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1F7267">
      <w:pPr>
        <w:pStyle w:val="1"/>
      </w:pPr>
      <w:r>
        <w:fldChar w:fldCharType="begin"/>
      </w:r>
      <w:r>
        <w:instrText>HYPERLINK "http://internet.garant.ru/document/redirect/7316141/0"</w:instrText>
      </w:r>
      <w:r>
        <w:fldChar w:fldCharType="separate"/>
      </w:r>
      <w:r>
        <w:rPr>
          <w:rStyle w:val="a4"/>
          <w:b w:val="0"/>
          <w:bCs w:val="0"/>
        </w:rPr>
        <w:t>Закон Алтайского края от 29 декабря 2006 г. N 152-ЗС</w:t>
      </w:r>
      <w:r>
        <w:rPr>
          <w:rStyle w:val="a4"/>
          <w:b w:val="0"/>
          <w:bCs w:val="0"/>
        </w:rPr>
        <w:t xml:space="preserve"> "О рассмотрении обращений граждан Российской Федерации на территории Алтайского края" (с изменениями и дополнениями)</w:t>
      </w:r>
      <w:r>
        <w:fldChar w:fldCharType="end"/>
      </w:r>
    </w:p>
    <w:p w:rsidR="00000000" w:rsidRDefault="001F7267">
      <w:pPr>
        <w:pStyle w:val="ab"/>
      </w:pPr>
      <w:r>
        <w:t>С изменениями и дополнениями от:</w:t>
      </w:r>
    </w:p>
    <w:p w:rsidR="00000000" w:rsidRDefault="001F7267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 декабря 2010 г., 10 октября 2011 г., 7 октября 2013 г., 19 июня 2014 г., 4 мая 2016 г., 2 марта 201</w:t>
      </w:r>
      <w:r>
        <w:rPr>
          <w:shd w:val="clear" w:color="auto" w:fill="EAEFED"/>
        </w:rPr>
        <w:t>8 г.</w:t>
      </w:r>
    </w:p>
    <w:p w:rsidR="00000000" w:rsidRDefault="001F7267"/>
    <w:p w:rsidR="00000000" w:rsidRDefault="001F7267">
      <w:r>
        <w:rPr>
          <w:rStyle w:val="a3"/>
        </w:rPr>
        <w:t xml:space="preserve">Принят </w:t>
      </w:r>
      <w:hyperlink r:id="rId7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Алтайского краевого Совета</w:t>
      </w:r>
    </w:p>
    <w:p w:rsidR="00000000" w:rsidRDefault="001F7267">
      <w:r>
        <w:rPr>
          <w:rStyle w:val="a3"/>
        </w:rPr>
        <w:t>народных депутатов от 27 декабря 2006 г. N 742</w:t>
      </w:r>
    </w:p>
    <w:p w:rsidR="00000000" w:rsidRDefault="001F7267"/>
    <w:p w:rsidR="00000000" w:rsidRDefault="001F7267">
      <w:pPr>
        <w:pStyle w:val="1"/>
      </w:pPr>
      <w:bookmarkStart w:id="1" w:name="sub_100"/>
      <w:r>
        <w:t xml:space="preserve">Глава 1. </w:t>
      </w:r>
      <w:hyperlink r:id="rId8" w:history="1">
        <w:r>
          <w:rPr>
            <w:rStyle w:val="a4"/>
            <w:b w:val="0"/>
            <w:bCs w:val="0"/>
          </w:rPr>
          <w:t>Наименование утратило силу</w:t>
        </w:r>
      </w:hyperlink>
    </w:p>
    <w:bookmarkEnd w:id="1"/>
    <w:p w:rsidR="00000000" w:rsidRDefault="001F7267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9" w:history="1">
        <w:r>
          <w:rPr>
            <w:rStyle w:val="a4"/>
            <w:shd w:val="clear" w:color="auto" w:fill="F0F0F0"/>
          </w:rPr>
          <w:t>наименования главы 1</w:t>
        </w:r>
      </w:hyperlink>
    </w:p>
    <w:p w:rsidR="00000000" w:rsidRDefault="001F7267">
      <w:pPr>
        <w:pStyle w:val="a7"/>
        <w:rPr>
          <w:shd w:val="clear" w:color="auto" w:fill="F0F0F0"/>
        </w:rPr>
      </w:pPr>
      <w:bookmarkStart w:id="2" w:name="sub_1"/>
      <w:r>
        <w:t xml:space="preserve"> </w:t>
      </w:r>
    </w:p>
    <w:bookmarkEnd w:id="2"/>
    <w:p w:rsidR="00000000" w:rsidRDefault="001F7267">
      <w:pPr>
        <w:ind w:left="2096" w:hanging="1258"/>
      </w:pPr>
      <w:r>
        <w:rPr>
          <w:rStyle w:val="a3"/>
        </w:rPr>
        <w:t>Статья 1.</w:t>
      </w:r>
      <w:r>
        <w:t xml:space="preserve"> Предмет регулирования настоящего Закона</w:t>
      </w:r>
    </w:p>
    <w:p w:rsidR="00000000" w:rsidRDefault="001F7267">
      <w:bookmarkStart w:id="3" w:name="sub_101"/>
      <w:r>
        <w:t>1. Настоящим Законом р</w:t>
      </w:r>
      <w:r>
        <w:t xml:space="preserve">егулируются правоотношения, связанные с реализацией на территории Алтайского края гражданами Российской Федерации (далее - гражданами) закрепленного за ними </w:t>
      </w:r>
      <w:hyperlink r:id="rId10" w:history="1">
        <w:r>
          <w:rPr>
            <w:rStyle w:val="a4"/>
          </w:rPr>
          <w:t>Конституцией</w:t>
        </w:r>
      </w:hyperlink>
      <w:r>
        <w:t xml:space="preserve"> Российской Федера</w:t>
      </w:r>
      <w:r>
        <w:t>ции права на обращение в государственные органы и органы местного самоуправления.</w:t>
      </w:r>
    </w:p>
    <w:p w:rsidR="00000000" w:rsidRDefault="001F7267">
      <w:bookmarkStart w:id="4" w:name="sub_102"/>
      <w:bookmarkEnd w:id="3"/>
      <w:r>
        <w:t>2. Настоящим Законом устанавливаются положения, направленные на защиту права граждан на обращение в государственные органы Алтайского края, органы местного само</w:t>
      </w:r>
      <w:r>
        <w:t xml:space="preserve">управления муниципальных образований Алтайского края (далее - органы местного самоуправления) и к должностным лицам, а также гарантии права граждан на обращение, дополняющие гарантии, установленные </w:t>
      </w:r>
      <w:hyperlink r:id="rId11" w:history="1">
        <w:r>
          <w:rPr>
            <w:rStyle w:val="a4"/>
          </w:rPr>
          <w:t>Федеральным законом</w:t>
        </w:r>
      </w:hyperlink>
      <w:r>
        <w:t xml:space="preserve"> от 2 мая 2006 года N 59-ФЗ "О порядке рассмотрения обращений граждан Российской Федерации" (далее - Федеральный закон "О порядке рассмотрения обращений граждан Российской Федерации").</w:t>
      </w:r>
    </w:p>
    <w:p w:rsidR="00000000" w:rsidRDefault="001F726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103"/>
      <w:bookmarkEnd w:id="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Алтайского края от 7 октября 2013 г. N 60-ЗС часть 3 статьи 1 настоящего Закона изложена в новой редакции, </w:t>
      </w:r>
      <w:hyperlink r:id="rId1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10 дней со дня </w:t>
      </w:r>
      <w:hyperlink r:id="rId1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текст части в предыду</w:t>
        </w:r>
        <w:r>
          <w:rPr>
            <w:rStyle w:val="a4"/>
            <w:shd w:val="clear" w:color="auto" w:fill="F0F0F0"/>
          </w:rPr>
          <w:t>щей редакции</w:t>
        </w:r>
      </w:hyperlink>
    </w:p>
    <w:p w:rsidR="00000000" w:rsidRDefault="001F7267">
      <w:r>
        <w:t>3. Установленный настоящим Законом порядок рассмотрения обращений граждан государственными органами Алтайского края, органами местного самоуправления и должностными лицами распространяется на правоотношения, связанные с рассмотрением указан</w:t>
      </w:r>
      <w:r>
        <w:t>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</w:t>
      </w:r>
      <w:r>
        <w:t>ии государственными и муниципальными учреждениями, иными организациями и их должностными лицами.</w:t>
      </w:r>
    </w:p>
    <w:p w:rsidR="00000000" w:rsidRDefault="001F7267">
      <w:bookmarkStart w:id="6" w:name="sub_104"/>
      <w:r>
        <w:t>4. Действие настоящего Закона распространяется на правоотношения, связанные с рассмотрением обращений иностранных граждан и лиц без гражданства, за искл</w:t>
      </w:r>
      <w:r>
        <w:t>ючением случаев, установленных международным договором Российской Федерации или федеральными законами.</w:t>
      </w:r>
    </w:p>
    <w:bookmarkEnd w:id="6"/>
    <w:p w:rsidR="00000000" w:rsidRDefault="001F7267"/>
    <w:p w:rsidR="00000000" w:rsidRDefault="001F726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Алтайского края от 7 октября 20</w:t>
      </w:r>
      <w:r>
        <w:rPr>
          <w:shd w:val="clear" w:color="auto" w:fill="F0F0F0"/>
        </w:rPr>
        <w:t xml:space="preserve">13 г. N 60-ЗС в статью 2 настоящего Закона внесены изменения, </w:t>
      </w:r>
      <w:hyperlink r:id="rId1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10 дней со дня </w:t>
      </w:r>
      <w:hyperlink r:id="rId18" w:history="1">
        <w:r>
          <w:rPr>
            <w:rStyle w:val="a4"/>
            <w:shd w:val="clear" w:color="auto" w:fill="F0F0F0"/>
          </w:rPr>
          <w:t>официального оп</w:t>
        </w:r>
        <w:r>
          <w:rPr>
            <w:rStyle w:val="a4"/>
            <w:shd w:val="clear" w:color="auto" w:fill="F0F0F0"/>
          </w:rPr>
          <w:t>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1F7267">
      <w:pPr>
        <w:ind w:left="2096" w:hanging="1258"/>
      </w:pPr>
      <w:r>
        <w:rPr>
          <w:rStyle w:val="a3"/>
        </w:rPr>
        <w:t>Статья 2.</w:t>
      </w:r>
      <w:r>
        <w:t xml:space="preserve"> Основные термины, используемые в настоящем Законе</w:t>
      </w:r>
    </w:p>
    <w:p w:rsidR="00000000" w:rsidRDefault="001F7267">
      <w:r>
        <w:t>Для целей настоящего Закона используются следующие осно</w:t>
      </w:r>
      <w:r>
        <w:t>вные термины:</w:t>
      </w:r>
    </w:p>
    <w:p w:rsidR="00000000" w:rsidRDefault="001F7267">
      <w:bookmarkStart w:id="8" w:name="sub_201"/>
      <w:r>
        <w:lastRenderedPageBreak/>
        <w:t xml:space="preserve">1) </w:t>
      </w:r>
      <w:r>
        <w:rPr>
          <w:rStyle w:val="a3"/>
        </w:rPr>
        <w:t>обращение гражданина (далее - обращение)</w:t>
      </w:r>
      <w:r>
        <w:t xml:space="preserve"> - направленные в государственный орган Алтайского края, орган местного самоуправления или должностному лицу в письменной форме или в форме электронного документа предложение, заявление или жа</w:t>
      </w:r>
      <w:r>
        <w:t>лоба, а также устное обращение гражданина в указанные органы или должностным лицам;</w:t>
      </w:r>
    </w:p>
    <w:p w:rsidR="00000000" w:rsidRDefault="001F7267">
      <w:bookmarkStart w:id="9" w:name="sub_202"/>
      <w:bookmarkEnd w:id="8"/>
      <w:r>
        <w:t xml:space="preserve">2) </w:t>
      </w:r>
      <w:r>
        <w:rPr>
          <w:rStyle w:val="a3"/>
        </w:rPr>
        <w:t>предложение</w:t>
      </w:r>
      <w:r>
        <w:t xml:space="preserve"> - рекомендация гражданина по совершенствованию законов и иных нормативных правовых актов, деятельности государственных органов и органов местно</w:t>
      </w:r>
      <w:r>
        <w:t>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000000" w:rsidRDefault="001F7267">
      <w:bookmarkStart w:id="10" w:name="sub_203"/>
      <w:bookmarkEnd w:id="9"/>
      <w:r>
        <w:t xml:space="preserve">3) </w:t>
      </w:r>
      <w:r>
        <w:rPr>
          <w:rStyle w:val="a3"/>
        </w:rPr>
        <w:t>заявление</w:t>
      </w:r>
      <w:r>
        <w:t xml:space="preserve"> - просьба гражданина о содействии в реализации его конституционных прав и свобод или конституц</w:t>
      </w:r>
      <w:r>
        <w:t>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 либо критика деятельности указанных органов и должностных</w:t>
      </w:r>
      <w:r>
        <w:t xml:space="preserve"> лиц;</w:t>
      </w:r>
    </w:p>
    <w:p w:rsidR="00000000" w:rsidRDefault="001F7267">
      <w:bookmarkStart w:id="11" w:name="sub_204"/>
      <w:bookmarkEnd w:id="10"/>
      <w:r>
        <w:t xml:space="preserve">4) </w:t>
      </w:r>
      <w:r>
        <w:rPr>
          <w:rStyle w:val="a3"/>
        </w:rPr>
        <w:t>жалоба</w:t>
      </w:r>
      <w:r>
        <w:t xml:space="preserve">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000000" w:rsidRDefault="001F7267">
      <w:bookmarkStart w:id="12" w:name="sub_205"/>
      <w:bookmarkEnd w:id="11"/>
      <w:r>
        <w:t xml:space="preserve">5) </w:t>
      </w:r>
      <w:r>
        <w:rPr>
          <w:rStyle w:val="a3"/>
        </w:rPr>
        <w:t>должностное лицо</w:t>
      </w:r>
      <w:r>
        <w:t xml:space="preserve"> - лицо, постоянно, временно или по спец</w:t>
      </w:r>
      <w:r>
        <w:t>иальному полномочию осуществляющее функции представителя органа государственной власти Алтайского края или местного самоуправления либо выполняющее организационно-распорядительные, административно-хозяйственные функции в государственном органе Алтайского к</w:t>
      </w:r>
      <w:r>
        <w:t>рая или органе местного самоуправления;</w:t>
      </w:r>
    </w:p>
    <w:p w:rsidR="00000000" w:rsidRDefault="001F7267">
      <w:bookmarkStart w:id="13" w:name="sub_206"/>
      <w:bookmarkEnd w:id="12"/>
      <w:r>
        <w:t xml:space="preserve">6) </w:t>
      </w:r>
      <w:r>
        <w:rPr>
          <w:rStyle w:val="a3"/>
        </w:rPr>
        <w:t>коллективное обращение граждан</w:t>
      </w:r>
      <w:r>
        <w:t xml:space="preserve"> - письменное обращение в государственный орган Алтайского края, орган местного самоуправления или должностному лицу, подписанное двумя</w:t>
      </w:r>
      <w:r>
        <w:t xml:space="preserve"> и более гражданами, а также устное обращение двух или более лиц к указанным органам или должностным лицам;</w:t>
      </w:r>
    </w:p>
    <w:p w:rsidR="00000000" w:rsidRDefault="001F726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" w:name="sub_207"/>
      <w:bookmarkEnd w:id="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2 марта 2018 г. - </w:t>
      </w:r>
      <w:hyperlink r:id="rId2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Алтайского края от 2 марта 2018 г. N 7-ЗС</w:t>
      </w:r>
    </w:p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F7267">
      <w:r>
        <w:t xml:space="preserve">7) </w:t>
      </w:r>
      <w:r>
        <w:rPr>
          <w:rStyle w:val="a3"/>
        </w:rPr>
        <w:t>петиция</w:t>
      </w:r>
      <w:r>
        <w:t xml:space="preserve"> - коллективное обращение граждан, подписанное 300 и более гражданами, направленное Губернатору А</w:t>
      </w:r>
      <w:r>
        <w:t xml:space="preserve">лтайского края, Алтайскому краевому Законодательному Собранию, органам местного самоуправления и должностным лицам местного самоуправления и содержащее вопросы, указанные в </w:t>
      </w:r>
      <w:hyperlink w:anchor="sub_13" w:history="1">
        <w:r>
          <w:rPr>
            <w:rStyle w:val="a4"/>
          </w:rPr>
          <w:t>статье 13</w:t>
        </w:r>
      </w:hyperlink>
      <w:r>
        <w:t xml:space="preserve"> настоящего Закона. В муниципальном образовании с </w:t>
      </w:r>
      <w:r>
        <w:t xml:space="preserve">числом населения менее 300 человек петицией является коллективное обращение в органы местного самоуправления и к должностным лицам местного самоуправления, подписанное более чем 50 процентами граждан и содержащее вопросы, указанные в </w:t>
      </w:r>
      <w:hyperlink w:anchor="sub_13" w:history="1">
        <w:r>
          <w:rPr>
            <w:rStyle w:val="a4"/>
          </w:rPr>
          <w:t>с</w:t>
        </w:r>
        <w:r>
          <w:rPr>
            <w:rStyle w:val="a4"/>
          </w:rPr>
          <w:t>татье 13</w:t>
        </w:r>
      </w:hyperlink>
      <w:r>
        <w:t xml:space="preserve"> настоящего Закона;</w:t>
      </w:r>
    </w:p>
    <w:p w:rsidR="00000000" w:rsidRDefault="001F7267">
      <w:bookmarkStart w:id="15" w:name="sub_208"/>
      <w:r>
        <w:t xml:space="preserve">8) </w:t>
      </w:r>
      <w:r>
        <w:rPr>
          <w:rStyle w:val="a3"/>
        </w:rPr>
        <w:t>заявитель</w:t>
      </w:r>
      <w:r>
        <w:t xml:space="preserve"> - гражданин, обратившийся в государственные органы Алтайского края, органы местного самоуправления и к должностным лицам.</w:t>
      </w:r>
    </w:p>
    <w:bookmarkEnd w:id="15"/>
    <w:p w:rsidR="00000000" w:rsidRDefault="001F7267"/>
    <w:p w:rsidR="00000000" w:rsidRDefault="001F7267">
      <w:pPr>
        <w:ind w:left="2096" w:hanging="1258"/>
      </w:pPr>
      <w:bookmarkStart w:id="16" w:name="sub_3"/>
      <w:r>
        <w:rPr>
          <w:rStyle w:val="a3"/>
        </w:rPr>
        <w:t>Статья 3.</w:t>
      </w:r>
      <w:r>
        <w:t xml:space="preserve"> Право граждан на обращение</w:t>
      </w:r>
    </w:p>
    <w:p w:rsidR="00000000" w:rsidRDefault="001F726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" w:name="sub_301"/>
      <w:bookmarkEnd w:id="16"/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bookmarkEnd w:id="17"/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Алтайского края от 7 октября 2013 г. N 60-ЗС часть 1 статьи 3 настоящего Закона изложена в новой редакции, </w:t>
      </w:r>
      <w:hyperlink r:id="rId2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10 дней со дня </w:t>
      </w:r>
      <w:hyperlink r:id="rId2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1F7267"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</w:t>
      </w:r>
      <w:r>
        <w:t>дарственные органы Алтайского края,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000000" w:rsidRDefault="001F7267">
      <w:bookmarkStart w:id="18" w:name="sub_3012"/>
      <w:r>
        <w:t>При об</w:t>
      </w:r>
      <w:r>
        <w:t>ращении в государственные и муниципальные учреждения и иные организации, на которые возложено осуществление публично значимых функций, и их должностным лицам граждане не вправе вмешиваться в хозяйственную и (или) уставную деятельность данных организаций, н</w:t>
      </w:r>
      <w:r>
        <w:t>е связанную с осуществлением ими публично значимых функций.</w:t>
      </w:r>
    </w:p>
    <w:bookmarkEnd w:id="18"/>
    <w:p w:rsidR="00000000" w:rsidRDefault="001F7267">
      <w:r>
        <w:t xml:space="preserve">По запросу гражданина организации, указанные в </w:t>
      </w:r>
      <w:hyperlink w:anchor="sub_3012" w:history="1">
        <w:r>
          <w:rPr>
            <w:rStyle w:val="a4"/>
          </w:rPr>
          <w:t>абзаце втором части 1</w:t>
        </w:r>
      </w:hyperlink>
      <w:r>
        <w:t xml:space="preserve"> настоящей статьи, обязаны представить ему информацию о наименовании и адресе государственного</w:t>
      </w:r>
      <w:r>
        <w:t xml:space="preserve"> органа или органа местного самоуправления, которые являются учредителями организации и (или) работодателем для руководителя соответствующей организации.</w:t>
      </w:r>
    </w:p>
    <w:p w:rsidR="00000000" w:rsidRDefault="001F7267">
      <w:bookmarkStart w:id="19" w:name="sub_302"/>
      <w:r>
        <w:t>2. Граждане реализуют право на обращение свободно и добровольно. Осуществление гражданами права</w:t>
      </w:r>
      <w:r>
        <w:t xml:space="preserve"> на обращение не должно нарушать права и свободы других лиц.</w:t>
      </w:r>
    </w:p>
    <w:p w:rsidR="00000000" w:rsidRDefault="001F7267">
      <w:bookmarkStart w:id="20" w:name="sub_303"/>
      <w:bookmarkEnd w:id="19"/>
      <w:r>
        <w:t>3. Рассмотрение обращений граждан осуществляется бесплатно.</w:t>
      </w:r>
    </w:p>
    <w:bookmarkEnd w:id="20"/>
    <w:p w:rsidR="00000000" w:rsidRDefault="001F7267"/>
    <w:p w:rsidR="00000000" w:rsidRDefault="001F7267">
      <w:pPr>
        <w:ind w:left="2096" w:hanging="1258"/>
      </w:pPr>
      <w:bookmarkStart w:id="21" w:name="sub_4"/>
      <w:r>
        <w:rPr>
          <w:rStyle w:val="a3"/>
        </w:rPr>
        <w:t>Статья 4.</w:t>
      </w:r>
      <w:r>
        <w:t xml:space="preserve"> Правовое регулирование правоотношений, связанных с рассмотрением обращений граждан</w:t>
      </w:r>
    </w:p>
    <w:p w:rsidR="00000000" w:rsidRDefault="001F726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401"/>
      <w:bookmarkEnd w:id="21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22"/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Алтайского края от 7 октября 2013 г. N 60-ЗС в часть 1 статьи 4 настоящего Закона внесены изменения, </w:t>
      </w:r>
      <w:hyperlink r:id="rId2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10 дней со дня </w:t>
      </w:r>
      <w:hyperlink r:id="rId2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См. тек</w:t>
        </w:r>
        <w:r>
          <w:rPr>
            <w:rStyle w:val="a4"/>
            <w:shd w:val="clear" w:color="auto" w:fill="F0F0F0"/>
          </w:rPr>
          <w:t>ст части в предыдущей редакции</w:t>
        </w:r>
      </w:hyperlink>
    </w:p>
    <w:p w:rsidR="00000000" w:rsidRDefault="001F7267">
      <w:r>
        <w:t xml:space="preserve">1. Правоотношения, связанные с рассмотрением обращений граждан, регулируются </w:t>
      </w:r>
      <w:hyperlink r:id="rId30" w:history="1">
        <w:r>
          <w:rPr>
            <w:rStyle w:val="a4"/>
          </w:rPr>
          <w:t>Конституцией</w:t>
        </w:r>
      </w:hyperlink>
      <w:r>
        <w:t xml:space="preserve"> Российской Федерации, международными договорами Российской Феде</w:t>
      </w:r>
      <w:r>
        <w:t xml:space="preserve">рации, федеральными конституционными законами, </w:t>
      </w:r>
      <w:hyperlink r:id="rId31" w:history="1">
        <w:r>
          <w:rPr>
            <w:rStyle w:val="a4"/>
          </w:rPr>
          <w:t>Федеральным законом</w:t>
        </w:r>
      </w:hyperlink>
      <w:r>
        <w:t xml:space="preserve"> "О порядке рассмотрения обращений граждан Российской Федерации", иными федеральными законами, </w:t>
      </w:r>
      <w:hyperlink r:id="rId32" w:history="1">
        <w:r>
          <w:rPr>
            <w:rStyle w:val="a4"/>
          </w:rPr>
          <w:t>Уставом</w:t>
        </w:r>
      </w:hyperlink>
      <w:r>
        <w:t xml:space="preserve"> (Основным Законом) Алтайского края, а также настоящим Законом.</w:t>
      </w:r>
    </w:p>
    <w:p w:rsidR="00000000" w:rsidRDefault="001F7267">
      <w:bookmarkStart w:id="23" w:name="sub_402"/>
      <w:r>
        <w:t xml:space="preserve">2. </w:t>
      </w:r>
      <w:hyperlink r:id="rId33" w:history="1">
        <w:r>
          <w:rPr>
            <w:rStyle w:val="a4"/>
          </w:rPr>
          <w:t>Утратила силу</w:t>
        </w:r>
      </w:hyperlink>
      <w:r>
        <w:t>.</w:t>
      </w:r>
    </w:p>
    <w:bookmarkEnd w:id="23"/>
    <w:p w:rsidR="00000000" w:rsidRDefault="001F7267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4" w:history="1">
        <w:r>
          <w:rPr>
            <w:rStyle w:val="a4"/>
            <w:shd w:val="clear" w:color="auto" w:fill="F0F0F0"/>
          </w:rPr>
          <w:t>части 2 статьи 4</w:t>
        </w:r>
      </w:hyperlink>
    </w:p>
    <w:p w:rsidR="00000000" w:rsidRDefault="001F7267">
      <w:bookmarkStart w:id="24" w:name="sub_403"/>
      <w:r>
        <w:t>3. Иные законы Алтайского края могут содержать нормы, регулирующие порядок рассмотрения обращений граждан, которые не должны противоречить федеральному законодательст</w:t>
      </w:r>
      <w:r>
        <w:t>ву и настоящему Закону.</w:t>
      </w:r>
    </w:p>
    <w:p w:rsidR="00000000" w:rsidRDefault="001F7267">
      <w:bookmarkStart w:id="25" w:name="sub_5"/>
      <w:bookmarkEnd w:id="24"/>
    </w:p>
    <w:bookmarkEnd w:id="25"/>
    <w:p w:rsidR="00000000" w:rsidRDefault="001F7267">
      <w:pPr>
        <w:ind w:left="2096" w:hanging="1258"/>
      </w:pPr>
      <w:r>
        <w:rPr>
          <w:rStyle w:val="a3"/>
        </w:rPr>
        <w:t>Статья 5.</w:t>
      </w:r>
      <w:r>
        <w:t xml:space="preserve"> Правовые акты государственных органов Алтайского края, органов местного самоуправления</w:t>
      </w:r>
    </w:p>
    <w:p w:rsidR="00000000" w:rsidRDefault="001F7267">
      <w:bookmarkStart w:id="26" w:name="sub_501"/>
      <w:r>
        <w:t xml:space="preserve">1. Государственные органы Алтайского края, органы местного самоуправления во исполнение </w:t>
      </w:r>
      <w:hyperlink r:id="rId35" w:history="1">
        <w:r>
          <w:rPr>
            <w:rStyle w:val="a4"/>
          </w:rPr>
          <w:t>Федерального закона</w:t>
        </w:r>
      </w:hyperlink>
      <w:r>
        <w:t xml:space="preserve"> "О порядке рассмотрения обращений граждан Российской Федерации", настоящего Закона, в целях своевременного и надлежащего рассмотрения обращений граждан, а также контро</w:t>
      </w:r>
      <w:r>
        <w:t>ля за соблюдением порядка и сроков рассмотрения таких обращений принимают правовые акты, регулирующие порядок делопроизводства в этих органах.</w:t>
      </w:r>
    </w:p>
    <w:p w:rsidR="00000000" w:rsidRDefault="001F7267">
      <w:bookmarkStart w:id="27" w:name="sub_502"/>
      <w:bookmarkEnd w:id="26"/>
      <w:r>
        <w:t xml:space="preserve">2. Государственные органы Алтайского края и органы местного самоуправления, выступающие в качестве </w:t>
      </w:r>
      <w:r>
        <w:t>учредителей государственных и муниципальных организаций, в пределах своей компетенции принимают правовые акты, касающиеся деятельности данных организаций в сфере рассмотрения ими обращений граждан.</w:t>
      </w:r>
    </w:p>
    <w:bookmarkEnd w:id="27"/>
    <w:p w:rsidR="00000000" w:rsidRDefault="001F7267"/>
    <w:p w:rsidR="00000000" w:rsidRDefault="001F726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" w:name="sub_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"/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Алтайского края от 7 октября 2013 г. N 60-ЗС в статью 6 настоящего Закона внесены изменения, </w:t>
      </w:r>
      <w:hyperlink r:id="rId3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</w:t>
      </w:r>
      <w:r>
        <w:rPr>
          <w:shd w:val="clear" w:color="auto" w:fill="F0F0F0"/>
        </w:rPr>
        <w:t xml:space="preserve">10 дней со дня </w:t>
      </w:r>
      <w:hyperlink r:id="rId3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1F7267">
      <w:pPr>
        <w:ind w:left="2096" w:hanging="1258"/>
      </w:pPr>
      <w:r>
        <w:rPr>
          <w:rStyle w:val="a3"/>
        </w:rPr>
        <w:t>Статья 6.</w:t>
      </w:r>
      <w:r>
        <w:t xml:space="preserve"> Основные принципы рассмотрения и разрешения обращений граждан</w:t>
      </w:r>
    </w:p>
    <w:p w:rsidR="00000000" w:rsidRDefault="001F7267">
      <w:r>
        <w:t>Основными принципами рассмотрения и разрешения обращений граждан являются обязательность их рассмотрения, законность, демократизм, гласность, контроль за своевременностью рассмотрения обращений</w:t>
      </w:r>
      <w:r>
        <w:t xml:space="preserve"> граждан, возможность обжалования соответствующих решений, действий (бездействия) государственных органов Алтайского края, органов местного самоуправления и должностных лиц, а также государственных и муниципальных учреждений и иных организаций, на которые </w:t>
      </w:r>
      <w:r>
        <w:t>возложено осуществление публично значимых функций, и их должностных лиц.</w:t>
      </w:r>
    </w:p>
    <w:p w:rsidR="00000000" w:rsidRDefault="001F7267">
      <w:bookmarkStart w:id="29" w:name="sub_7"/>
    </w:p>
    <w:bookmarkEnd w:id="29"/>
    <w:p w:rsidR="00000000" w:rsidRDefault="001F7267">
      <w:pPr>
        <w:ind w:left="2096" w:hanging="1258"/>
      </w:pPr>
      <w:r>
        <w:rPr>
          <w:rStyle w:val="a3"/>
        </w:rPr>
        <w:t>Статья 7.</w:t>
      </w:r>
      <w:r>
        <w:t xml:space="preserve"> Требования к письменному обращению</w:t>
      </w:r>
    </w:p>
    <w:p w:rsidR="00000000" w:rsidRDefault="001F726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" w:name="sub_7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"/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Алтайско</w:t>
      </w:r>
      <w:r>
        <w:rPr>
          <w:shd w:val="clear" w:color="auto" w:fill="F0F0F0"/>
        </w:rPr>
        <w:t xml:space="preserve">го края от 7 октября 2013 г. N 60-ЗС в часть 1 статьи 7 настоящего Закона внесены изменения, </w:t>
      </w:r>
      <w:hyperlink r:id="rId4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10 дней со дня </w:t>
      </w:r>
      <w:hyperlink r:id="rId4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1F7267">
      <w:r>
        <w:t>1. Гражданин в своем письменном обращении в обязательном порядке указывает либо наи</w:t>
      </w:r>
      <w:r>
        <w:t>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</w:t>
      </w:r>
      <w:r>
        <w:t>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000000" w:rsidRDefault="001F726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" w:name="sub_7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Алтайского края от 7 октября 2013 г. N 60-ЗС в часть 2 статьи 7 настоящего Закона внесены изменения, </w:t>
      </w:r>
      <w:hyperlink r:id="rId4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</w:t>
      </w:r>
      <w:r>
        <w:rPr>
          <w:shd w:val="clear" w:color="auto" w:fill="F0F0F0"/>
        </w:rPr>
        <w:t xml:space="preserve">ении 10 дней со дня </w:t>
      </w:r>
      <w:hyperlink r:id="rId4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1F7267">
      <w:r>
        <w:t>2. Неточное ук</w:t>
      </w:r>
      <w:r>
        <w:t>азание наименования государственного органа Алтайского края, органа местного самоуправления, наименования должности должностного лица и (или) фамилии, имени, отчества должностного лица, не препятствующее установлению органа или должностного лица, в адрес к</w:t>
      </w:r>
      <w:r>
        <w:t>оторого было направлено обращение, не дает оснований для оставления обращения без рассмотрения.</w:t>
      </w:r>
    </w:p>
    <w:p w:rsidR="00000000" w:rsidRDefault="001F7267">
      <w:bookmarkStart w:id="32" w:name="sub_703"/>
      <w:r>
        <w:t>3.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000000" w:rsidRDefault="001F7267">
      <w:bookmarkStart w:id="33" w:name="sub_704"/>
      <w:bookmarkEnd w:id="32"/>
      <w:r>
        <w:t>4.</w:t>
      </w:r>
      <w:r>
        <w:t xml:space="preserve"> Полученные в качестве приложения к обращению подлинные документы возвращаются заявителю вместе с ответом по адресу, указанному в обращении, а в случае направления коллективного обращения - по адресу представителя, указанного в обращении в соответствии со </w:t>
      </w:r>
      <w:hyperlink w:anchor="sub_12" w:history="1">
        <w:r>
          <w:rPr>
            <w:rStyle w:val="a4"/>
          </w:rPr>
          <w:t>статьей 12</w:t>
        </w:r>
      </w:hyperlink>
      <w:r>
        <w:t xml:space="preserve"> настоящего Закона. Копии документов, приложенные к обращению, возвращаются заявителю по его просьбе.</w:t>
      </w:r>
    </w:p>
    <w:p w:rsidR="00000000" w:rsidRDefault="001F726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4" w:name="sub_705"/>
      <w:bookmarkEnd w:id="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"/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2 марта 2018 г. - </w:t>
      </w:r>
      <w:hyperlink r:id="rId4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Алтайского края от 2 марта 2018 г. N 7-ЗС</w:t>
      </w:r>
    </w:p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F7267">
      <w:r>
        <w:t>5. Обращение, поступившее в государственный орган Алтайского края, орган местн</w:t>
      </w:r>
      <w:r>
        <w:t xml:space="preserve">ого самоуправления, должностному лицу в форме электронного документа, подлежит рассмотрению в порядке, установленном </w:t>
      </w:r>
      <w:hyperlink r:id="rId50" w:history="1">
        <w:r>
          <w:rPr>
            <w:rStyle w:val="a4"/>
          </w:rPr>
          <w:t>Федеральным законом</w:t>
        </w:r>
      </w:hyperlink>
      <w:r>
        <w:t xml:space="preserve"> "О порядке рассмотрения обращений граждан Российск</w:t>
      </w:r>
      <w:r>
        <w:t>ой Федерации" и настоящим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</w:t>
      </w:r>
      <w:r>
        <w:t>анин вправе приложить к такому обращению необходимые документы и материалы в электронной форме.</w:t>
      </w:r>
    </w:p>
    <w:p w:rsidR="00000000" w:rsidRDefault="001F7267"/>
    <w:p w:rsidR="00000000" w:rsidRDefault="001F7267">
      <w:pPr>
        <w:pStyle w:val="1"/>
      </w:pPr>
      <w:bookmarkStart w:id="35" w:name="sub_200"/>
      <w:r>
        <w:t xml:space="preserve">Глава 2. </w:t>
      </w:r>
      <w:hyperlink r:id="rId51" w:history="1">
        <w:r>
          <w:rPr>
            <w:rStyle w:val="a4"/>
            <w:b w:val="0"/>
            <w:bCs w:val="0"/>
          </w:rPr>
          <w:t>Наименование утратило силу</w:t>
        </w:r>
      </w:hyperlink>
    </w:p>
    <w:bookmarkEnd w:id="35"/>
    <w:p w:rsidR="00000000" w:rsidRDefault="001F7267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2" w:history="1">
        <w:r>
          <w:rPr>
            <w:rStyle w:val="a4"/>
            <w:shd w:val="clear" w:color="auto" w:fill="F0F0F0"/>
          </w:rPr>
          <w:t>наименования главы 2</w:t>
        </w:r>
      </w:hyperlink>
    </w:p>
    <w:p w:rsidR="00000000" w:rsidRDefault="001F7267">
      <w:pPr>
        <w:pStyle w:val="a7"/>
        <w:rPr>
          <w:shd w:val="clear" w:color="auto" w:fill="F0F0F0"/>
        </w:rPr>
      </w:pPr>
      <w:bookmarkStart w:id="36" w:name="sub_8"/>
      <w:r>
        <w:t xml:space="preserve"> </w:t>
      </w:r>
    </w:p>
    <w:bookmarkEnd w:id="36"/>
    <w:p w:rsidR="00000000" w:rsidRDefault="001F7267">
      <w:pPr>
        <w:ind w:left="2096" w:hanging="1258"/>
      </w:pPr>
      <w:r>
        <w:rPr>
          <w:rStyle w:val="a3"/>
        </w:rPr>
        <w:t>Статья 8.</w:t>
      </w:r>
      <w:r>
        <w:t xml:space="preserve"> Обязательность рассмотрения обращений граждан государственными органами Алтайского края, органами местного самоуправления и должностными лицами</w:t>
      </w:r>
    </w:p>
    <w:p w:rsidR="00000000" w:rsidRDefault="001F7267">
      <w:bookmarkStart w:id="37" w:name="sub_801"/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00000" w:rsidRDefault="001F7267">
      <w:bookmarkStart w:id="38" w:name="sub_802"/>
      <w:bookmarkEnd w:id="37"/>
      <w:r>
        <w:t>2. Обращения граждан рассматриваются государственными органа</w:t>
      </w:r>
      <w:r>
        <w:t xml:space="preserve">ми Алтайского края, органами местного самоуправления и должностными лицами в порядке и сроки, предусмотренные </w:t>
      </w:r>
      <w:hyperlink r:id="rId53" w:history="1">
        <w:r>
          <w:rPr>
            <w:rStyle w:val="a4"/>
          </w:rPr>
          <w:t>Федеральным законом</w:t>
        </w:r>
      </w:hyperlink>
      <w:r>
        <w:t xml:space="preserve"> "О порядке рассмотрения обращений граждан Российской Феде</w:t>
      </w:r>
      <w:r>
        <w:t>рации" и настоящим Законом.</w:t>
      </w:r>
    </w:p>
    <w:p w:rsidR="00000000" w:rsidRDefault="001F7267">
      <w:bookmarkStart w:id="39" w:name="sub_9"/>
      <w:bookmarkEnd w:id="38"/>
    </w:p>
    <w:bookmarkEnd w:id="39"/>
    <w:p w:rsidR="00000000" w:rsidRDefault="001F7267">
      <w:pPr>
        <w:ind w:left="2096" w:hanging="1258"/>
      </w:pPr>
      <w:r>
        <w:rPr>
          <w:rStyle w:val="a3"/>
        </w:rPr>
        <w:t>Статья 9.</w:t>
      </w:r>
      <w:r>
        <w:t xml:space="preserve"> Права гражданина при рассмотрении обращения государственным органом Алтайского края, органом местного самоуправления или должностным лицом</w:t>
      </w:r>
    </w:p>
    <w:p w:rsidR="00000000" w:rsidRDefault="001F7267">
      <w:r>
        <w:t>При рассмотрении обращения государственным органом Алтайского</w:t>
      </w:r>
      <w:r>
        <w:t xml:space="preserve"> края, органом местного самоуправления или должностным лицом гражданин имеет право:</w:t>
      </w:r>
    </w:p>
    <w:p w:rsidR="00000000" w:rsidRDefault="001F726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0" w:name="sub_9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Алтайского края от 10 октября 2011 г. N 124-ЗС в пункт</w:t>
      </w:r>
      <w:r>
        <w:rPr>
          <w:shd w:val="clear" w:color="auto" w:fill="F0F0F0"/>
        </w:rPr>
        <w:t xml:space="preserve"> 1 статьи 9 настоящего Закона внесены изменения, </w:t>
      </w:r>
      <w:hyperlink r:id="rId5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через 10 дней со дня </w:t>
      </w:r>
      <w:hyperlink r:id="rId56" w:history="1">
        <w:r>
          <w:rPr>
            <w:rStyle w:val="a4"/>
            <w:shd w:val="clear" w:color="auto" w:fill="F0F0F0"/>
          </w:rPr>
          <w:t xml:space="preserve">официального опубликования </w:t>
        </w:r>
      </w:hyperlink>
      <w:r>
        <w:rPr>
          <w:shd w:val="clear" w:color="auto" w:fill="F0F0F0"/>
        </w:rPr>
        <w:t>назва</w:t>
      </w:r>
      <w:r>
        <w:rPr>
          <w:shd w:val="clear" w:color="auto" w:fill="F0F0F0"/>
        </w:rPr>
        <w:t>нного Закона</w:t>
      </w:r>
    </w:p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1F7267"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00000" w:rsidRDefault="001F7267">
      <w:bookmarkStart w:id="41" w:name="sub_902"/>
      <w: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</w:t>
      </w:r>
      <w:r>
        <w:t xml:space="preserve"> иную охраняемую федеральным законом тайну;</w:t>
      </w:r>
    </w:p>
    <w:p w:rsidR="00000000" w:rsidRDefault="001F726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2" w:name="sub_903"/>
      <w:bookmarkEnd w:id="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"/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 марта 2018 г. - </w:t>
      </w:r>
      <w:hyperlink r:id="rId5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Алтайского края от 2 марта 2018 г. N 7-ЗС</w:t>
      </w:r>
    </w:p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F7267"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r:id="rId60" w:history="1">
        <w:r>
          <w:rPr>
            <w:rStyle w:val="a4"/>
          </w:rPr>
          <w:t>статье 11</w:t>
        </w:r>
      </w:hyperlink>
      <w:r>
        <w:t xml:space="preserve"> Федерального закона "О порядке рассмотрения обращений граждан Российской Федерации", а в случае, предусмотренном </w:t>
      </w:r>
      <w:hyperlink r:id="rId61" w:history="1">
        <w:r>
          <w:rPr>
            <w:rStyle w:val="a4"/>
          </w:rPr>
          <w:t>частью 5.1 статьи 11</w:t>
        </w:r>
      </w:hyperlink>
      <w:r>
        <w:t xml:space="preserve"> Федерального закона "О порядк</w:t>
      </w:r>
      <w:r>
        <w:t>е рассмотрения обращений граждан Российской Федерации", - на основании обращения с просьбой о его предоставлении либо получать уведомление о переадресации письменного обращения в государственный орган, орган местного самоуправления или должностному лицу, в</w:t>
      </w:r>
      <w:r>
        <w:t xml:space="preserve"> компетенцию которых входит решение поставленных в обращении вопросов;</w:t>
      </w:r>
    </w:p>
    <w:p w:rsidR="00000000" w:rsidRDefault="001F7267">
      <w:bookmarkStart w:id="43" w:name="sub_904"/>
      <w: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</w:t>
      </w:r>
      <w:r>
        <w:t>и с законодательством Российской Федерации;</w:t>
      </w:r>
    </w:p>
    <w:p w:rsidR="00000000" w:rsidRDefault="001F7267">
      <w:bookmarkStart w:id="44" w:name="sub_905"/>
      <w:bookmarkEnd w:id="43"/>
      <w:r>
        <w:t>5) обращаться с заявлением о прекращении рассмотрения обращения.</w:t>
      </w:r>
    </w:p>
    <w:p w:rsidR="00000000" w:rsidRDefault="001F7267">
      <w:bookmarkStart w:id="45" w:name="sub_10"/>
      <w:bookmarkEnd w:id="44"/>
    </w:p>
    <w:bookmarkEnd w:id="45"/>
    <w:p w:rsidR="00000000" w:rsidRDefault="001F7267">
      <w:pPr>
        <w:ind w:left="2096" w:hanging="1258"/>
      </w:pPr>
      <w:r>
        <w:rPr>
          <w:rStyle w:val="a3"/>
        </w:rPr>
        <w:t>Статья 10.</w:t>
      </w:r>
      <w:r>
        <w:t xml:space="preserve"> Гарантии безопасности гражданина в связи с его обращением</w:t>
      </w:r>
    </w:p>
    <w:p w:rsidR="00000000" w:rsidRDefault="001F7267">
      <w:bookmarkStart w:id="46" w:name="sub_1001"/>
      <w:r>
        <w:t>1. Запрещается преследование граждан</w:t>
      </w:r>
      <w:r>
        <w:t>ина в связи с его обращением в государственный орган Алтайского края,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</w:t>
      </w:r>
      <w:r>
        <w:t xml:space="preserve"> интересов либо прав, свобод и законных интересов других лиц.</w:t>
      </w:r>
    </w:p>
    <w:p w:rsidR="00000000" w:rsidRDefault="001F7267">
      <w:bookmarkStart w:id="47" w:name="sub_1002"/>
      <w:bookmarkEnd w:id="46"/>
      <w:r>
        <w:t xml:space="preserve"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</w:t>
      </w:r>
      <w:r>
        <w:t>разглашением сведений, содержащихся в обращении, направление письменного обращения в государственный орган Алтайского края,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000000" w:rsidRDefault="001F7267">
      <w:bookmarkStart w:id="48" w:name="sub_11"/>
      <w:bookmarkEnd w:id="47"/>
    </w:p>
    <w:bookmarkEnd w:id="48"/>
    <w:p w:rsidR="00000000" w:rsidRDefault="001F7267">
      <w:pPr>
        <w:ind w:left="2096" w:hanging="1258"/>
      </w:pPr>
      <w:r>
        <w:rPr>
          <w:rStyle w:val="a3"/>
        </w:rPr>
        <w:t>Статья 11.</w:t>
      </w:r>
      <w:r>
        <w:t xml:space="preserve"> Регистрация обращения и сроки его рассмотрения</w:t>
      </w:r>
    </w:p>
    <w:p w:rsidR="00000000" w:rsidRDefault="001F7267">
      <w:bookmarkStart w:id="49" w:name="sub_1101"/>
      <w:r>
        <w:t>1. Письменное обращение подлежит обязательной регистрации в течение трех дней с момента поступления в государственный орган Алтайского края, орган местного самоуправления или д</w:t>
      </w:r>
      <w:r>
        <w:t>олжностному лицу.</w:t>
      </w:r>
    </w:p>
    <w:p w:rsidR="00000000" w:rsidRDefault="001F726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0" w:name="sub_1102"/>
      <w:bookmarkEnd w:id="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"/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Алтайского края от 4 мая 2016 г. N 28-ЗС в часть 2 статьи 11 настоящего Закона внесены изменения, </w:t>
      </w:r>
      <w:hyperlink r:id="rId6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через 10 дней после дня </w:t>
      </w:r>
      <w:hyperlink r:id="rId6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1F7267">
      <w:r>
        <w:t xml:space="preserve">2. Письменное обращение, поступившее в государственный </w:t>
      </w:r>
      <w:r>
        <w:t xml:space="preserve">орган Алтайского края,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sub_11021" w:history="1">
        <w:r>
          <w:rPr>
            <w:rStyle w:val="a4"/>
          </w:rPr>
          <w:t>части 2-1</w:t>
        </w:r>
      </w:hyperlink>
      <w:r>
        <w:t xml:space="preserve"> настоящей статьи.</w:t>
      </w:r>
    </w:p>
    <w:p w:rsidR="00000000" w:rsidRDefault="001F726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1" w:name="sub_11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"/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Алтайского края от 4 мая 2016 г. N 28-ЗС статья 11 настоящего Закона дополнена частью 2-1, </w:t>
      </w:r>
      <w:hyperlink r:id="rId6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через 10 дней после дня </w:t>
      </w:r>
      <w:hyperlink r:id="rId6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1F7267">
      <w:r>
        <w:t>2-1. Письменное обращение, поступившее Губернатору А</w:t>
      </w:r>
      <w:r>
        <w:t>лтайского края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000000" w:rsidRDefault="001F7267">
      <w:bookmarkStart w:id="52" w:name="sub_1103"/>
      <w:r>
        <w:t xml:space="preserve">3. В исключительных случаях, а также в случаях, </w:t>
      </w:r>
      <w:r>
        <w:t xml:space="preserve">предусмотренных </w:t>
      </w:r>
      <w:hyperlink r:id="rId69" w:history="1">
        <w:r>
          <w:rPr>
            <w:rStyle w:val="a4"/>
          </w:rPr>
          <w:t>Федеральным законом</w:t>
        </w:r>
      </w:hyperlink>
      <w:r>
        <w:t xml:space="preserve"> "О порядке рассмотрения обращений граждан Российской Федерации", руководитель государственного органа Алтайского края или органа местного самоуправлени</w:t>
      </w:r>
      <w:r>
        <w:t>я, должностное лицо либо уполномоченное на то лицо вправе продлить срок рассмотрения обращения не более чем на 30 дней, уведомив о продлении срока заявителя.</w:t>
      </w:r>
    </w:p>
    <w:p w:rsidR="00000000" w:rsidRDefault="001F7267">
      <w:bookmarkStart w:id="53" w:name="sub_12"/>
      <w:bookmarkEnd w:id="52"/>
    </w:p>
    <w:bookmarkEnd w:id="53"/>
    <w:p w:rsidR="00000000" w:rsidRDefault="001F7267">
      <w:pPr>
        <w:ind w:left="2096" w:hanging="1258"/>
      </w:pPr>
      <w:r>
        <w:rPr>
          <w:rStyle w:val="a3"/>
        </w:rPr>
        <w:t>Статья 12.</w:t>
      </w:r>
      <w:r>
        <w:t xml:space="preserve"> Особенности подачи и рассмотрения коллективного обращения граждан,</w:t>
      </w:r>
      <w:r>
        <w:t xml:space="preserve"> направленного в государственные органы Алтайского края, органы местного самоуправления и должностным лицам</w:t>
      </w:r>
    </w:p>
    <w:p w:rsidR="00000000" w:rsidRDefault="001F7267">
      <w:bookmarkStart w:id="54" w:name="sub_1201"/>
      <w:r>
        <w:t xml:space="preserve">1. Коллективное обращение граждан, направляемое в государственные органы Алтайского края, органы местного самоуправления, должностным лицам </w:t>
      </w:r>
      <w:r>
        <w:t xml:space="preserve">должно соответствовать требованиям </w:t>
      </w:r>
      <w:hyperlink r:id="rId70" w:history="1">
        <w:r>
          <w:rPr>
            <w:rStyle w:val="a4"/>
          </w:rPr>
          <w:t>Федерального закона</w:t>
        </w:r>
      </w:hyperlink>
      <w:r>
        <w:t xml:space="preserve"> "О порядке рассмотрения обращений граждан Российской Федерации" и </w:t>
      </w:r>
      <w:hyperlink w:anchor="sub_7" w:history="1">
        <w:r>
          <w:rPr>
            <w:rStyle w:val="a4"/>
          </w:rPr>
          <w:t>статьи 7</w:t>
        </w:r>
      </w:hyperlink>
      <w:r>
        <w:t xml:space="preserve"> настоящего Закона.</w:t>
      </w:r>
    </w:p>
    <w:p w:rsidR="00000000" w:rsidRDefault="001F7267">
      <w:bookmarkStart w:id="55" w:name="sub_1202"/>
      <w:bookmarkEnd w:id="54"/>
      <w:r>
        <w:t xml:space="preserve">2. Для реализации прав, предусмотренных </w:t>
      </w:r>
      <w:hyperlink r:id="rId71" w:history="1">
        <w:r>
          <w:rPr>
            <w:rStyle w:val="a4"/>
          </w:rPr>
          <w:t>пунктами 1-3</w:t>
        </w:r>
      </w:hyperlink>
      <w:r>
        <w:t xml:space="preserve">, </w:t>
      </w:r>
      <w:hyperlink r:id="rId72" w:history="1">
        <w:r>
          <w:rPr>
            <w:rStyle w:val="a4"/>
          </w:rPr>
          <w:t>5</w:t>
        </w:r>
      </w:hyperlink>
      <w:r>
        <w:t xml:space="preserve"> статьи 5 Федерального закона "О порядке рассмотрения обра</w:t>
      </w:r>
      <w:r>
        <w:t>щений граждан Российской Федерации", граждане определяют представителя. Сведения о представителе должны быть указаны в коллективном обращении. В случае, если в коллективном обращении нет сведений о том, кто уполномочен представлять интересы группы граждан,</w:t>
      </w:r>
      <w:r>
        <w:t xml:space="preserve"> взаимодействие соответствующего органа и (или) должностного лица осуществляется с гражданином, адрес которого указан в обращении и подпись которого стоит первой.</w:t>
      </w:r>
    </w:p>
    <w:p w:rsidR="00000000" w:rsidRDefault="001F7267">
      <w:bookmarkStart w:id="56" w:name="sub_1203"/>
      <w:bookmarkEnd w:id="55"/>
      <w:r>
        <w:t>3. Обращаться с жалобой на принятое по обращению решение или на действие (без</w:t>
      </w:r>
      <w:r>
        <w:t>действие) в связи с рассмотрением обращения в административном и (или) судебном порядке в соответствии с законодательством Российской Федерации вправе любой из граждан, подписавших коллективное обращение.</w:t>
      </w:r>
    </w:p>
    <w:p w:rsidR="00000000" w:rsidRDefault="001F7267">
      <w:bookmarkStart w:id="57" w:name="sub_1204"/>
      <w:bookmarkEnd w:id="56"/>
      <w:r>
        <w:t xml:space="preserve">4. В случае, если от всех граждан, </w:t>
      </w:r>
      <w:r>
        <w:t>подписавших обращение, поступит заявление о прекращении рассмотрения обращения, рассмотрение обращения прекращается без дополнительного уведомления заявителей. В случае, если такое заявление поступит от одного или нескольких граждан, то обращение рассматри</w:t>
      </w:r>
      <w:r>
        <w:t>вается в отношении тех лиц, которые не отказывались от рассмотрения их коллективного обращения.</w:t>
      </w:r>
    </w:p>
    <w:p w:rsidR="00000000" w:rsidRDefault="001F7267">
      <w:bookmarkStart w:id="58" w:name="sub_13"/>
      <w:bookmarkEnd w:id="57"/>
    </w:p>
    <w:bookmarkEnd w:id="58"/>
    <w:p w:rsidR="00000000" w:rsidRDefault="001F7267">
      <w:pPr>
        <w:ind w:left="2096" w:hanging="1258"/>
      </w:pPr>
      <w:r>
        <w:rPr>
          <w:rStyle w:val="a3"/>
        </w:rPr>
        <w:t>Статья 13.</w:t>
      </w:r>
      <w:r>
        <w:t xml:space="preserve"> Особенности содержания петиции</w:t>
      </w:r>
    </w:p>
    <w:p w:rsidR="00000000" w:rsidRDefault="001F7267">
      <w:bookmarkStart w:id="59" w:name="sub_1301"/>
      <w:r>
        <w:t>1. Предметом петиции может быть:</w:t>
      </w:r>
    </w:p>
    <w:p w:rsidR="00000000" w:rsidRDefault="001F726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0" w:name="sub_13011"/>
      <w:bookmarkEnd w:id="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"/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Алтайского края от 10 октября 2011 г. N 124-ЗС в пункт 1 части 1 статьи 13 настоящего Закона внесены изменения, </w:t>
      </w:r>
      <w:hyperlink r:id="rId74" w:history="1">
        <w:r>
          <w:rPr>
            <w:rStyle w:val="a4"/>
            <w:shd w:val="clear" w:color="auto" w:fill="F0F0F0"/>
          </w:rPr>
          <w:t>вступ</w:t>
        </w:r>
        <w:r>
          <w:rPr>
            <w:rStyle w:val="a4"/>
            <w:shd w:val="clear" w:color="auto" w:fill="F0F0F0"/>
          </w:rPr>
          <w:t>ающие в силу</w:t>
        </w:r>
      </w:hyperlink>
      <w:r>
        <w:rPr>
          <w:shd w:val="clear" w:color="auto" w:fill="F0F0F0"/>
        </w:rPr>
        <w:t xml:space="preserve"> через 10 дней со дня </w:t>
      </w:r>
      <w:hyperlink r:id="rId75" w:history="1">
        <w:r>
          <w:rPr>
            <w:rStyle w:val="a4"/>
            <w:shd w:val="clear" w:color="auto" w:fill="F0F0F0"/>
          </w:rPr>
          <w:t xml:space="preserve">официального опубликования </w:t>
        </w:r>
      </w:hyperlink>
      <w:r>
        <w:rPr>
          <w:shd w:val="clear" w:color="auto" w:fill="F0F0F0"/>
        </w:rPr>
        <w:t>названного Закона</w:t>
      </w:r>
    </w:p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shd w:val="clear" w:color="auto" w:fill="F0F0F0"/>
          </w:rPr>
          <w:t>См. текст пункта в предыдущей редакц</w:t>
        </w:r>
        <w:r>
          <w:rPr>
            <w:rStyle w:val="a4"/>
            <w:shd w:val="clear" w:color="auto" w:fill="F0F0F0"/>
          </w:rPr>
          <w:t>ии</w:t>
        </w:r>
      </w:hyperlink>
    </w:p>
    <w:p w:rsidR="00000000" w:rsidRDefault="001F7267">
      <w:r>
        <w:t>1) внесение Губернатору Алтайского края или в Алтайское краевое Законодательное Собрание предложений о рассмотрении и разрешении вопросов, имеющих значение для всего или части населения Алтайского края и относящихся к ведению соответственно органов и</w:t>
      </w:r>
      <w:r>
        <w:t>сполнительной и законодательной власти Алтайского края, внесение в органы местного самоуправления или должностным лицам органов местного самоуправления предложений о рассмотрении и разрешении вопросов, имеющих значение для всего или части населения муницип</w:t>
      </w:r>
      <w:r>
        <w:t>ального образования и относящихся к ведению органов местного самоуправления;</w:t>
      </w:r>
    </w:p>
    <w:p w:rsidR="00000000" w:rsidRDefault="001F7267">
      <w:bookmarkStart w:id="61" w:name="sub_13012"/>
      <w:r>
        <w:t>2) сообщение о нарушении законов и иных нормативных правовых актов государственными органами Алтайского края, органами местного самоуправления и их должностными лицами, в</w:t>
      </w:r>
      <w:r>
        <w:t>лекущее нарушение прав и законных интересов неопределенного круга лиц;</w:t>
      </w:r>
    </w:p>
    <w:p w:rsidR="00000000" w:rsidRDefault="001F7267">
      <w:bookmarkStart w:id="62" w:name="sub_13013"/>
      <w:bookmarkEnd w:id="61"/>
      <w:r>
        <w:t>3) сообщение о недостатках в работе государственных органов Алтайского края, органов местного самоуправления и должностных лиц, влекущих нарушение прав и законных инте</w:t>
      </w:r>
      <w:r>
        <w:t>ресов неопределенного круга лиц;</w:t>
      </w:r>
    </w:p>
    <w:p w:rsidR="00000000" w:rsidRDefault="001F7267">
      <w:bookmarkStart w:id="63" w:name="sub_13014"/>
      <w:bookmarkEnd w:id="62"/>
      <w:r>
        <w:t>4) сообщение о нарушении законов и иных нормативных правовых актов государственными, муниципальными организациями и (или) их должностными лицами, влекущем нарушение прав и законных интересов неопределенног</w:t>
      </w:r>
      <w:r>
        <w:t>о круга лиц;</w:t>
      </w:r>
    </w:p>
    <w:p w:rsidR="00000000" w:rsidRDefault="001F7267">
      <w:bookmarkStart w:id="64" w:name="sub_13015"/>
      <w:bookmarkEnd w:id="63"/>
      <w:r>
        <w:t>5) просьба граждан о восстановлении или защите их нарушенных прав, свобод и законных интересов либо прав, свобод и законных интересов неопределенного круга лиц.</w:t>
      </w:r>
    </w:p>
    <w:p w:rsidR="00000000" w:rsidRDefault="001F7267">
      <w:bookmarkStart w:id="65" w:name="sub_1302"/>
      <w:bookmarkEnd w:id="64"/>
      <w:r>
        <w:t xml:space="preserve">2. Петиция должна соответствовать требованиям, </w:t>
      </w:r>
      <w:r>
        <w:t xml:space="preserve">предусмотренным для коллективного обращения </w:t>
      </w:r>
      <w:hyperlink w:anchor="sub_7" w:history="1">
        <w:r>
          <w:rPr>
            <w:rStyle w:val="a4"/>
          </w:rPr>
          <w:t>статьями 7</w:t>
        </w:r>
      </w:hyperlink>
      <w:r>
        <w:t xml:space="preserve"> и </w:t>
      </w:r>
      <w:hyperlink w:anchor="sub_12" w:history="1">
        <w:r>
          <w:rPr>
            <w:rStyle w:val="a4"/>
          </w:rPr>
          <w:t>12</w:t>
        </w:r>
      </w:hyperlink>
      <w:r>
        <w:t xml:space="preserve"> настоящего Закона.</w:t>
      </w:r>
    </w:p>
    <w:p w:rsidR="00000000" w:rsidRDefault="001F7267">
      <w:bookmarkStart w:id="66" w:name="sub_1303"/>
      <w:bookmarkEnd w:id="65"/>
      <w:r>
        <w:t>3. Прием, регистрация, переадресация, рассмотрение петиции и ответ на нее осуществляется в порядке, предусмотренно</w:t>
      </w:r>
      <w:r>
        <w:t xml:space="preserve">м </w:t>
      </w:r>
      <w:hyperlink r:id="rId77" w:history="1">
        <w:r>
          <w:rPr>
            <w:rStyle w:val="a4"/>
          </w:rPr>
          <w:t>Федеральным законом</w:t>
        </w:r>
      </w:hyperlink>
      <w:r>
        <w:t xml:space="preserve"> "О порядке рассмотрения обращений граждан Российской Федерации", а также настоящим Законом для рассмотрения обращений граждан с учетом требований </w:t>
      </w:r>
      <w:hyperlink w:anchor="sub_14" w:history="1">
        <w:r>
          <w:rPr>
            <w:rStyle w:val="a4"/>
          </w:rPr>
          <w:t>статьи 14</w:t>
        </w:r>
      </w:hyperlink>
      <w:r>
        <w:t xml:space="preserve"> настоящего Закона.</w:t>
      </w:r>
    </w:p>
    <w:p w:rsidR="00000000" w:rsidRDefault="001F7267">
      <w:bookmarkStart w:id="67" w:name="sub_14"/>
      <w:bookmarkEnd w:id="66"/>
    </w:p>
    <w:bookmarkEnd w:id="67"/>
    <w:p w:rsidR="00000000" w:rsidRDefault="001F7267">
      <w:pPr>
        <w:ind w:left="2096" w:hanging="1258"/>
      </w:pPr>
      <w:r>
        <w:rPr>
          <w:rStyle w:val="a3"/>
        </w:rPr>
        <w:t>Статья 14.</w:t>
      </w:r>
      <w:r>
        <w:t xml:space="preserve"> Особенности рассмотрения петиций</w:t>
      </w:r>
    </w:p>
    <w:p w:rsidR="00000000" w:rsidRDefault="001F7267">
      <w:bookmarkStart w:id="68" w:name="sub_1401"/>
      <w:r>
        <w:t xml:space="preserve">1. Для рассмотрения петиции руководитель соответствующего органа создает комиссию из должностных лиц органа. Для работы в комиссии могут быть привлечены эксперты, специалисты, должностные лица иных органов, профессиональные познания которых необходимы для </w:t>
      </w:r>
      <w:r>
        <w:t>надлежащего рассмотрения петиции.</w:t>
      </w:r>
    </w:p>
    <w:p w:rsidR="00000000" w:rsidRDefault="001F7267">
      <w:bookmarkStart w:id="69" w:name="sub_1402"/>
      <w:bookmarkEnd w:id="68"/>
      <w:r>
        <w:t xml:space="preserve">2. Срок рассмотрения петиции не должен превышать срок, установленный </w:t>
      </w:r>
      <w:hyperlink r:id="rId78" w:history="1">
        <w:r>
          <w:rPr>
            <w:rStyle w:val="a4"/>
          </w:rPr>
          <w:t>Федеральным законом</w:t>
        </w:r>
      </w:hyperlink>
      <w:r>
        <w:t xml:space="preserve"> "О порядке рассмотрения обращений граждан Россий</w:t>
      </w:r>
      <w:r>
        <w:t>ской Федерации" для рассмотрения иных обращений граждан.</w:t>
      </w:r>
    </w:p>
    <w:p w:rsidR="00000000" w:rsidRDefault="001F7267">
      <w:bookmarkStart w:id="70" w:name="sub_1403"/>
      <w:bookmarkEnd w:id="69"/>
      <w:r>
        <w:t>3. При рассмотрении петиции комиссией может быть приглашен представитель граждан, подписавших петицию, а в случае необходимости могут быть приглашены иные граждане, подписавшие петици</w:t>
      </w:r>
      <w:r>
        <w:t>ю.</w:t>
      </w:r>
    </w:p>
    <w:p w:rsidR="00000000" w:rsidRDefault="001F7267">
      <w:bookmarkStart w:id="71" w:name="sub_1404"/>
      <w:bookmarkEnd w:id="70"/>
      <w:r>
        <w:t>4. По результатам рассмотрения петиции комиссия вправе принять одно из следующих решений:</w:t>
      </w:r>
    </w:p>
    <w:p w:rsidR="00000000" w:rsidRDefault="001F7267">
      <w:bookmarkStart w:id="72" w:name="sub_14041"/>
      <w:bookmarkEnd w:id="71"/>
      <w:r>
        <w:t>1) о возможности решения поставленных в петиции вопросов по существу и подготовки ответа. В данном случае представителю, указанном</w:t>
      </w:r>
      <w:r>
        <w:t>у в петиции, направляется ответ о принятых мерах, подписанный руководителем органа, в адрес которого направлена петиция;</w:t>
      </w:r>
    </w:p>
    <w:p w:rsidR="00000000" w:rsidRDefault="001F7267">
      <w:bookmarkStart w:id="73" w:name="sub_14042"/>
      <w:bookmarkEnd w:id="72"/>
      <w:r>
        <w:t>2) о необоснованности вопросов, поставленных в петиции. В данном случае представителю, указанному в петиции, направля</w:t>
      </w:r>
      <w:r>
        <w:t>ется мотивированный отказ в удовлетворении требований и (или) решении вопросов, поставленных в петиции, подписанный руководителем органа, в адрес которого направлена петиция;</w:t>
      </w:r>
    </w:p>
    <w:p w:rsidR="00000000" w:rsidRDefault="001F726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4" w:name="sub_14043"/>
      <w:bookmarkEnd w:id="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"/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Алтайского края от 10 октября 2011 г. N 124-ЗС в пункт 3 части 4 статьи 14 настоящего Закона внесены изменения, </w:t>
      </w:r>
      <w:hyperlink r:id="rId8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через 10 дней со дня </w:t>
      </w:r>
      <w:hyperlink r:id="rId81" w:history="1">
        <w:r>
          <w:rPr>
            <w:rStyle w:val="a4"/>
            <w:shd w:val="clear" w:color="auto" w:fill="F0F0F0"/>
          </w:rPr>
          <w:t xml:space="preserve">официального опубликования </w:t>
        </w:r>
      </w:hyperlink>
      <w:r>
        <w:rPr>
          <w:shd w:val="clear" w:color="auto" w:fill="F0F0F0"/>
        </w:rPr>
        <w:t>названного Закона</w:t>
      </w:r>
    </w:p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1F7267">
      <w:r>
        <w:t>3) о необ</w:t>
      </w:r>
      <w:r>
        <w:t>ходимости рассмотрения петиции на сессии Алтайского краевого Законодательного Собрания или соответствующего представительного органа муниципального образования в целях определения мер по решению вопросов, поставленных в петиции. Данное решение может быть п</w:t>
      </w:r>
      <w:r>
        <w:t>ринято в случае, если проблемы, изложенные в петиции, подлежат комплексному правовому, финансовому и (или) организационному регулированию. Уведомление о принятом решении направляется представителю, указанному в петиции, в течение 30 дней со дня ее регистра</w:t>
      </w:r>
      <w:r>
        <w:t>ции.</w:t>
      </w:r>
    </w:p>
    <w:p w:rsidR="00000000" w:rsidRDefault="001F7267">
      <w:bookmarkStart w:id="75" w:name="sub_1405"/>
      <w:r>
        <w:t xml:space="preserve">5. Вопрос о петиции вносится на рассмотрение соответствующего органа не позднее чем в двухмесячный срок с момента направления уведомления, предусмотренного </w:t>
      </w:r>
      <w:hyperlink w:anchor="sub_14043" w:history="1">
        <w:r>
          <w:rPr>
            <w:rStyle w:val="a4"/>
          </w:rPr>
          <w:t>пунктом 3 части 4</w:t>
        </w:r>
      </w:hyperlink>
      <w:r>
        <w:t xml:space="preserve"> настоящей статьи.</w:t>
      </w:r>
    </w:p>
    <w:p w:rsidR="00000000" w:rsidRDefault="001F726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6" w:name="sub_1406"/>
      <w:bookmarkEnd w:id="75"/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bookmarkEnd w:id="76"/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Алтайского края от 10 октября 2011 г. N 124-ЗС часть 6 статьи 14 настоящего Закона изложена в новой редакции, </w:t>
      </w:r>
      <w:hyperlink r:id="rId8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через 10 дней со дня </w:t>
      </w:r>
      <w:hyperlink r:id="rId85" w:history="1">
        <w:r>
          <w:rPr>
            <w:rStyle w:val="a4"/>
            <w:shd w:val="clear" w:color="auto" w:fill="F0F0F0"/>
          </w:rPr>
          <w:t xml:space="preserve">официального опубликования </w:t>
        </w:r>
      </w:hyperlink>
      <w:r>
        <w:rPr>
          <w:shd w:val="clear" w:color="auto" w:fill="F0F0F0"/>
        </w:rPr>
        <w:t>названного Закона</w:t>
      </w:r>
    </w:p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4"/>
            <w:shd w:val="clear" w:color="auto" w:fill="F0F0F0"/>
          </w:rPr>
          <w:t>См. текс</w:t>
        </w:r>
        <w:r>
          <w:rPr>
            <w:rStyle w:val="a4"/>
            <w:shd w:val="clear" w:color="auto" w:fill="F0F0F0"/>
          </w:rPr>
          <w:t>т части в предыдущей редакции</w:t>
        </w:r>
      </w:hyperlink>
    </w:p>
    <w:p w:rsidR="00000000" w:rsidRDefault="001F7267">
      <w:r>
        <w:t>6. Вопрос о петиции на рассмотрение сессии Алтайского краевого Законодательного Собрания вносит Губернатор Алтайского края, если петиция была направлена в адрес Губернатора Алтайского края, или постоянный комитет Алтайского</w:t>
      </w:r>
      <w:r>
        <w:t xml:space="preserve"> краевого Законодательного Собрания, в соответствии с вопросами его ведения, если петиция была направлена в адрес Алтайского краевого Законодательного Собрания.</w:t>
      </w:r>
    </w:p>
    <w:p w:rsidR="00000000" w:rsidRDefault="001F7267">
      <w:bookmarkStart w:id="77" w:name="sub_1407"/>
      <w:r>
        <w:t>7. Если петиция была направлена в адрес органов местного самоуправления или должностных</w:t>
      </w:r>
      <w:r>
        <w:t xml:space="preserve"> лиц местного самоуправления, вопрос о петиции на рассмотрение сессии представительного органа муниципального образования вносится в соответствии с уставом муниципального образования.</w:t>
      </w:r>
    </w:p>
    <w:p w:rsidR="00000000" w:rsidRDefault="001F726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8" w:name="sub_1408"/>
      <w:bookmarkEnd w:id="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"/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Алтайского края от 10 октября 2011 г. N 124-ЗС в часть 8 статьи 14 настоящего Закона внесены изменения, </w:t>
      </w:r>
      <w:hyperlink r:id="rId8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через 10 </w:t>
      </w:r>
      <w:r>
        <w:rPr>
          <w:shd w:val="clear" w:color="auto" w:fill="F0F0F0"/>
        </w:rPr>
        <w:t xml:space="preserve">дней со дня </w:t>
      </w:r>
      <w:hyperlink r:id="rId89" w:history="1">
        <w:r>
          <w:rPr>
            <w:rStyle w:val="a4"/>
            <w:shd w:val="clear" w:color="auto" w:fill="F0F0F0"/>
          </w:rPr>
          <w:t xml:space="preserve">официального опубликования </w:t>
        </w:r>
      </w:hyperlink>
      <w:r>
        <w:rPr>
          <w:shd w:val="clear" w:color="auto" w:fill="F0F0F0"/>
        </w:rPr>
        <w:t>названного Закона</w:t>
      </w:r>
    </w:p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hyperlink r:id="rId9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1F7267">
      <w:r>
        <w:t>8. Постановление, при</w:t>
      </w:r>
      <w:r>
        <w:t>нятое на сессии Алтайского краевого Законодательного Собрания, либо решение, принятое на сессии представительного органа муниципального образования, подлежит официальному опубликованию (обнародованию) в установленном порядке.</w:t>
      </w:r>
    </w:p>
    <w:p w:rsidR="00000000" w:rsidRDefault="001F7267">
      <w:bookmarkStart w:id="79" w:name="sub_15"/>
    </w:p>
    <w:bookmarkEnd w:id="79"/>
    <w:p w:rsidR="00000000" w:rsidRDefault="001F7267">
      <w:pPr>
        <w:ind w:left="2096" w:hanging="1258"/>
      </w:pPr>
      <w:r>
        <w:rPr>
          <w:rStyle w:val="a3"/>
        </w:rPr>
        <w:t>Статья 15.</w:t>
      </w:r>
      <w:r>
        <w:t xml:space="preserve"> Личный</w:t>
      </w:r>
      <w:r>
        <w:t xml:space="preserve"> прием граждан в государственных органах Алтайского края и органах местного самоуправления</w:t>
      </w:r>
    </w:p>
    <w:p w:rsidR="00000000" w:rsidRDefault="001F7267">
      <w:bookmarkStart w:id="80" w:name="sub_1501"/>
      <w:r>
        <w:t>1. Личный прием граждан в государственных органах Алтайского края, в органах местного самоуправления проводится их руководителями и уполномоченными на то лиц</w:t>
      </w:r>
      <w:r>
        <w:t>ами не реже одного раза в месяц.</w:t>
      </w:r>
    </w:p>
    <w:p w:rsidR="00000000" w:rsidRDefault="001F7267">
      <w:bookmarkStart w:id="81" w:name="sub_1502"/>
      <w:bookmarkEnd w:id="80"/>
      <w:r>
        <w:t>2. Информация о месте приема, а также об установленных для приема днях и часах доводится до сведения граждан путем обязательного размещения информационного листа в месте расположения соответствующего органа,</w:t>
      </w:r>
      <w:r>
        <w:t xml:space="preserve"> доступном для обозрения граждан. Информация о личном приеме граждан должностными лицами может освещаться в средствах массовой информации.</w:t>
      </w:r>
    </w:p>
    <w:p w:rsidR="00000000" w:rsidRDefault="001F7267">
      <w:bookmarkStart w:id="82" w:name="sub_1503"/>
      <w:bookmarkEnd w:id="81"/>
      <w:r>
        <w:t>3. В целях надлежащей организации проведения личного приема должностными лицами в государственных орг</w:t>
      </w:r>
      <w:r>
        <w:t>анах Алтайского края и органах местного самоуправления ведется предварительная запись граждан. Порядок осуществления записи устанавливается правовыми актами соответствующих органов. Отсутствие предварительной записи не может служить основанием отказа в при</w:t>
      </w:r>
      <w:r>
        <w:t>нятии на личный прием, если не истекло время проведения личного приема в день обращения гражданина.</w:t>
      </w:r>
    </w:p>
    <w:p w:rsidR="00000000" w:rsidRDefault="001F726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3" w:name="sub_15031"/>
      <w:bookmarkEnd w:id="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"/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hyperlink r:id="rId91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Алтайского края от 4 мая 2016 г. N 28-ЗС статья 15 настоящего Закона дополнена частью 3-1, </w:t>
      </w:r>
      <w:hyperlink r:id="rId9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через 10 дней после дня </w:t>
      </w:r>
      <w:hyperlink r:id="rId9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1F7267">
      <w:r>
        <w:t>3-1.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000000" w:rsidRDefault="001F7267">
      <w:bookmarkStart w:id="84" w:name="sub_1504"/>
      <w:r>
        <w:t>4. При личном приеме гражда</w:t>
      </w:r>
      <w:r>
        <w:t>нин предъявляет документ, удостоверяющий его личность.</w:t>
      </w:r>
    </w:p>
    <w:p w:rsidR="00000000" w:rsidRDefault="001F7267">
      <w:bookmarkStart w:id="85" w:name="sub_1505"/>
      <w:bookmarkEnd w:id="84"/>
      <w:r>
        <w:t>5. На личный прием к должностному лицу может прийти группа лиц, если вопрос обращения затрагивает одновременно интересы указанных граждан либо неопределенного круга лиц. Желание заявите</w:t>
      </w:r>
      <w:r>
        <w:t>лей прийти на личный прием в составе группы должно быть выражено при записи на личный прием.</w:t>
      </w:r>
    </w:p>
    <w:p w:rsidR="00000000" w:rsidRDefault="001F7267">
      <w:bookmarkStart w:id="86" w:name="sub_1506"/>
      <w:bookmarkEnd w:id="85"/>
      <w:r>
        <w:t>6. С учетом технических возможностей помещения, в котором проводится личный прием, а также в целях обеспечения безопасности граждан, обратившихся н</w:t>
      </w:r>
      <w:r>
        <w:t xml:space="preserve">а личный прием, и должностных лиц количество граждан, желающих в составе группы прийти на личный прием к должностному лицу, может быть ограничено этим должностным лицом. При этом граждане вправе сами определить поименный состав лиц, которые посетят личный </w:t>
      </w:r>
      <w:r>
        <w:t>прием. Принимаемые в соответствии с настоящей частью организационные меры не лишают права остальных граждан обратиться к должностному лицу на личный прием в иные часы и (или) дни личного приема в порядке, предусмотренном настоящим Законом.</w:t>
      </w:r>
    </w:p>
    <w:p w:rsidR="00000000" w:rsidRDefault="001F7267">
      <w:bookmarkStart w:id="87" w:name="sub_1507"/>
      <w:bookmarkEnd w:id="86"/>
      <w:r>
        <w:t>7. Если граждане при записи на личный прием не сообщили о своем желании присутствовать на личном приеме в составе группы и обеспечить их коллективное присутствие в день приема у соответствующего органа нет технической возможности, то по желанию граждан вст</w:t>
      </w:r>
      <w:r>
        <w:t>реча с ними может быть перенесена на следующий плановый день личного приема либо на личный прием может быть делегирован один из указанных граждан.</w:t>
      </w:r>
    </w:p>
    <w:p w:rsidR="00000000" w:rsidRDefault="001F7267">
      <w:bookmarkStart w:id="88" w:name="sub_1508"/>
      <w:bookmarkEnd w:id="87"/>
      <w:r>
        <w:t>8. В случае, если изложенные в устном обращении граждан, обратившихся на личный прием в соста</w:t>
      </w:r>
      <w:r>
        <w:t>ве группы, факты и обстоятельства не являются очевидными и требуют дополнительной проверки, на обращение дается письменный ответ по существу поставленных в обращении вопросов по результатам проведенной проверки. Ответ направляется заявителю, который был ук</w:t>
      </w:r>
      <w:r>
        <w:t xml:space="preserve">азан гражданами на личном приеме, в сроки, предусмотренные </w:t>
      </w:r>
      <w:hyperlink r:id="rId94" w:history="1">
        <w:r>
          <w:rPr>
            <w:rStyle w:val="a4"/>
          </w:rPr>
          <w:t>Федеральным законом</w:t>
        </w:r>
      </w:hyperlink>
      <w:r>
        <w:t xml:space="preserve"> "О порядке рассмотрения обращений граждан Российской Федерации".</w:t>
      </w:r>
    </w:p>
    <w:p w:rsidR="00000000" w:rsidRDefault="001F7267">
      <w:bookmarkStart w:id="89" w:name="sub_1509"/>
      <w:bookmarkEnd w:id="88"/>
      <w:r>
        <w:t>9. В случае, если изложенны</w:t>
      </w:r>
      <w:r>
        <w:t>е в устном обращении факты и обстоятельства не требуют дополнительной проверки, ответ на обращение с согласия граждан может быть дан устно в ходе личного приема, о чем делается запись в карточке личного приема граждан.</w:t>
      </w:r>
    </w:p>
    <w:bookmarkEnd w:id="89"/>
    <w:p w:rsidR="00000000" w:rsidRDefault="001F7267"/>
    <w:p w:rsidR="00000000" w:rsidRDefault="001F7267">
      <w:pPr>
        <w:ind w:left="2096" w:hanging="1258"/>
      </w:pPr>
      <w:bookmarkStart w:id="90" w:name="sub_16"/>
      <w:r>
        <w:rPr>
          <w:rStyle w:val="a3"/>
        </w:rPr>
        <w:t>Статья 16.</w:t>
      </w:r>
      <w:r>
        <w:t xml:space="preserve"> Контроль за</w:t>
      </w:r>
      <w:r>
        <w:t xml:space="preserve"> соблюдением порядка рассмотрения обращений</w:t>
      </w:r>
    </w:p>
    <w:p w:rsidR="00000000" w:rsidRDefault="001F7267">
      <w:bookmarkStart w:id="91" w:name="sub_1601"/>
      <w:bookmarkEnd w:id="90"/>
      <w:r>
        <w:t>1. Государственные органы Алтайского края, органы местного самоуправления и должностные лица в пределах своей компетенции:</w:t>
      </w:r>
    </w:p>
    <w:p w:rsidR="00000000" w:rsidRDefault="001F7267">
      <w:bookmarkStart w:id="92" w:name="sub_16011"/>
      <w:bookmarkEnd w:id="91"/>
      <w:r>
        <w:t>1) осуществляют контроль за соблюдением порядка регистраци</w:t>
      </w:r>
      <w:r>
        <w:t>и и рассмотрения обращений в этих органах;</w:t>
      </w:r>
    </w:p>
    <w:p w:rsidR="00000000" w:rsidRDefault="001F7267">
      <w:bookmarkStart w:id="93" w:name="sub_16012"/>
      <w:bookmarkEnd w:id="92"/>
      <w:r>
        <w:t>2) анализируют содержание поступающих обращений;</w:t>
      </w:r>
    </w:p>
    <w:p w:rsidR="00000000" w:rsidRDefault="001F7267">
      <w:bookmarkStart w:id="94" w:name="sub_16013"/>
      <w:bookmarkEnd w:id="93"/>
      <w:r>
        <w:t>3) анализируют причины повторных обращений граждан по одному и тому же вопросу;</w:t>
      </w:r>
    </w:p>
    <w:p w:rsidR="00000000" w:rsidRDefault="001F7267">
      <w:bookmarkStart w:id="95" w:name="sub_16014"/>
      <w:bookmarkEnd w:id="94"/>
      <w:r>
        <w:t>4) принимают меры по своевреме</w:t>
      </w:r>
      <w:r>
        <w:t>нному выявлению и устранению причин нарушения прав, свобод и законных интересов граждан.</w:t>
      </w:r>
    </w:p>
    <w:p w:rsidR="00000000" w:rsidRDefault="001F726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6" w:name="sub_1611"/>
      <w:bookmarkEnd w:id="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"/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Алтайского края от 7 октября 2013 </w:t>
      </w:r>
      <w:r>
        <w:rPr>
          <w:shd w:val="clear" w:color="auto" w:fill="F0F0F0"/>
        </w:rPr>
        <w:t xml:space="preserve">г. N 60-ЗС статья 16 настоящего Закона дополнена частью 1.1, </w:t>
      </w:r>
      <w:hyperlink r:id="rId9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10 дней со дня </w:t>
      </w:r>
      <w:hyperlink r:id="rId97" w:history="1">
        <w:r>
          <w:rPr>
            <w:rStyle w:val="a4"/>
            <w:shd w:val="clear" w:color="auto" w:fill="F0F0F0"/>
          </w:rPr>
          <w:t>официального опу</w:t>
        </w:r>
        <w:r>
          <w:rPr>
            <w:rStyle w:val="a4"/>
            <w:shd w:val="clear" w:color="auto" w:fill="F0F0F0"/>
          </w:rPr>
          <w:t>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1F7267">
      <w:r>
        <w:t xml:space="preserve">1.1. Государственные и муниципальные органы, выступающие в качестве учредителей государственных и муниципальных учреждений и иных организаций, на которые возложено осуществление публично значимых функций, и (или) являющиеся </w:t>
      </w:r>
      <w:r>
        <w:t>работодателями их руководителей, в соответствии со своей компетенцией:</w:t>
      </w:r>
    </w:p>
    <w:p w:rsidR="00000000" w:rsidRDefault="001F7267">
      <w:bookmarkStart w:id="97" w:name="sub_16111"/>
      <w:r>
        <w:t>1) осуществляют контроль за соблюдением порядка рассмотрения обращений граждан соответствующими организациями и их руководителями;</w:t>
      </w:r>
    </w:p>
    <w:bookmarkEnd w:id="97"/>
    <w:p w:rsidR="00000000" w:rsidRDefault="001F7267">
      <w:r>
        <w:t>2) в порядке, установленном федераль</w:t>
      </w:r>
      <w:r>
        <w:t>ным законодательством, применяют меры дисциплинарной ответственности к руководителям этих организаций, нарушившим права и законные интересы граждан, в том числе право на обращение в указанные организации.</w:t>
      </w:r>
    </w:p>
    <w:p w:rsidR="00000000" w:rsidRDefault="001F7267">
      <w:bookmarkStart w:id="98" w:name="sub_1602"/>
      <w:r>
        <w:t xml:space="preserve">2. Государственные органы Алтайского края, </w:t>
      </w:r>
      <w:r>
        <w:t>органы местного самоуправления не реже одного раза в год публикуют (обнародуют) информацию о работе с обращениями граждан.</w:t>
      </w:r>
    </w:p>
    <w:bookmarkEnd w:id="98"/>
    <w:p w:rsidR="00000000" w:rsidRDefault="001F7267"/>
    <w:p w:rsidR="00000000" w:rsidRDefault="001F7267">
      <w:pPr>
        <w:pStyle w:val="1"/>
      </w:pPr>
      <w:bookmarkStart w:id="99" w:name="sub_300"/>
      <w:r>
        <w:t xml:space="preserve">Глава 3. </w:t>
      </w:r>
      <w:hyperlink r:id="rId98" w:history="1">
        <w:r>
          <w:rPr>
            <w:rStyle w:val="a4"/>
            <w:b w:val="0"/>
            <w:bCs w:val="0"/>
          </w:rPr>
          <w:t>Наименование утратило силу</w:t>
        </w:r>
      </w:hyperlink>
    </w:p>
    <w:bookmarkEnd w:id="99"/>
    <w:p w:rsidR="00000000" w:rsidRDefault="001F7267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99" w:history="1">
        <w:r>
          <w:rPr>
            <w:rStyle w:val="a4"/>
            <w:shd w:val="clear" w:color="auto" w:fill="F0F0F0"/>
          </w:rPr>
          <w:t>наименования главы 3</w:t>
        </w:r>
      </w:hyperlink>
    </w:p>
    <w:p w:rsidR="00000000" w:rsidRDefault="001F7267">
      <w:pPr>
        <w:pStyle w:val="a7"/>
        <w:rPr>
          <w:shd w:val="clear" w:color="auto" w:fill="F0F0F0"/>
        </w:rPr>
      </w:pPr>
      <w:bookmarkStart w:id="100" w:name="sub_17"/>
      <w:r>
        <w:t xml:space="preserve"> </w:t>
      </w:r>
    </w:p>
    <w:bookmarkEnd w:id="100"/>
    <w:p w:rsidR="00000000" w:rsidRDefault="001F7267">
      <w:pPr>
        <w:ind w:left="2096" w:hanging="1258"/>
      </w:pPr>
      <w:r>
        <w:rPr>
          <w:rStyle w:val="a3"/>
        </w:rPr>
        <w:t>Статья 17.</w:t>
      </w:r>
      <w:r>
        <w:t xml:space="preserve"> </w:t>
      </w:r>
      <w:hyperlink r:id="rId100" w:history="1">
        <w:r>
          <w:rPr>
            <w:rStyle w:val="a4"/>
          </w:rPr>
          <w:t>Утратила силу</w:t>
        </w:r>
      </w:hyperlink>
      <w:r>
        <w:t>.</w:t>
      </w:r>
    </w:p>
    <w:p w:rsidR="00000000" w:rsidRDefault="001F7267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01" w:history="1">
        <w:r>
          <w:rPr>
            <w:rStyle w:val="a4"/>
            <w:shd w:val="clear" w:color="auto" w:fill="F0F0F0"/>
          </w:rPr>
          <w:t>статьи 17</w:t>
        </w:r>
      </w:hyperlink>
    </w:p>
    <w:p w:rsidR="00000000" w:rsidRDefault="001F7267">
      <w:pPr>
        <w:pStyle w:val="a7"/>
        <w:rPr>
          <w:shd w:val="clear" w:color="auto" w:fill="F0F0F0"/>
        </w:rPr>
      </w:pPr>
      <w:bookmarkStart w:id="101" w:name="sub_18"/>
      <w:r>
        <w:t xml:space="preserve"> </w:t>
      </w:r>
    </w:p>
    <w:bookmarkEnd w:id="101"/>
    <w:p w:rsidR="00000000" w:rsidRDefault="001F7267">
      <w:pPr>
        <w:ind w:left="2096" w:hanging="1258"/>
      </w:pPr>
      <w:r>
        <w:rPr>
          <w:rStyle w:val="a3"/>
        </w:rPr>
        <w:t>Статья 18.</w:t>
      </w:r>
      <w:r>
        <w:t xml:space="preserve"> </w:t>
      </w:r>
      <w:hyperlink r:id="rId102" w:history="1">
        <w:r>
          <w:rPr>
            <w:rStyle w:val="a4"/>
          </w:rPr>
          <w:t>Утратила силу</w:t>
        </w:r>
      </w:hyperlink>
      <w:r>
        <w:t>.</w:t>
      </w:r>
    </w:p>
    <w:p w:rsidR="00000000" w:rsidRDefault="001F7267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</w:t>
      </w:r>
      <w:r>
        <w:rPr>
          <w:shd w:val="clear" w:color="auto" w:fill="F0F0F0"/>
        </w:rPr>
        <w:t xml:space="preserve"> текст </w:t>
      </w:r>
      <w:hyperlink r:id="rId103" w:history="1">
        <w:r>
          <w:rPr>
            <w:rStyle w:val="a4"/>
            <w:shd w:val="clear" w:color="auto" w:fill="F0F0F0"/>
          </w:rPr>
          <w:t>статьи 18</w:t>
        </w:r>
      </w:hyperlink>
    </w:p>
    <w:p w:rsidR="00000000" w:rsidRDefault="001F7267">
      <w:pPr>
        <w:pStyle w:val="a7"/>
        <w:rPr>
          <w:shd w:val="clear" w:color="auto" w:fill="F0F0F0"/>
        </w:rPr>
      </w:pPr>
      <w:bookmarkStart w:id="102" w:name="sub_19"/>
      <w:r>
        <w:t xml:space="preserve"> </w:t>
      </w:r>
    </w:p>
    <w:bookmarkEnd w:id="102"/>
    <w:p w:rsidR="00000000" w:rsidRDefault="001F7267">
      <w:pPr>
        <w:ind w:left="2096" w:hanging="1258"/>
      </w:pPr>
      <w:r>
        <w:rPr>
          <w:rStyle w:val="a3"/>
        </w:rPr>
        <w:t>Статья 19.</w:t>
      </w:r>
      <w:r>
        <w:t xml:space="preserve"> </w:t>
      </w:r>
      <w:hyperlink r:id="rId104" w:history="1">
        <w:r>
          <w:rPr>
            <w:rStyle w:val="a4"/>
          </w:rPr>
          <w:t>Утратила силу</w:t>
        </w:r>
      </w:hyperlink>
      <w:r>
        <w:t>.</w:t>
      </w:r>
    </w:p>
    <w:p w:rsidR="00000000" w:rsidRDefault="001F7267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05" w:history="1">
        <w:r>
          <w:rPr>
            <w:rStyle w:val="a4"/>
            <w:shd w:val="clear" w:color="auto" w:fill="F0F0F0"/>
          </w:rPr>
          <w:t>статьи 19</w:t>
        </w:r>
      </w:hyperlink>
    </w:p>
    <w:p w:rsidR="00000000" w:rsidRDefault="001F7267">
      <w:pPr>
        <w:pStyle w:val="a7"/>
        <w:rPr>
          <w:shd w:val="clear" w:color="auto" w:fill="F0F0F0"/>
        </w:rPr>
      </w:pPr>
      <w:bookmarkStart w:id="103" w:name="sub_20"/>
      <w:r>
        <w:t xml:space="preserve"> </w:t>
      </w:r>
    </w:p>
    <w:bookmarkEnd w:id="103"/>
    <w:p w:rsidR="00000000" w:rsidRDefault="001F7267">
      <w:pPr>
        <w:ind w:left="2096" w:hanging="1258"/>
      </w:pPr>
      <w:r>
        <w:rPr>
          <w:rStyle w:val="a3"/>
        </w:rPr>
        <w:t>Статья 20.</w:t>
      </w:r>
      <w:r>
        <w:t xml:space="preserve"> </w:t>
      </w:r>
      <w:hyperlink r:id="rId106" w:history="1">
        <w:r>
          <w:rPr>
            <w:rStyle w:val="a4"/>
          </w:rPr>
          <w:t>Утратила силу</w:t>
        </w:r>
      </w:hyperlink>
      <w:r>
        <w:t>.</w:t>
      </w:r>
    </w:p>
    <w:p w:rsidR="00000000" w:rsidRDefault="001F7267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07" w:history="1">
        <w:r>
          <w:rPr>
            <w:rStyle w:val="a4"/>
            <w:shd w:val="clear" w:color="auto" w:fill="F0F0F0"/>
          </w:rPr>
          <w:t>статьи 20</w:t>
        </w:r>
      </w:hyperlink>
    </w:p>
    <w:p w:rsidR="00000000" w:rsidRDefault="001F7267">
      <w:pPr>
        <w:pStyle w:val="a7"/>
        <w:rPr>
          <w:shd w:val="clear" w:color="auto" w:fill="F0F0F0"/>
        </w:rPr>
      </w:pPr>
      <w:bookmarkStart w:id="104" w:name="sub_21"/>
      <w:r>
        <w:t xml:space="preserve"> </w:t>
      </w:r>
    </w:p>
    <w:bookmarkEnd w:id="104"/>
    <w:p w:rsidR="00000000" w:rsidRDefault="001F7267">
      <w:pPr>
        <w:ind w:left="2096" w:hanging="1258"/>
      </w:pPr>
      <w:r>
        <w:rPr>
          <w:rStyle w:val="a3"/>
        </w:rPr>
        <w:t>Статья 21.</w:t>
      </w:r>
      <w:r>
        <w:t xml:space="preserve"> </w:t>
      </w:r>
      <w:hyperlink r:id="rId108" w:history="1">
        <w:r>
          <w:rPr>
            <w:rStyle w:val="a4"/>
          </w:rPr>
          <w:t>Утратила силу</w:t>
        </w:r>
      </w:hyperlink>
      <w:r>
        <w:t>.</w:t>
      </w:r>
    </w:p>
    <w:p w:rsidR="00000000" w:rsidRDefault="001F7267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09" w:history="1">
        <w:r>
          <w:rPr>
            <w:rStyle w:val="a4"/>
            <w:shd w:val="clear" w:color="auto" w:fill="F0F0F0"/>
          </w:rPr>
          <w:t>ст</w:t>
        </w:r>
        <w:r>
          <w:rPr>
            <w:rStyle w:val="a4"/>
            <w:shd w:val="clear" w:color="auto" w:fill="F0F0F0"/>
          </w:rPr>
          <w:t>атьи 21</w:t>
        </w:r>
      </w:hyperlink>
    </w:p>
    <w:p w:rsidR="00000000" w:rsidRDefault="001F7267">
      <w:pPr>
        <w:pStyle w:val="a7"/>
        <w:rPr>
          <w:shd w:val="clear" w:color="auto" w:fill="F0F0F0"/>
        </w:rPr>
      </w:pPr>
      <w:bookmarkStart w:id="105" w:name="sub_22"/>
      <w:r>
        <w:t xml:space="preserve"> </w:t>
      </w:r>
    </w:p>
    <w:bookmarkEnd w:id="105"/>
    <w:p w:rsidR="00000000" w:rsidRDefault="001F7267">
      <w:pPr>
        <w:ind w:left="2096" w:hanging="1258"/>
      </w:pPr>
      <w:r>
        <w:rPr>
          <w:rStyle w:val="a3"/>
        </w:rPr>
        <w:t>Статья 22.</w:t>
      </w:r>
      <w:r>
        <w:t xml:space="preserve"> </w:t>
      </w:r>
      <w:hyperlink r:id="rId110" w:history="1">
        <w:r>
          <w:rPr>
            <w:rStyle w:val="a4"/>
          </w:rPr>
          <w:t>Утратила силу</w:t>
        </w:r>
      </w:hyperlink>
      <w:r>
        <w:t>.</w:t>
      </w:r>
    </w:p>
    <w:p w:rsidR="00000000" w:rsidRDefault="001F7267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11" w:history="1">
        <w:r>
          <w:rPr>
            <w:rStyle w:val="a4"/>
            <w:shd w:val="clear" w:color="auto" w:fill="F0F0F0"/>
          </w:rPr>
          <w:t>статьи 22</w:t>
        </w:r>
      </w:hyperlink>
    </w:p>
    <w:p w:rsidR="00000000" w:rsidRDefault="001F7267">
      <w:pPr>
        <w:pStyle w:val="a7"/>
        <w:rPr>
          <w:shd w:val="clear" w:color="auto" w:fill="F0F0F0"/>
        </w:rPr>
      </w:pPr>
      <w:bookmarkStart w:id="106" w:name="sub_23"/>
      <w:r>
        <w:t xml:space="preserve"> </w:t>
      </w:r>
    </w:p>
    <w:bookmarkEnd w:id="106"/>
    <w:p w:rsidR="00000000" w:rsidRDefault="001F7267">
      <w:pPr>
        <w:ind w:left="2096" w:hanging="1258"/>
      </w:pPr>
      <w:r>
        <w:rPr>
          <w:rStyle w:val="a3"/>
        </w:rPr>
        <w:t>Стать</w:t>
      </w:r>
      <w:r>
        <w:rPr>
          <w:rStyle w:val="a3"/>
        </w:rPr>
        <w:t>я 23.</w:t>
      </w:r>
      <w:r>
        <w:t xml:space="preserve"> </w:t>
      </w:r>
      <w:hyperlink r:id="rId112" w:history="1">
        <w:r>
          <w:rPr>
            <w:rStyle w:val="a4"/>
          </w:rPr>
          <w:t>Утратила силу</w:t>
        </w:r>
      </w:hyperlink>
      <w:r>
        <w:t>.</w:t>
      </w:r>
    </w:p>
    <w:p w:rsidR="00000000" w:rsidRDefault="001F7267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13" w:history="1">
        <w:r>
          <w:rPr>
            <w:rStyle w:val="a4"/>
            <w:shd w:val="clear" w:color="auto" w:fill="F0F0F0"/>
          </w:rPr>
          <w:t>статьи 23</w:t>
        </w:r>
      </w:hyperlink>
    </w:p>
    <w:p w:rsidR="00000000" w:rsidRDefault="001F7267">
      <w:pPr>
        <w:pStyle w:val="a7"/>
        <w:rPr>
          <w:shd w:val="clear" w:color="auto" w:fill="F0F0F0"/>
        </w:rPr>
      </w:pPr>
      <w:bookmarkStart w:id="107" w:name="sub_24"/>
      <w:r>
        <w:t xml:space="preserve"> </w:t>
      </w:r>
      <w:hyperlink r:id="rId114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Алтайского края от 19 июня 2014 г. N 56-ЗС в статью 24 настоящего Закона внесены изменения, </w:t>
      </w:r>
      <w:hyperlink r:id="rId11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со дня </w:t>
      </w:r>
      <w:hyperlink r:id="rId11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bookmarkEnd w:id="107"/>
    <w:p w:rsidR="00000000" w:rsidRDefault="001F7267">
      <w:pPr>
        <w:pStyle w:val="a7"/>
        <w:rPr>
          <w:shd w:val="clear" w:color="auto" w:fill="F0F0F0"/>
        </w:rPr>
      </w:pPr>
      <w:r>
        <w:t xml:space="preserve"> </w:t>
      </w:r>
      <w:hyperlink r:id="rId117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1F7267">
      <w:pPr>
        <w:ind w:left="2096" w:hanging="1258"/>
      </w:pPr>
      <w:r>
        <w:rPr>
          <w:rStyle w:val="a3"/>
        </w:rPr>
        <w:t>Статья 24.</w:t>
      </w:r>
      <w:r>
        <w:t xml:space="preserve"> Ответственность за нарушение настоящего Закона</w:t>
      </w:r>
    </w:p>
    <w:p w:rsidR="00000000" w:rsidRDefault="001F7267">
      <w:r>
        <w:t>Лица, виновные в нарушении настоящего Закона, несут ответственность, предусмотренную законодательством Российской Федерации.</w:t>
      </w:r>
    </w:p>
    <w:p w:rsidR="00000000" w:rsidRDefault="001F7267">
      <w:bookmarkStart w:id="108" w:name="sub_25"/>
    </w:p>
    <w:bookmarkEnd w:id="108"/>
    <w:p w:rsidR="00000000" w:rsidRDefault="001F7267">
      <w:pPr>
        <w:ind w:left="2096" w:hanging="1258"/>
      </w:pPr>
      <w:r>
        <w:rPr>
          <w:rStyle w:val="a3"/>
        </w:rPr>
        <w:t>Статья 25.</w:t>
      </w:r>
      <w:r>
        <w:t xml:space="preserve"> Признание утратившими силу некоторых нормативных правовых актов</w:t>
      </w:r>
    </w:p>
    <w:p w:rsidR="00000000" w:rsidRDefault="001F7267">
      <w:r>
        <w:t>Признать утратившими силу со дня вступления</w:t>
      </w:r>
      <w:r>
        <w:t xml:space="preserve"> в силу настоящего Закона:</w:t>
      </w:r>
    </w:p>
    <w:p w:rsidR="00000000" w:rsidRDefault="001F7267">
      <w:bookmarkStart w:id="109" w:name="sub_2501"/>
      <w:r>
        <w:t xml:space="preserve">1) </w:t>
      </w:r>
      <w:hyperlink r:id="rId118" w:history="1">
        <w:r>
          <w:rPr>
            <w:rStyle w:val="a4"/>
          </w:rPr>
          <w:t>закон</w:t>
        </w:r>
      </w:hyperlink>
      <w:r>
        <w:t xml:space="preserve"> Алтайского края от 16 января 1996 года N 9-ЗС "О порядке обращения жителей Алтайского края в органы государственной власти, органы местного само</w:t>
      </w:r>
      <w:r>
        <w:t>управления, коммерческие, некоммерческие организации и к их должностным лицам" (Сборник законодательства Алтайского края, 1996, N 18);</w:t>
      </w:r>
    </w:p>
    <w:p w:rsidR="00000000" w:rsidRDefault="001F7267">
      <w:bookmarkStart w:id="110" w:name="sub_2502"/>
      <w:bookmarkEnd w:id="109"/>
      <w:r>
        <w:t xml:space="preserve">2) </w:t>
      </w:r>
      <w:hyperlink r:id="rId119" w:history="1">
        <w:r>
          <w:rPr>
            <w:rStyle w:val="a4"/>
          </w:rPr>
          <w:t>закон</w:t>
        </w:r>
      </w:hyperlink>
      <w:r>
        <w:t xml:space="preserve"> Алтайского края от 27 марта </w:t>
      </w:r>
      <w:r>
        <w:t>1996 года N 23-ЗС "О петициях жителей Алтайского края" (Сборник законодательства Алтайского края, 1996, N 20);</w:t>
      </w:r>
    </w:p>
    <w:p w:rsidR="00000000" w:rsidRDefault="001F7267">
      <w:bookmarkStart w:id="111" w:name="sub_2503"/>
      <w:bookmarkEnd w:id="110"/>
      <w:r>
        <w:t xml:space="preserve">3) </w:t>
      </w:r>
      <w:hyperlink r:id="rId120" w:history="1">
        <w:r>
          <w:rPr>
            <w:rStyle w:val="a4"/>
          </w:rPr>
          <w:t>закон</w:t>
        </w:r>
      </w:hyperlink>
      <w:r>
        <w:t xml:space="preserve"> Алтайского края от 14 июня 2002 года N 33-ЗС "О внес</w:t>
      </w:r>
      <w:r>
        <w:t>ении изменений и дополнений в закон Алтайского края "О петициях жителей Алтайского края" (Сборник законодательства Алтайского края, 2002, N 74).</w:t>
      </w:r>
    </w:p>
    <w:p w:rsidR="00000000" w:rsidRDefault="001F7267">
      <w:bookmarkStart w:id="112" w:name="sub_26"/>
      <w:bookmarkEnd w:id="111"/>
    </w:p>
    <w:bookmarkEnd w:id="112"/>
    <w:p w:rsidR="00000000" w:rsidRDefault="001F7267">
      <w:pPr>
        <w:ind w:left="2096" w:hanging="1258"/>
      </w:pPr>
      <w:r>
        <w:rPr>
          <w:rStyle w:val="a3"/>
        </w:rPr>
        <w:t>Статья 26.</w:t>
      </w:r>
      <w:r>
        <w:t xml:space="preserve"> Вступление в силу настоящего Закона</w:t>
      </w:r>
    </w:p>
    <w:p w:rsidR="00000000" w:rsidRDefault="001F7267">
      <w:r>
        <w:t>Настоящий Закон вступает в силу по истечени</w:t>
      </w:r>
      <w:r>
        <w:t xml:space="preserve">и 10 дней со дня его </w:t>
      </w:r>
      <w:hyperlink r:id="rId121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1F7267"/>
    <w:p w:rsidR="00000000" w:rsidRDefault="001F7267">
      <w:pPr>
        <w:pStyle w:val="ac"/>
      </w:pPr>
      <w:r>
        <w:t>Глава Администрации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4"/>
        <w:gridCol w:w="35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4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1F7267">
            <w:pPr>
              <w:pStyle w:val="ac"/>
            </w:pPr>
            <w:r>
              <w:t>Алтайского края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1F7267">
            <w:pPr>
              <w:pStyle w:val="aa"/>
              <w:jc w:val="right"/>
            </w:pPr>
            <w:r>
              <w:t>А.Б.Карлин</w:t>
            </w:r>
          </w:p>
        </w:tc>
      </w:tr>
    </w:tbl>
    <w:p w:rsidR="00000000" w:rsidRDefault="001F7267"/>
    <w:p w:rsidR="00000000" w:rsidRDefault="001F7267">
      <w:pPr>
        <w:pStyle w:val="ac"/>
      </w:pPr>
      <w:r>
        <w:t>г. Барнаул</w:t>
      </w:r>
    </w:p>
    <w:p w:rsidR="00000000" w:rsidRDefault="001F7267">
      <w:pPr>
        <w:pStyle w:val="ac"/>
      </w:pPr>
      <w:r>
        <w:t>29 декабря 2006 года</w:t>
      </w:r>
    </w:p>
    <w:p w:rsidR="00000000" w:rsidRDefault="001F7267">
      <w:pPr>
        <w:pStyle w:val="ac"/>
      </w:pPr>
      <w:r>
        <w:t>N 152-ЗС</w:t>
      </w:r>
    </w:p>
    <w:p w:rsidR="001F7267" w:rsidRDefault="001F7267"/>
    <w:sectPr w:rsidR="001F7267">
      <w:headerReference w:type="default" r:id="rId122"/>
      <w:footerReference w:type="default" r:id="rId12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267" w:rsidRDefault="001F7267">
      <w:r>
        <w:separator/>
      </w:r>
    </w:p>
  </w:endnote>
  <w:endnote w:type="continuationSeparator" w:id="0">
    <w:p w:rsidR="001F7267" w:rsidRDefault="001F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1F726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17.01.202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1F726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1F726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4942C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4942C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267" w:rsidRDefault="001F7267">
      <w:r>
        <w:separator/>
      </w:r>
    </w:p>
  </w:footnote>
  <w:footnote w:type="continuationSeparator" w:id="0">
    <w:p w:rsidR="001F7267" w:rsidRDefault="001F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F726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Закон Алтайского края от 29 декабря 2006 г. N 152-ЗС "О рассмотрении обращений граждан Российской…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CD"/>
    <w:rsid w:val="001F7267"/>
    <w:rsid w:val="0049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C148C8-1EF8-47D0-B2F9-EA814FBD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7327472/151" TargetMode="External"/><Relationship Id="rId117" Type="http://schemas.openxmlformats.org/officeDocument/2006/relationships/hyperlink" Target="http://internet.garant.ru/document/redirect/7472214/24" TargetMode="External"/><Relationship Id="rId21" Type="http://schemas.openxmlformats.org/officeDocument/2006/relationships/hyperlink" Target="http://internet.garant.ru/document/redirect/7486426/207" TargetMode="External"/><Relationship Id="rId42" Type="http://schemas.openxmlformats.org/officeDocument/2006/relationships/hyperlink" Target="http://internet.garant.ru/document/redirect/7427472/0" TargetMode="External"/><Relationship Id="rId47" Type="http://schemas.openxmlformats.org/officeDocument/2006/relationships/hyperlink" Target="http://internet.garant.ru/document/redirect/7470276/702" TargetMode="External"/><Relationship Id="rId63" Type="http://schemas.openxmlformats.org/officeDocument/2006/relationships/hyperlink" Target="http://internet.garant.ru/document/redirect/44301072/2" TargetMode="External"/><Relationship Id="rId68" Type="http://schemas.openxmlformats.org/officeDocument/2006/relationships/hyperlink" Target="http://internet.garant.ru/document/redirect/44301073/0" TargetMode="External"/><Relationship Id="rId84" Type="http://schemas.openxmlformats.org/officeDocument/2006/relationships/hyperlink" Target="http://internet.garant.ru/document/redirect/7338226/2" TargetMode="External"/><Relationship Id="rId89" Type="http://schemas.openxmlformats.org/officeDocument/2006/relationships/hyperlink" Target="http://internet.garant.ru/document/redirect/7438226/0" TargetMode="External"/><Relationship Id="rId112" Type="http://schemas.openxmlformats.org/officeDocument/2006/relationships/hyperlink" Target="http://internet.garant.ru/document/redirect/7327472/111" TargetMode="External"/><Relationship Id="rId16" Type="http://schemas.openxmlformats.org/officeDocument/2006/relationships/hyperlink" Target="http://internet.garant.ru/document/redirect/7327472/13" TargetMode="External"/><Relationship Id="rId107" Type="http://schemas.openxmlformats.org/officeDocument/2006/relationships/hyperlink" Target="http://internet.garant.ru/document/redirect/7470276/20" TargetMode="External"/><Relationship Id="rId11" Type="http://schemas.openxmlformats.org/officeDocument/2006/relationships/hyperlink" Target="http://internet.garant.ru/document/redirect/12146661/0" TargetMode="External"/><Relationship Id="rId32" Type="http://schemas.openxmlformats.org/officeDocument/2006/relationships/hyperlink" Target="http://internet.garant.ru/document/redirect/7306118/0" TargetMode="External"/><Relationship Id="rId37" Type="http://schemas.openxmlformats.org/officeDocument/2006/relationships/hyperlink" Target="http://internet.garant.ru/document/redirect/7327472/3" TargetMode="External"/><Relationship Id="rId53" Type="http://schemas.openxmlformats.org/officeDocument/2006/relationships/hyperlink" Target="http://internet.garant.ru/document/redirect/12146661/0" TargetMode="External"/><Relationship Id="rId58" Type="http://schemas.openxmlformats.org/officeDocument/2006/relationships/hyperlink" Target="http://internet.garant.ru/document/redirect/44320790/13" TargetMode="External"/><Relationship Id="rId74" Type="http://schemas.openxmlformats.org/officeDocument/2006/relationships/hyperlink" Target="http://internet.garant.ru/document/redirect/7338226/2" TargetMode="External"/><Relationship Id="rId79" Type="http://schemas.openxmlformats.org/officeDocument/2006/relationships/hyperlink" Target="http://internet.garant.ru/document/redirect/7338226/141" TargetMode="External"/><Relationship Id="rId102" Type="http://schemas.openxmlformats.org/officeDocument/2006/relationships/hyperlink" Target="http://internet.garant.ru/document/redirect/7327472/111" TargetMode="External"/><Relationship Id="rId123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hyperlink" Target="http://internet.garant.ru/document/redirect/7457362/1408" TargetMode="External"/><Relationship Id="rId95" Type="http://schemas.openxmlformats.org/officeDocument/2006/relationships/hyperlink" Target="http://internet.garant.ru/document/redirect/7327472/1611" TargetMode="External"/><Relationship Id="rId22" Type="http://schemas.openxmlformats.org/officeDocument/2006/relationships/hyperlink" Target="http://internet.garant.ru/document/redirect/7327472/141" TargetMode="External"/><Relationship Id="rId27" Type="http://schemas.openxmlformats.org/officeDocument/2006/relationships/hyperlink" Target="http://internet.garant.ru/document/redirect/7327472/3" TargetMode="External"/><Relationship Id="rId43" Type="http://schemas.openxmlformats.org/officeDocument/2006/relationships/hyperlink" Target="http://internet.garant.ru/document/redirect/7470276/701" TargetMode="External"/><Relationship Id="rId48" Type="http://schemas.openxmlformats.org/officeDocument/2006/relationships/hyperlink" Target="http://internet.garant.ru/document/redirect/44320790/12" TargetMode="External"/><Relationship Id="rId64" Type="http://schemas.openxmlformats.org/officeDocument/2006/relationships/hyperlink" Target="http://internet.garant.ru/document/redirect/44301073/0" TargetMode="External"/><Relationship Id="rId69" Type="http://schemas.openxmlformats.org/officeDocument/2006/relationships/hyperlink" Target="http://internet.garant.ru/document/redirect/12146661/0" TargetMode="External"/><Relationship Id="rId113" Type="http://schemas.openxmlformats.org/officeDocument/2006/relationships/hyperlink" Target="http://internet.garant.ru/document/redirect/7470276/23" TargetMode="External"/><Relationship Id="rId118" Type="http://schemas.openxmlformats.org/officeDocument/2006/relationships/hyperlink" Target="http://internet.garant.ru/document/redirect/7303816/0" TargetMode="External"/><Relationship Id="rId80" Type="http://schemas.openxmlformats.org/officeDocument/2006/relationships/hyperlink" Target="http://internet.garant.ru/document/redirect/7338226/2" TargetMode="External"/><Relationship Id="rId85" Type="http://schemas.openxmlformats.org/officeDocument/2006/relationships/hyperlink" Target="http://internet.garant.ru/document/redirect/7438226/0" TargetMode="External"/><Relationship Id="rId12" Type="http://schemas.openxmlformats.org/officeDocument/2006/relationships/hyperlink" Target="http://internet.garant.ru/document/redirect/7327472/12" TargetMode="External"/><Relationship Id="rId17" Type="http://schemas.openxmlformats.org/officeDocument/2006/relationships/hyperlink" Target="http://internet.garant.ru/document/redirect/7327472/3" TargetMode="External"/><Relationship Id="rId33" Type="http://schemas.openxmlformats.org/officeDocument/2006/relationships/hyperlink" Target="http://internet.garant.ru/document/redirect/7327472/152" TargetMode="External"/><Relationship Id="rId38" Type="http://schemas.openxmlformats.org/officeDocument/2006/relationships/hyperlink" Target="http://internet.garant.ru/document/redirect/7427472/0" TargetMode="External"/><Relationship Id="rId59" Type="http://schemas.openxmlformats.org/officeDocument/2006/relationships/hyperlink" Target="http://internet.garant.ru/document/redirect/7486426/903" TargetMode="External"/><Relationship Id="rId103" Type="http://schemas.openxmlformats.org/officeDocument/2006/relationships/hyperlink" Target="http://internet.garant.ru/document/redirect/7470276/18" TargetMode="External"/><Relationship Id="rId108" Type="http://schemas.openxmlformats.org/officeDocument/2006/relationships/hyperlink" Target="http://internet.garant.ru/document/redirect/7327472/111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://internet.garant.ru/document/redirect/7338226/12" TargetMode="External"/><Relationship Id="rId70" Type="http://schemas.openxmlformats.org/officeDocument/2006/relationships/hyperlink" Target="http://internet.garant.ru/document/redirect/12146661/0" TargetMode="External"/><Relationship Id="rId75" Type="http://schemas.openxmlformats.org/officeDocument/2006/relationships/hyperlink" Target="http://internet.garant.ru/document/redirect/7438226/0" TargetMode="External"/><Relationship Id="rId91" Type="http://schemas.openxmlformats.org/officeDocument/2006/relationships/hyperlink" Target="http://internet.garant.ru/document/redirect/44301072/12" TargetMode="External"/><Relationship Id="rId96" Type="http://schemas.openxmlformats.org/officeDocument/2006/relationships/hyperlink" Target="http://internet.garant.ru/document/redirect/7327472/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internet.garant.ru/document/redirect/7327472/3" TargetMode="External"/><Relationship Id="rId28" Type="http://schemas.openxmlformats.org/officeDocument/2006/relationships/hyperlink" Target="http://internet.garant.ru/document/redirect/7427472/0" TargetMode="External"/><Relationship Id="rId49" Type="http://schemas.openxmlformats.org/officeDocument/2006/relationships/hyperlink" Target="http://internet.garant.ru/document/redirect/7486426/705" TargetMode="External"/><Relationship Id="rId114" Type="http://schemas.openxmlformats.org/officeDocument/2006/relationships/hyperlink" Target="http://internet.garant.ru/document/redirect/7364899/2" TargetMode="External"/><Relationship Id="rId119" Type="http://schemas.openxmlformats.org/officeDocument/2006/relationships/hyperlink" Target="http://internet.garant.ru/document/redirect/7301815/0" TargetMode="External"/><Relationship Id="rId44" Type="http://schemas.openxmlformats.org/officeDocument/2006/relationships/hyperlink" Target="http://internet.garant.ru/document/redirect/7327472/172" TargetMode="External"/><Relationship Id="rId60" Type="http://schemas.openxmlformats.org/officeDocument/2006/relationships/hyperlink" Target="http://internet.garant.ru/document/redirect/12146661/11" TargetMode="External"/><Relationship Id="rId65" Type="http://schemas.openxmlformats.org/officeDocument/2006/relationships/hyperlink" Target="http://internet.garant.ru/document/redirect/7480187/1102" TargetMode="External"/><Relationship Id="rId81" Type="http://schemas.openxmlformats.org/officeDocument/2006/relationships/hyperlink" Target="http://internet.garant.ru/document/redirect/7438226/0" TargetMode="External"/><Relationship Id="rId86" Type="http://schemas.openxmlformats.org/officeDocument/2006/relationships/hyperlink" Target="http://internet.garant.ru/document/redirect/7457362/1406" TargetMode="External"/><Relationship Id="rId13" Type="http://schemas.openxmlformats.org/officeDocument/2006/relationships/hyperlink" Target="http://internet.garant.ru/document/redirect/7327472/3" TargetMode="External"/><Relationship Id="rId18" Type="http://schemas.openxmlformats.org/officeDocument/2006/relationships/hyperlink" Target="http://internet.garant.ru/document/redirect/7427472/0" TargetMode="External"/><Relationship Id="rId39" Type="http://schemas.openxmlformats.org/officeDocument/2006/relationships/hyperlink" Target="http://internet.garant.ru/document/redirect/7470276/6" TargetMode="External"/><Relationship Id="rId109" Type="http://schemas.openxmlformats.org/officeDocument/2006/relationships/hyperlink" Target="http://internet.garant.ru/document/redirect/7470276/21" TargetMode="External"/><Relationship Id="rId34" Type="http://schemas.openxmlformats.org/officeDocument/2006/relationships/hyperlink" Target="http://internet.garant.ru/document/redirect/7470276/402" TargetMode="External"/><Relationship Id="rId50" Type="http://schemas.openxmlformats.org/officeDocument/2006/relationships/hyperlink" Target="http://internet.garant.ru/document/redirect/12146661/0" TargetMode="External"/><Relationship Id="rId55" Type="http://schemas.openxmlformats.org/officeDocument/2006/relationships/hyperlink" Target="http://internet.garant.ru/document/redirect/7338226/2" TargetMode="External"/><Relationship Id="rId76" Type="http://schemas.openxmlformats.org/officeDocument/2006/relationships/hyperlink" Target="http://internet.garant.ru/document/redirect/7457362/13011" TargetMode="External"/><Relationship Id="rId97" Type="http://schemas.openxmlformats.org/officeDocument/2006/relationships/hyperlink" Target="http://internet.garant.ru/document/redirect/7427472/0" TargetMode="External"/><Relationship Id="rId104" Type="http://schemas.openxmlformats.org/officeDocument/2006/relationships/hyperlink" Target="http://internet.garant.ru/document/redirect/7327472/111" TargetMode="External"/><Relationship Id="rId120" Type="http://schemas.openxmlformats.org/officeDocument/2006/relationships/hyperlink" Target="http://internet.garant.ru/document/redirect/7306866/0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://internet.garant.ru/document/redirect/7316147/0" TargetMode="External"/><Relationship Id="rId71" Type="http://schemas.openxmlformats.org/officeDocument/2006/relationships/hyperlink" Target="http://internet.garant.ru/document/redirect/12146661/501" TargetMode="External"/><Relationship Id="rId92" Type="http://schemas.openxmlformats.org/officeDocument/2006/relationships/hyperlink" Target="http://internet.garant.ru/document/redirect/44301072/2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7470276/401" TargetMode="External"/><Relationship Id="rId24" Type="http://schemas.openxmlformats.org/officeDocument/2006/relationships/hyperlink" Target="http://internet.garant.ru/document/redirect/7427472/0" TargetMode="External"/><Relationship Id="rId40" Type="http://schemas.openxmlformats.org/officeDocument/2006/relationships/hyperlink" Target="http://internet.garant.ru/document/redirect/7327472/171" TargetMode="External"/><Relationship Id="rId45" Type="http://schemas.openxmlformats.org/officeDocument/2006/relationships/hyperlink" Target="http://internet.garant.ru/document/redirect/7327472/3" TargetMode="External"/><Relationship Id="rId66" Type="http://schemas.openxmlformats.org/officeDocument/2006/relationships/hyperlink" Target="http://internet.garant.ru/document/redirect/44301072/112" TargetMode="External"/><Relationship Id="rId87" Type="http://schemas.openxmlformats.org/officeDocument/2006/relationships/hyperlink" Target="http://internet.garant.ru/document/redirect/7338226/143" TargetMode="External"/><Relationship Id="rId110" Type="http://schemas.openxmlformats.org/officeDocument/2006/relationships/hyperlink" Target="http://internet.garant.ru/document/redirect/7327472/111" TargetMode="External"/><Relationship Id="rId115" Type="http://schemas.openxmlformats.org/officeDocument/2006/relationships/hyperlink" Target="http://internet.garant.ru/document/redirect/7364899/4" TargetMode="External"/><Relationship Id="rId61" Type="http://schemas.openxmlformats.org/officeDocument/2006/relationships/hyperlink" Target="http://internet.garant.ru/document/redirect/12146661/1151" TargetMode="External"/><Relationship Id="rId82" Type="http://schemas.openxmlformats.org/officeDocument/2006/relationships/hyperlink" Target="http://internet.garant.ru/document/redirect/7457362/14043" TargetMode="External"/><Relationship Id="rId19" Type="http://schemas.openxmlformats.org/officeDocument/2006/relationships/hyperlink" Target="http://internet.garant.ru/document/redirect/7470276/2" TargetMode="External"/><Relationship Id="rId14" Type="http://schemas.openxmlformats.org/officeDocument/2006/relationships/hyperlink" Target="http://internet.garant.ru/document/redirect/7427472/0" TargetMode="External"/><Relationship Id="rId30" Type="http://schemas.openxmlformats.org/officeDocument/2006/relationships/hyperlink" Target="http://internet.garant.ru/document/redirect/10103000/0" TargetMode="External"/><Relationship Id="rId35" Type="http://schemas.openxmlformats.org/officeDocument/2006/relationships/hyperlink" Target="http://internet.garant.ru/document/redirect/12146661/0" TargetMode="External"/><Relationship Id="rId56" Type="http://schemas.openxmlformats.org/officeDocument/2006/relationships/hyperlink" Target="http://internet.garant.ru/document/redirect/7438226/0" TargetMode="External"/><Relationship Id="rId77" Type="http://schemas.openxmlformats.org/officeDocument/2006/relationships/hyperlink" Target="http://internet.garant.ru/document/redirect/12146661/0" TargetMode="External"/><Relationship Id="rId100" Type="http://schemas.openxmlformats.org/officeDocument/2006/relationships/hyperlink" Target="http://internet.garant.ru/document/redirect/7327472/111" TargetMode="External"/><Relationship Id="rId105" Type="http://schemas.openxmlformats.org/officeDocument/2006/relationships/hyperlink" Target="http://internet.garant.ru/document/redirect/7470276/19" TargetMode="External"/><Relationship Id="rId8" Type="http://schemas.openxmlformats.org/officeDocument/2006/relationships/hyperlink" Target="http://internet.garant.ru/document/redirect/7327472/11" TargetMode="External"/><Relationship Id="rId51" Type="http://schemas.openxmlformats.org/officeDocument/2006/relationships/hyperlink" Target="http://internet.garant.ru/document/redirect/7327472/18" TargetMode="External"/><Relationship Id="rId72" Type="http://schemas.openxmlformats.org/officeDocument/2006/relationships/hyperlink" Target="http://internet.garant.ru/document/redirect/12146661/505" TargetMode="External"/><Relationship Id="rId93" Type="http://schemas.openxmlformats.org/officeDocument/2006/relationships/hyperlink" Target="http://internet.garant.ru/document/redirect/44301073/0" TargetMode="External"/><Relationship Id="rId98" Type="http://schemas.openxmlformats.org/officeDocument/2006/relationships/hyperlink" Target="http://internet.garant.ru/document/redirect/7327472/110" TargetMode="External"/><Relationship Id="rId121" Type="http://schemas.openxmlformats.org/officeDocument/2006/relationships/hyperlink" Target="http://internet.garant.ru/document/redirect/7413783/0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internet.garant.ru/document/redirect/7470276/301" TargetMode="External"/><Relationship Id="rId46" Type="http://schemas.openxmlformats.org/officeDocument/2006/relationships/hyperlink" Target="http://internet.garant.ru/document/redirect/7427472/0" TargetMode="External"/><Relationship Id="rId67" Type="http://schemas.openxmlformats.org/officeDocument/2006/relationships/hyperlink" Target="http://internet.garant.ru/document/redirect/44301072/2" TargetMode="External"/><Relationship Id="rId116" Type="http://schemas.openxmlformats.org/officeDocument/2006/relationships/hyperlink" Target="http://internet.garant.ru/document/redirect/7464899/0" TargetMode="External"/><Relationship Id="rId20" Type="http://schemas.openxmlformats.org/officeDocument/2006/relationships/hyperlink" Target="http://internet.garant.ru/document/redirect/44320790/11" TargetMode="External"/><Relationship Id="rId41" Type="http://schemas.openxmlformats.org/officeDocument/2006/relationships/hyperlink" Target="http://internet.garant.ru/document/redirect/7327472/3" TargetMode="External"/><Relationship Id="rId62" Type="http://schemas.openxmlformats.org/officeDocument/2006/relationships/hyperlink" Target="http://internet.garant.ru/document/redirect/44301072/111" TargetMode="External"/><Relationship Id="rId83" Type="http://schemas.openxmlformats.org/officeDocument/2006/relationships/hyperlink" Target="http://internet.garant.ru/document/redirect/7338226/142" TargetMode="External"/><Relationship Id="rId88" Type="http://schemas.openxmlformats.org/officeDocument/2006/relationships/hyperlink" Target="http://internet.garant.ru/document/redirect/7338226/2" TargetMode="External"/><Relationship Id="rId111" Type="http://schemas.openxmlformats.org/officeDocument/2006/relationships/hyperlink" Target="http://internet.garant.ru/document/redirect/7470276/22" TargetMode="External"/><Relationship Id="rId15" Type="http://schemas.openxmlformats.org/officeDocument/2006/relationships/hyperlink" Target="http://internet.garant.ru/document/redirect/7470276/103" TargetMode="External"/><Relationship Id="rId36" Type="http://schemas.openxmlformats.org/officeDocument/2006/relationships/hyperlink" Target="http://internet.garant.ru/document/redirect/7327472/16" TargetMode="External"/><Relationship Id="rId57" Type="http://schemas.openxmlformats.org/officeDocument/2006/relationships/hyperlink" Target="http://internet.garant.ru/document/redirect/7457362/901" TargetMode="External"/><Relationship Id="rId106" Type="http://schemas.openxmlformats.org/officeDocument/2006/relationships/hyperlink" Target="http://internet.garant.ru/document/redirect/7327472/111" TargetMode="External"/><Relationship Id="rId10" Type="http://schemas.openxmlformats.org/officeDocument/2006/relationships/hyperlink" Target="http://internet.garant.ru/document/redirect/10103000/0" TargetMode="External"/><Relationship Id="rId31" Type="http://schemas.openxmlformats.org/officeDocument/2006/relationships/hyperlink" Target="http://internet.garant.ru/document/redirect/12146661/0" TargetMode="External"/><Relationship Id="rId52" Type="http://schemas.openxmlformats.org/officeDocument/2006/relationships/hyperlink" Target="http://internet.garant.ru/document/redirect/7470276/200" TargetMode="External"/><Relationship Id="rId73" Type="http://schemas.openxmlformats.org/officeDocument/2006/relationships/hyperlink" Target="http://internet.garant.ru/document/redirect/7338226/13" TargetMode="External"/><Relationship Id="rId78" Type="http://schemas.openxmlformats.org/officeDocument/2006/relationships/hyperlink" Target="http://internet.garant.ru/document/redirect/12146661/0" TargetMode="External"/><Relationship Id="rId94" Type="http://schemas.openxmlformats.org/officeDocument/2006/relationships/hyperlink" Target="http://internet.garant.ru/document/redirect/12146661/0" TargetMode="External"/><Relationship Id="rId99" Type="http://schemas.openxmlformats.org/officeDocument/2006/relationships/hyperlink" Target="http://internet.garant.ru/document/redirect/7470276/300" TargetMode="External"/><Relationship Id="rId101" Type="http://schemas.openxmlformats.org/officeDocument/2006/relationships/hyperlink" Target="http://internet.garant.ru/document/redirect/7470276/17" TargetMode="External"/><Relationship Id="rId12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70276/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6131</Words>
  <Characters>34950</Characters>
  <Application>Microsoft Office Word</Application>
  <DocSecurity>0</DocSecurity>
  <Lines>291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Закон Алтайского края от 29 декабря 2006 г. N 152-ЗС "О рассмотрении обращений г</vt:lpstr>
      <vt:lpstr>Глава 1. Наименование утратило силу</vt:lpstr>
      <vt:lpstr>Глава 2. Наименование утратило силу</vt:lpstr>
      <vt:lpstr>Глава 3. Наименование утратило силу</vt:lpstr>
    </vt:vector>
  </TitlesOfParts>
  <Company>НПП "Гарант-Сервис"</Company>
  <LinksUpToDate>false</LinksUpToDate>
  <CharactersWithSpaces>41000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Администратор сайта</cp:lastModifiedBy>
  <cp:revision>2</cp:revision>
  <dcterms:created xsi:type="dcterms:W3CDTF">2023-02-06T04:13:00Z</dcterms:created>
  <dcterms:modified xsi:type="dcterms:W3CDTF">2023-02-06T04:13:00Z</dcterms:modified>
</cp:coreProperties>
</file>