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415A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01.03.2024        </w:t>
      </w:r>
      <w:r w:rsidR="00BC57D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BC57D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99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D46CE5" w:rsidRPr="00D46CE5" w:rsidRDefault="00D46CE5" w:rsidP="00D46CE5">
      <w:pPr>
        <w:spacing w:line="240" w:lineRule="exact"/>
        <w:ind w:right="4252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О внесении изменений в постановление администрации ЗАТО Сибирский от 30.01.2023 № 35 «Об утверждении Положения о порядке и условиях предоставления дополнительных мер социальной поддержки в целях соблюдения предельных (максимальных) индексов изменения платы граждан – потребителей  коммунальных услуг в ЗАТО Сибирский Алтайского края»</w:t>
      </w:r>
    </w:p>
    <w:p w:rsidR="00D46CE5" w:rsidRPr="00D46CE5" w:rsidRDefault="00D46CE5" w:rsidP="00D46CE5">
      <w:pPr>
        <w:spacing w:line="240" w:lineRule="exact"/>
        <w:ind w:right="4252"/>
        <w:jc w:val="both"/>
        <w:rPr>
          <w:sz w:val="28"/>
          <w:szCs w:val="28"/>
        </w:rPr>
      </w:pPr>
    </w:p>
    <w:p w:rsidR="00D46CE5" w:rsidRPr="00D46CE5" w:rsidRDefault="00D46CE5" w:rsidP="00D46CE5">
      <w:pPr>
        <w:rPr>
          <w:sz w:val="28"/>
          <w:szCs w:val="28"/>
        </w:rPr>
      </w:pPr>
    </w:p>
    <w:p w:rsidR="00D46CE5" w:rsidRPr="00D46CE5" w:rsidRDefault="00D46CE5" w:rsidP="00D46CE5">
      <w:pPr>
        <w:autoSpaceDE w:val="0"/>
        <w:autoSpaceDN w:val="0"/>
        <w:adjustRightInd w:val="0"/>
        <w:ind w:right="-2" w:firstLine="720"/>
        <w:jc w:val="both"/>
        <w:rPr>
          <w:b/>
          <w:sz w:val="28"/>
          <w:szCs w:val="28"/>
        </w:rPr>
      </w:pPr>
      <w:r w:rsidRPr="00D46CE5">
        <w:rPr>
          <w:b/>
          <w:sz w:val="28"/>
          <w:szCs w:val="28"/>
        </w:rPr>
        <w:t>ПОСТАНОВЛЯЮ:</w:t>
      </w:r>
    </w:p>
    <w:p w:rsidR="00D46CE5" w:rsidRPr="00D46CE5" w:rsidRDefault="00D46CE5" w:rsidP="00D46CE5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D46CE5" w:rsidRP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1. Внести в постановление администрации ЗАТО Сибирский от 30.01.2023 № 35 «Об утверждении Положения о порядке и условиях предоставления дополнительных мер социальной поддержки в целях соблюдения предельных (максимальных) индексов изменения платы граждан – потребителей  коммунальных услуг в ЗАТО Сибирский Алтайского края» следующие изменения:</w:t>
      </w:r>
    </w:p>
    <w:p w:rsid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 xml:space="preserve">1.1. преамбулу постановления изложить в следующей редакции: 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«В соответствии с пунктом 12 статьи 6 Федерального закона от 02.11.2023 № 520-ФЗ «</w:t>
      </w:r>
      <w:r>
        <w:rPr>
          <w:sz w:val="28"/>
          <w:szCs w:val="28"/>
        </w:rPr>
        <w:t xml:space="preserve">О </w:t>
      </w:r>
      <w:r w:rsidRPr="00D46CE5">
        <w:rPr>
          <w:sz w:val="28"/>
          <w:szCs w:val="28"/>
        </w:rPr>
        <w:t xml:space="preserve">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году», законом Алтайского края от 05.12.2023 № 95-ЗС «О краевом бюджете на 2024 год и на плановый период 2025 и 2026 годов», решением Совета депутатов ЗАТО Сибирский от 18.12.2023 № 27/248 «О реализации права на участие в осуществлении государственных полномочий по предоставлению мер социальной поддержки», статьей 51 Устава </w:t>
      </w:r>
      <w:r w:rsidRPr="00D46CE5">
        <w:rPr>
          <w:sz w:val="28"/>
          <w:szCs w:val="28"/>
        </w:rPr>
        <w:lastRenderedPageBreak/>
        <w:t xml:space="preserve">муниципального образования городского округа закрытого административно-территориального образования Сибирский Алтайского края, с целью предоставления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ЗАТО Сибирский  Алтайского края </w:t>
      </w:r>
      <w:r w:rsidRPr="00D46CE5">
        <w:rPr>
          <w:b/>
          <w:sz w:val="28"/>
          <w:szCs w:val="28"/>
        </w:rPr>
        <w:t>ПОСТАНОВЛЯЮ:</w:t>
      </w:r>
      <w:r w:rsidRPr="00D46CE5">
        <w:rPr>
          <w:sz w:val="28"/>
          <w:szCs w:val="28"/>
        </w:rPr>
        <w:t>»;</w:t>
      </w:r>
    </w:p>
    <w:p w:rsid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 xml:space="preserve">1.2. пункт 1 постановления изложить в следующей редакции: </w:t>
      </w:r>
    </w:p>
    <w:p w:rsidR="00D46CE5" w:rsidRP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«</w:t>
      </w:r>
      <w:r w:rsidRPr="00D46CE5">
        <w:rPr>
          <w:iCs/>
          <w:sz w:val="28"/>
          <w:szCs w:val="28"/>
        </w:rPr>
        <w:t xml:space="preserve">1. Утвердить Положение </w:t>
      </w:r>
      <w:r w:rsidRPr="00D46CE5">
        <w:rPr>
          <w:sz w:val="28"/>
          <w:szCs w:val="28"/>
        </w:rPr>
        <w:t>о порядке и условиях предоставления дополнительных мер социальной поддержки в целях соблюдения предельных (максимальных) индексов изменения платы граждан – потребителей коммунальных услуг в ЗАТО Сибирский Алтайского края (</w:t>
      </w:r>
      <w:r>
        <w:rPr>
          <w:sz w:val="28"/>
          <w:szCs w:val="28"/>
        </w:rPr>
        <w:t>п</w:t>
      </w:r>
      <w:r w:rsidRPr="00D46CE5">
        <w:rPr>
          <w:sz w:val="28"/>
          <w:szCs w:val="28"/>
        </w:rPr>
        <w:t xml:space="preserve">риложение).»; 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1.3. наименование Положения изложить в следующей редакции: «</w:t>
      </w:r>
      <w:r w:rsidRPr="00D46CE5">
        <w:rPr>
          <w:iCs/>
          <w:sz w:val="28"/>
          <w:szCs w:val="28"/>
        </w:rPr>
        <w:t xml:space="preserve">Положение </w:t>
      </w:r>
      <w:r w:rsidRPr="00D46CE5">
        <w:rPr>
          <w:sz w:val="28"/>
          <w:szCs w:val="28"/>
        </w:rPr>
        <w:t>о порядке и условиях предоставления дополнительных мер социальной поддержки в целях соблюдения предельных (максимальных) индексов изменения платы граждан – потребителей коммунальных услуг в</w:t>
      </w:r>
      <w:r>
        <w:rPr>
          <w:sz w:val="28"/>
          <w:szCs w:val="28"/>
        </w:rPr>
        <w:t xml:space="preserve"> ЗАТО Сибирский Алтайского края</w:t>
      </w:r>
      <w:r w:rsidRPr="00D46CE5">
        <w:rPr>
          <w:sz w:val="28"/>
          <w:szCs w:val="28"/>
        </w:rPr>
        <w:t>»;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1.4. в Положении о порядке и условиях предоставления дополнительных мер социальной поддержки в целях соблюдения предельных (максимальных) индексов изменения платы граждан – потребителей коммунальных услуг в ЗАТО Сибирский Алтайского края (далее - Положение), утвержденном указанным постановлением:</w:t>
      </w:r>
    </w:p>
    <w:p w:rsid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- п</w:t>
      </w:r>
      <w:r>
        <w:rPr>
          <w:sz w:val="28"/>
          <w:szCs w:val="28"/>
        </w:rPr>
        <w:t>ункт</w:t>
      </w:r>
      <w:r w:rsidRPr="00D46CE5">
        <w:rPr>
          <w:sz w:val="28"/>
          <w:szCs w:val="28"/>
        </w:rPr>
        <w:t xml:space="preserve"> 1.2. изложить в следующей редакции: 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«1.2. Компенсация предоставляется гражданину в заявительном порядке в случае превышения фактического роста платы граждан за коммунальные(ую) услуги(у) по отношению к установленному указом Губернатора Алтайского края предельному (максимальному) индексу изменения размера вносимой гражданами платы за коммунальные услуги в городском округе ЗАТО п. Сибирский Алтайского</w:t>
      </w:r>
      <w:r w:rsidRPr="00D46CE5">
        <w:rPr>
          <w:sz w:val="28"/>
          <w:szCs w:val="28"/>
          <w:shd w:val="clear" w:color="auto" w:fill="FFFFFF"/>
        </w:rPr>
        <w:t xml:space="preserve"> края</w:t>
      </w:r>
      <w:r w:rsidRPr="00D46CE5">
        <w:rPr>
          <w:sz w:val="28"/>
          <w:szCs w:val="28"/>
        </w:rPr>
        <w:t xml:space="preserve"> (далее – Получатель) в форме перечисления потребителю компенсации на оплату коммунальных услуг, потребляемых в жилом помещении, за счет иных межбюджетных трансфертов из краевого бюджета.»;</w:t>
      </w:r>
    </w:p>
    <w:p w:rsid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- п</w:t>
      </w:r>
      <w:r>
        <w:rPr>
          <w:sz w:val="28"/>
          <w:szCs w:val="28"/>
        </w:rPr>
        <w:t>ункт</w:t>
      </w:r>
      <w:r w:rsidRPr="00D46CE5">
        <w:rPr>
          <w:sz w:val="28"/>
          <w:szCs w:val="28"/>
        </w:rPr>
        <w:t xml:space="preserve"> 1.7. изложить в следующей редакции: 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«1.7. В целях реализации Положения используются следующие понятия: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  <w:shd w:val="clear" w:color="auto" w:fill="FFFFFF"/>
        </w:rPr>
      </w:pPr>
      <w:r w:rsidRPr="00D46CE5">
        <w:rPr>
          <w:sz w:val="28"/>
          <w:szCs w:val="28"/>
        </w:rPr>
        <w:t>расчетный месяц - месяц, за который производится начисление платежа за коммунальную услугу;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  <w:shd w:val="clear" w:color="auto" w:fill="FFFFFF"/>
        </w:rPr>
      </w:pPr>
      <w:r w:rsidRPr="00D46CE5">
        <w:rPr>
          <w:sz w:val="28"/>
          <w:szCs w:val="28"/>
          <w:shd w:val="clear" w:color="auto" w:fill="FFFFFF"/>
        </w:rPr>
        <w:t>базовый месяц - декабрь года, предшествующего расчетному месяцу.»;</w:t>
      </w:r>
    </w:p>
    <w:p w:rsid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- п</w:t>
      </w:r>
      <w:r>
        <w:rPr>
          <w:sz w:val="28"/>
          <w:szCs w:val="28"/>
        </w:rPr>
        <w:t>ункт</w:t>
      </w:r>
      <w:r w:rsidRPr="00D46CE5">
        <w:rPr>
          <w:sz w:val="28"/>
          <w:szCs w:val="28"/>
        </w:rPr>
        <w:t xml:space="preserve"> 1.8. изложить в следующей редакции: </w:t>
      </w:r>
    </w:p>
    <w:p w:rsidR="00D46CE5" w:rsidRPr="00D46CE5" w:rsidRDefault="00D46CE5" w:rsidP="00D46CE5">
      <w:pPr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«1.8. Компенсация рассчитывается в заявительном порядке за расчетный месяц и за прошедшие периоды с момента превышения уровня утвержденного предельного индекса платы граждан за коммунальные услуги для городского округа ЗАТО Сибирский.»;</w:t>
      </w:r>
    </w:p>
    <w:p w:rsidR="00D46CE5" w:rsidRP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- в п</w:t>
      </w:r>
      <w:r w:rsidR="00B2010E">
        <w:rPr>
          <w:sz w:val="28"/>
          <w:szCs w:val="28"/>
        </w:rPr>
        <w:t>ункте 3.1.</w:t>
      </w:r>
      <w:r w:rsidRPr="00D46CE5">
        <w:rPr>
          <w:sz w:val="28"/>
          <w:szCs w:val="28"/>
        </w:rPr>
        <w:t xml:space="preserve">  </w:t>
      </w:r>
      <w:r w:rsidR="00B2010E">
        <w:rPr>
          <w:sz w:val="28"/>
          <w:szCs w:val="28"/>
        </w:rPr>
        <w:t>под</w:t>
      </w:r>
      <w:r w:rsidRPr="00D46CE5">
        <w:rPr>
          <w:sz w:val="28"/>
          <w:szCs w:val="28"/>
        </w:rPr>
        <w:t>пункт 2</w:t>
      </w:r>
      <w:r w:rsidR="00B2010E">
        <w:rPr>
          <w:sz w:val="28"/>
          <w:szCs w:val="28"/>
        </w:rPr>
        <w:t>)</w:t>
      </w:r>
      <w:r w:rsidRPr="00D46CE5">
        <w:rPr>
          <w:sz w:val="28"/>
          <w:szCs w:val="28"/>
        </w:rPr>
        <w:t xml:space="preserve"> «</w:t>
      </w:r>
      <w:r w:rsidR="00B2010E">
        <w:rPr>
          <w:sz w:val="28"/>
          <w:szCs w:val="28"/>
        </w:rPr>
        <w:t>-</w:t>
      </w:r>
      <w:r w:rsidRPr="00D46CE5">
        <w:rPr>
          <w:sz w:val="28"/>
          <w:szCs w:val="28"/>
        </w:rPr>
        <w:t>копия правоустанавливающих документов на жилое помещение;» исключить;</w:t>
      </w:r>
    </w:p>
    <w:p w:rsidR="00D46CE5" w:rsidRP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 xml:space="preserve">1.5. в </w:t>
      </w:r>
      <w:r w:rsidR="00B2010E">
        <w:rPr>
          <w:sz w:val="28"/>
          <w:szCs w:val="28"/>
        </w:rPr>
        <w:t>п</w:t>
      </w:r>
      <w:r w:rsidRPr="00D46CE5">
        <w:rPr>
          <w:sz w:val="28"/>
          <w:szCs w:val="28"/>
        </w:rPr>
        <w:t>риложении 1 к Положению пункт 2 «копии правоустанавливающих документов на жилое помещение;» исключить.</w:t>
      </w:r>
    </w:p>
    <w:p w:rsidR="00D46CE5" w:rsidRP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lastRenderedPageBreak/>
        <w:t xml:space="preserve">1.6. в </w:t>
      </w:r>
      <w:r w:rsidR="00B2010E">
        <w:rPr>
          <w:sz w:val="28"/>
          <w:szCs w:val="28"/>
        </w:rPr>
        <w:t>п</w:t>
      </w:r>
      <w:r w:rsidRPr="00D46CE5">
        <w:rPr>
          <w:sz w:val="28"/>
          <w:szCs w:val="28"/>
        </w:rPr>
        <w:t>риложении 3 к Положению таблицу 1 «Допустимые тарифы на коммунальные услуги, подлежащие компенсации гражданам в соответствии с п</w:t>
      </w:r>
      <w:r w:rsidR="00B2010E">
        <w:rPr>
          <w:sz w:val="28"/>
          <w:szCs w:val="28"/>
        </w:rPr>
        <w:t>унктом</w:t>
      </w:r>
      <w:r w:rsidRPr="00D46CE5">
        <w:rPr>
          <w:sz w:val="28"/>
          <w:szCs w:val="28"/>
        </w:rPr>
        <w:t xml:space="preserve"> 1.7 настоящего Положения» изложить в следующей редакции:</w:t>
      </w:r>
    </w:p>
    <w:p w:rsidR="00D46CE5" w:rsidRPr="00D46CE5" w:rsidRDefault="00D46CE5" w:rsidP="00D46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277"/>
        <w:gridCol w:w="1769"/>
        <w:gridCol w:w="1768"/>
        <w:gridCol w:w="1766"/>
      </w:tblGrid>
      <w:tr w:rsidR="00D46CE5" w:rsidRPr="00D46CE5" w:rsidTr="006240BE">
        <w:tc>
          <w:tcPr>
            <w:tcW w:w="817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46CE5">
              <w:rPr>
                <w:sz w:val="28"/>
                <w:szCs w:val="28"/>
              </w:rPr>
              <w:t>№</w:t>
            </w:r>
            <w:r w:rsidRPr="00D46CE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46CE5">
              <w:rPr>
                <w:sz w:val="28"/>
                <w:szCs w:val="28"/>
              </w:rPr>
              <w:t>Вид коммунальной услуги</w:t>
            </w:r>
            <w:r w:rsidRPr="00D46CE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46CE5">
              <w:rPr>
                <w:b/>
                <w:sz w:val="28"/>
                <w:szCs w:val="28"/>
                <w:shd w:val="clear" w:color="auto" w:fill="FFFFFF"/>
              </w:rPr>
              <w:t>Т</w:t>
            </w:r>
            <w:r w:rsidRPr="00D46CE5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D46CE5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D46CE5">
              <w:rPr>
                <w:b/>
                <w:sz w:val="28"/>
                <w:szCs w:val="28"/>
                <w:vertAlign w:val="superscript"/>
              </w:rPr>
              <w:t>доп</w:t>
            </w:r>
          </w:p>
          <w:p w:rsidR="00D46CE5" w:rsidRPr="00D46CE5" w:rsidRDefault="00D46CE5" w:rsidP="00D46CE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с 01.01.2024 по 30.06.2024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46CE5">
              <w:rPr>
                <w:b/>
                <w:sz w:val="28"/>
                <w:szCs w:val="28"/>
                <w:shd w:val="clear" w:color="auto" w:fill="FFFFFF"/>
              </w:rPr>
              <w:t>Т</w:t>
            </w:r>
            <w:r w:rsidRPr="00D46CE5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D46CE5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D46CE5">
              <w:rPr>
                <w:b/>
                <w:sz w:val="28"/>
                <w:szCs w:val="28"/>
                <w:vertAlign w:val="superscript"/>
              </w:rPr>
              <w:t>доп</w:t>
            </w:r>
          </w:p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D46CE5" w:rsidRPr="00D46CE5" w:rsidRDefault="00D46CE5" w:rsidP="00D46CE5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 xml:space="preserve">с 01.07.2024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D46CE5">
              <w:rPr>
                <w:bCs/>
                <w:sz w:val="28"/>
                <w:szCs w:val="28"/>
                <w:shd w:val="clear" w:color="auto" w:fill="FFFFFF"/>
              </w:rPr>
              <w:t>Ед. изм. Т</w:t>
            </w:r>
            <w:r w:rsidRPr="00D46CE5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D46CE5">
              <w:rPr>
                <w:sz w:val="28"/>
                <w:szCs w:val="28"/>
                <w:vertAlign w:val="superscript"/>
              </w:rPr>
              <w:t>доп</w:t>
            </w:r>
          </w:p>
        </w:tc>
      </w:tr>
      <w:tr w:rsidR="00D46CE5" w:rsidRPr="00D46CE5" w:rsidTr="006240BE">
        <w:tc>
          <w:tcPr>
            <w:tcW w:w="817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46C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33,35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38,09</w:t>
            </w:r>
          </w:p>
        </w:tc>
        <w:tc>
          <w:tcPr>
            <w:tcW w:w="1872" w:type="dxa"/>
            <w:shd w:val="clear" w:color="auto" w:fill="auto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руб./м3</w:t>
            </w:r>
          </w:p>
        </w:tc>
      </w:tr>
      <w:tr w:rsidR="00D46CE5" w:rsidRPr="00D46CE5" w:rsidTr="006240BE">
        <w:tc>
          <w:tcPr>
            <w:tcW w:w="817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46C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Горячее водоснабжение: компонент на холодную воду</w:t>
            </w:r>
          </w:p>
        </w:tc>
        <w:tc>
          <w:tcPr>
            <w:tcW w:w="1843" w:type="dxa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33,35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38,09</w:t>
            </w:r>
          </w:p>
        </w:tc>
        <w:tc>
          <w:tcPr>
            <w:tcW w:w="1872" w:type="dxa"/>
            <w:shd w:val="clear" w:color="auto" w:fill="auto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руб./м3</w:t>
            </w:r>
          </w:p>
        </w:tc>
      </w:tr>
      <w:tr w:rsidR="00D46CE5" w:rsidRPr="00D46CE5" w:rsidTr="006240BE">
        <w:tc>
          <w:tcPr>
            <w:tcW w:w="817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843" w:type="dxa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46,14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52,69</w:t>
            </w:r>
          </w:p>
        </w:tc>
        <w:tc>
          <w:tcPr>
            <w:tcW w:w="1872" w:type="dxa"/>
            <w:shd w:val="clear" w:color="auto" w:fill="auto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руб./м3</w:t>
            </w:r>
          </w:p>
        </w:tc>
      </w:tr>
      <w:tr w:rsidR="00D46CE5" w:rsidRPr="00D46CE5" w:rsidTr="006240BE">
        <w:tc>
          <w:tcPr>
            <w:tcW w:w="817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843" w:type="dxa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2708,39</w:t>
            </w:r>
          </w:p>
        </w:tc>
        <w:tc>
          <w:tcPr>
            <w:tcW w:w="1872" w:type="dxa"/>
            <w:shd w:val="clear" w:color="auto" w:fill="auto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руб./Гкал</w:t>
            </w:r>
          </w:p>
        </w:tc>
      </w:tr>
      <w:tr w:rsidR="00D46CE5" w:rsidRPr="00D46CE5" w:rsidTr="006240BE">
        <w:tc>
          <w:tcPr>
            <w:tcW w:w="817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Горячее водоснабжение: компонент на горячую воду</w:t>
            </w:r>
          </w:p>
        </w:tc>
        <w:tc>
          <w:tcPr>
            <w:tcW w:w="1843" w:type="dxa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2708,39</w:t>
            </w:r>
          </w:p>
        </w:tc>
        <w:tc>
          <w:tcPr>
            <w:tcW w:w="1872" w:type="dxa"/>
            <w:shd w:val="clear" w:color="auto" w:fill="auto"/>
          </w:tcPr>
          <w:p w:rsidR="00D46CE5" w:rsidRPr="00D46CE5" w:rsidRDefault="00D46CE5" w:rsidP="00D46CE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46CE5">
              <w:rPr>
                <w:sz w:val="28"/>
                <w:szCs w:val="28"/>
              </w:rPr>
              <w:t>руб./Гкал</w:t>
            </w:r>
          </w:p>
        </w:tc>
      </w:tr>
    </w:tbl>
    <w:p w:rsidR="00D46CE5" w:rsidRPr="00D46CE5" w:rsidRDefault="00D46CE5" w:rsidP="00D46CE5">
      <w:pPr>
        <w:shd w:val="clear" w:color="auto" w:fill="FFFFFF"/>
        <w:tabs>
          <w:tab w:val="left" w:pos="142"/>
          <w:tab w:val="left" w:pos="4820"/>
        </w:tabs>
        <w:ind w:firstLine="709"/>
        <w:jc w:val="right"/>
        <w:rPr>
          <w:kern w:val="2"/>
          <w:sz w:val="28"/>
          <w:szCs w:val="28"/>
        </w:rPr>
      </w:pPr>
      <w:r w:rsidRPr="00D46CE5">
        <w:rPr>
          <w:kern w:val="2"/>
          <w:sz w:val="28"/>
          <w:szCs w:val="28"/>
        </w:rPr>
        <w:t>».</w:t>
      </w:r>
    </w:p>
    <w:p w:rsidR="00D46CE5" w:rsidRP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2. Настоящее постановление вступает в силу  момента подписания и распространяется на правоотношения, возникшие с 01.01.2024.</w:t>
      </w:r>
    </w:p>
    <w:p w:rsidR="00D46CE5" w:rsidRP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>3. Управлению по муниципальным информационным ресурсам</w:t>
      </w:r>
      <w:r w:rsidR="00B2010E">
        <w:rPr>
          <w:sz w:val="28"/>
          <w:szCs w:val="28"/>
        </w:rPr>
        <w:t xml:space="preserve"> администрации ЗАТО Сибирский</w:t>
      </w:r>
      <w:r w:rsidRPr="00D46CE5">
        <w:rPr>
          <w:sz w:val="28"/>
          <w:szCs w:val="28"/>
        </w:rPr>
        <w:t xml:space="preserve"> (Болотникова</w:t>
      </w:r>
      <w:r w:rsidR="00B2010E" w:rsidRPr="00B2010E">
        <w:rPr>
          <w:sz w:val="28"/>
          <w:szCs w:val="28"/>
        </w:rPr>
        <w:t xml:space="preserve"> </w:t>
      </w:r>
      <w:r w:rsidR="00B2010E" w:rsidRPr="00D46CE5">
        <w:rPr>
          <w:sz w:val="28"/>
          <w:szCs w:val="28"/>
        </w:rPr>
        <w:t>С.Ю.</w:t>
      </w:r>
      <w:r w:rsidRPr="00D46CE5">
        <w:rPr>
          <w:sz w:val="28"/>
          <w:szCs w:val="28"/>
        </w:rPr>
        <w:t xml:space="preserve">) опубликовать настоящее постановление в газете «Сибирский вестник» и обнародовать на официальном </w:t>
      </w:r>
      <w:r w:rsidR="00B2010E">
        <w:rPr>
          <w:sz w:val="28"/>
          <w:szCs w:val="28"/>
        </w:rPr>
        <w:t>интернет-</w:t>
      </w:r>
      <w:r w:rsidRPr="00D46CE5">
        <w:rPr>
          <w:sz w:val="28"/>
          <w:szCs w:val="28"/>
        </w:rPr>
        <w:t xml:space="preserve">сайте </w:t>
      </w:r>
      <w:r w:rsidR="00B2010E">
        <w:rPr>
          <w:sz w:val="28"/>
          <w:szCs w:val="28"/>
        </w:rPr>
        <w:t>а</w:t>
      </w:r>
      <w:r w:rsidRPr="00D46CE5">
        <w:rPr>
          <w:sz w:val="28"/>
          <w:szCs w:val="28"/>
        </w:rPr>
        <w:t>дминистрации ЗАТО Сибирский.</w:t>
      </w:r>
    </w:p>
    <w:p w:rsidR="00D46CE5" w:rsidRPr="00D46CE5" w:rsidRDefault="00D46CE5" w:rsidP="00D46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CE5">
        <w:rPr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r w:rsidR="00B2010E">
        <w:rPr>
          <w:sz w:val="28"/>
          <w:szCs w:val="28"/>
        </w:rPr>
        <w:t>г</w:t>
      </w:r>
      <w:r w:rsidRPr="00D46CE5">
        <w:rPr>
          <w:sz w:val="28"/>
          <w:szCs w:val="28"/>
        </w:rPr>
        <w:t xml:space="preserve">лавы </w:t>
      </w:r>
      <w:r w:rsidR="00B2010E">
        <w:rPr>
          <w:sz w:val="28"/>
          <w:szCs w:val="28"/>
        </w:rPr>
        <w:t>а</w:t>
      </w:r>
      <w:r w:rsidRPr="00D46CE5">
        <w:rPr>
          <w:sz w:val="28"/>
          <w:szCs w:val="28"/>
        </w:rPr>
        <w:t>дминистрации  Цалябина В.А.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415A9"/>
    <w:rsid w:val="006B26F3"/>
    <w:rsid w:val="006F17EA"/>
    <w:rsid w:val="00A21F9E"/>
    <w:rsid w:val="00B2010E"/>
    <w:rsid w:val="00BC57D9"/>
    <w:rsid w:val="00D4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AD8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2024-02-29T07:11:00Z</cp:lastPrinted>
  <dcterms:created xsi:type="dcterms:W3CDTF">2023-11-20T02:41:00Z</dcterms:created>
  <dcterms:modified xsi:type="dcterms:W3CDTF">2024-03-01T01:57:00Z</dcterms:modified>
</cp:coreProperties>
</file>