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655F1F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21.02.2024         </w:t>
      </w:r>
      <w:r w:rsidR="00BC57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92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F1205E" w:rsidRPr="00F1205E" w:rsidRDefault="00F1205E" w:rsidP="00F1205E">
      <w:pPr>
        <w:widowControl w:val="0"/>
        <w:autoSpaceDE w:val="0"/>
        <w:autoSpaceDN w:val="0"/>
        <w:adjustRightInd w:val="0"/>
        <w:spacing w:line="240" w:lineRule="exact"/>
        <w:ind w:right="4253"/>
        <w:jc w:val="both"/>
        <w:rPr>
          <w:bCs/>
          <w:sz w:val="28"/>
          <w:szCs w:val="28"/>
        </w:rPr>
      </w:pPr>
      <w:r w:rsidRPr="00F1205E">
        <w:rPr>
          <w:bCs/>
          <w:sz w:val="28"/>
          <w:szCs w:val="28"/>
        </w:rPr>
        <w:t>Об утверждении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территории городского округа ЗАТО Сибирский Алтайского края</w:t>
      </w:r>
    </w:p>
    <w:p w:rsidR="00F1205E" w:rsidRPr="00F1205E" w:rsidRDefault="00F1205E" w:rsidP="00F1205E">
      <w:pPr>
        <w:jc w:val="both"/>
        <w:rPr>
          <w:bCs/>
        </w:rPr>
      </w:pPr>
    </w:p>
    <w:p w:rsidR="00F1205E" w:rsidRPr="00F1205E" w:rsidRDefault="00F1205E" w:rsidP="00F1205E">
      <w:pPr>
        <w:jc w:val="both"/>
        <w:rPr>
          <w:sz w:val="28"/>
          <w:szCs w:val="28"/>
        </w:rPr>
      </w:pPr>
    </w:p>
    <w:p w:rsidR="00F1205E" w:rsidRPr="00F1205E" w:rsidRDefault="00F1205E" w:rsidP="00F1205E">
      <w:pPr>
        <w:ind w:firstLine="709"/>
        <w:jc w:val="both"/>
        <w:rPr>
          <w:sz w:val="28"/>
          <w:szCs w:val="28"/>
        </w:rPr>
      </w:pPr>
      <w:r w:rsidRPr="00F1205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Pr="00F1205E">
        <w:rPr>
          <w:rFonts w:eastAsia="Arial Unicode MS"/>
          <w:color w:val="000000"/>
          <w:sz w:val="28"/>
          <w:szCs w:val="28"/>
          <w:lang w:bidi="ru-RU"/>
        </w:rPr>
        <w:t xml:space="preserve"> Федеральным законом от 12.02.1998 № 28-ФЗ «О гражданской обороне»</w:t>
      </w:r>
      <w:r>
        <w:rPr>
          <w:rFonts w:eastAsia="Arial Unicode MS"/>
          <w:color w:val="000000"/>
          <w:sz w:val="28"/>
          <w:szCs w:val="28"/>
          <w:lang w:bidi="ru-RU"/>
        </w:rPr>
        <w:t>,</w:t>
      </w:r>
      <w:r w:rsidRPr="00F1205E">
        <w:rPr>
          <w:sz w:val="28"/>
          <w:szCs w:val="28"/>
        </w:rPr>
        <w:t xml:space="preserve"> указаниями Главного управления МЧС России по Алтайскому краю от 12.02.2024 № ИВ-234-863 </w:t>
      </w:r>
      <w:r w:rsidRPr="00F1205E">
        <w:rPr>
          <w:b/>
          <w:sz w:val="28"/>
          <w:szCs w:val="28"/>
        </w:rPr>
        <w:t>ПОСТАНОВЛЯЮ:</w:t>
      </w:r>
    </w:p>
    <w:p w:rsidR="00F1205E" w:rsidRPr="00F1205E" w:rsidRDefault="00F1205E" w:rsidP="00F12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205E" w:rsidRPr="00F1205E" w:rsidRDefault="00F1205E" w:rsidP="00F1205E">
      <w:pPr>
        <w:ind w:firstLine="709"/>
        <w:jc w:val="both"/>
        <w:rPr>
          <w:sz w:val="28"/>
          <w:szCs w:val="28"/>
        </w:rPr>
      </w:pPr>
      <w:r w:rsidRPr="00F1205E">
        <w:rPr>
          <w:sz w:val="28"/>
          <w:szCs w:val="28"/>
        </w:rPr>
        <w:t xml:space="preserve">1. Утвердить </w:t>
      </w:r>
      <w:r w:rsidRPr="00F1205E">
        <w:rPr>
          <w:bCs/>
          <w:sz w:val="28"/>
          <w:szCs w:val="28"/>
        </w:rPr>
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территории городского округа ЗАТО Сибирский Алтайского края (приложение)</w:t>
      </w:r>
      <w:r w:rsidRPr="00F1205E">
        <w:rPr>
          <w:sz w:val="28"/>
          <w:szCs w:val="28"/>
        </w:rPr>
        <w:t>.</w:t>
      </w:r>
    </w:p>
    <w:p w:rsidR="00F1205E" w:rsidRPr="00F1205E" w:rsidRDefault="00F1205E" w:rsidP="00F1205E">
      <w:pPr>
        <w:ind w:firstLine="709"/>
        <w:jc w:val="both"/>
        <w:rPr>
          <w:sz w:val="28"/>
          <w:szCs w:val="28"/>
        </w:rPr>
      </w:pPr>
      <w:r w:rsidRPr="00F1205E">
        <w:rPr>
          <w:sz w:val="28"/>
          <w:szCs w:val="28"/>
        </w:rPr>
        <w:t>2. Управлению по муниципальным информационным ресурсам администрации ЗАТО Сибирский (Болотникова С.Ю.) опубликовать постановление в газете «Сибирский вестник» и обнародовать на официальном интернет-сайте администрации ЗАТО Сибирский.</w:t>
      </w:r>
    </w:p>
    <w:p w:rsidR="00F1205E" w:rsidRPr="00F1205E" w:rsidRDefault="00F1205E" w:rsidP="00F1205E">
      <w:pPr>
        <w:ind w:firstLine="709"/>
        <w:jc w:val="both"/>
        <w:rPr>
          <w:sz w:val="28"/>
          <w:szCs w:val="28"/>
        </w:rPr>
      </w:pPr>
      <w:r w:rsidRPr="00F1205E">
        <w:rPr>
          <w:sz w:val="28"/>
          <w:szCs w:val="28"/>
        </w:rPr>
        <w:t>3. Контроль за исполнением постановления оставляю за собой.</w:t>
      </w:r>
    </w:p>
    <w:p w:rsidR="00F1205E" w:rsidRPr="00F1205E" w:rsidRDefault="00F1205E" w:rsidP="00F1205E">
      <w:pPr>
        <w:jc w:val="both"/>
        <w:rPr>
          <w:b/>
          <w:sz w:val="28"/>
          <w:szCs w:val="28"/>
        </w:rPr>
      </w:pPr>
    </w:p>
    <w:p w:rsidR="00F1205E" w:rsidRPr="00F1205E" w:rsidRDefault="00F1205E" w:rsidP="00F1205E">
      <w:pPr>
        <w:tabs>
          <w:tab w:val="left" w:pos="993"/>
        </w:tabs>
        <w:jc w:val="both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F1205E" w:rsidRDefault="00F1205E">
      <w:pPr>
        <w:rPr>
          <w:sz w:val="28"/>
          <w:szCs w:val="28"/>
        </w:rPr>
      </w:pPr>
    </w:p>
    <w:p w:rsidR="00F1205E" w:rsidRDefault="00F1205E">
      <w:pPr>
        <w:rPr>
          <w:sz w:val="28"/>
          <w:szCs w:val="28"/>
        </w:rPr>
      </w:pPr>
    </w:p>
    <w:p w:rsidR="00F1205E" w:rsidRDefault="00F1205E">
      <w:pPr>
        <w:rPr>
          <w:sz w:val="28"/>
          <w:szCs w:val="28"/>
        </w:rPr>
        <w:sectPr w:rsidR="00F12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05E" w:rsidRPr="00F1205E" w:rsidRDefault="00F1205E" w:rsidP="00F1205E">
      <w:pPr>
        <w:ind w:left="10206" w:right="-31"/>
        <w:rPr>
          <w:color w:val="000000"/>
          <w:sz w:val="28"/>
          <w:szCs w:val="28"/>
        </w:rPr>
      </w:pPr>
      <w:r w:rsidRPr="00F1205E">
        <w:rPr>
          <w:color w:val="000000"/>
          <w:sz w:val="28"/>
          <w:szCs w:val="28"/>
        </w:rPr>
        <w:lastRenderedPageBreak/>
        <w:t>ПРИЛОЖЕНИЕ</w:t>
      </w:r>
    </w:p>
    <w:p w:rsidR="00F1205E" w:rsidRDefault="00F1205E" w:rsidP="00F1205E">
      <w:pPr>
        <w:ind w:left="10206" w:right="-31"/>
        <w:rPr>
          <w:color w:val="000000"/>
          <w:sz w:val="28"/>
          <w:szCs w:val="28"/>
        </w:rPr>
      </w:pPr>
    </w:p>
    <w:p w:rsidR="00F1205E" w:rsidRPr="00F1205E" w:rsidRDefault="00F1205E" w:rsidP="00F1205E">
      <w:pPr>
        <w:ind w:left="10206" w:right="-31"/>
        <w:rPr>
          <w:sz w:val="28"/>
          <w:szCs w:val="28"/>
        </w:rPr>
      </w:pPr>
      <w:r w:rsidRPr="00F1205E">
        <w:rPr>
          <w:color w:val="000000"/>
          <w:sz w:val="28"/>
          <w:szCs w:val="28"/>
        </w:rPr>
        <w:t>УТВЕРЖДЕН</w:t>
      </w:r>
    </w:p>
    <w:p w:rsidR="00F1205E" w:rsidRPr="00F1205E" w:rsidRDefault="00F1205E" w:rsidP="00F1205E">
      <w:pPr>
        <w:ind w:left="10206" w:right="-31"/>
        <w:rPr>
          <w:color w:val="000000"/>
          <w:sz w:val="28"/>
          <w:szCs w:val="28"/>
        </w:rPr>
      </w:pPr>
      <w:r w:rsidRPr="00F1205E">
        <w:rPr>
          <w:color w:val="000000"/>
          <w:sz w:val="28"/>
          <w:szCs w:val="28"/>
        </w:rPr>
        <w:t>постановлением администрации</w:t>
      </w:r>
    </w:p>
    <w:p w:rsidR="00F1205E" w:rsidRPr="00F1205E" w:rsidRDefault="00F1205E" w:rsidP="00F1205E">
      <w:pPr>
        <w:ind w:left="10206" w:right="-31"/>
        <w:rPr>
          <w:sz w:val="28"/>
          <w:szCs w:val="28"/>
        </w:rPr>
      </w:pPr>
      <w:r w:rsidRPr="00F1205E">
        <w:rPr>
          <w:color w:val="000000"/>
          <w:sz w:val="28"/>
          <w:szCs w:val="28"/>
        </w:rPr>
        <w:t>ЗАТО Сибирский</w:t>
      </w:r>
    </w:p>
    <w:p w:rsidR="00F1205E" w:rsidRPr="00F1205E" w:rsidRDefault="00F1205E" w:rsidP="00F1205E">
      <w:pPr>
        <w:ind w:left="10206" w:right="-31"/>
        <w:rPr>
          <w:sz w:val="28"/>
          <w:szCs w:val="28"/>
        </w:rPr>
      </w:pPr>
      <w:r w:rsidRPr="00F1205E">
        <w:rPr>
          <w:color w:val="000000"/>
          <w:sz w:val="28"/>
          <w:szCs w:val="28"/>
        </w:rPr>
        <w:t xml:space="preserve">от </w:t>
      </w:r>
      <w:r w:rsidR="00655F1F">
        <w:rPr>
          <w:color w:val="000000"/>
          <w:sz w:val="28"/>
          <w:szCs w:val="28"/>
        </w:rPr>
        <w:t>21.02.2024</w:t>
      </w:r>
      <w:r w:rsidRPr="00F1205E">
        <w:rPr>
          <w:color w:val="000000"/>
          <w:sz w:val="28"/>
          <w:szCs w:val="28"/>
        </w:rPr>
        <w:t xml:space="preserve"> № </w:t>
      </w:r>
      <w:r w:rsidR="00655F1F">
        <w:rPr>
          <w:color w:val="000000"/>
          <w:sz w:val="28"/>
          <w:szCs w:val="28"/>
        </w:rPr>
        <w:t>92</w:t>
      </w:r>
      <w:bookmarkStart w:id="0" w:name="_GoBack"/>
      <w:bookmarkEnd w:id="0"/>
    </w:p>
    <w:p w:rsidR="00F1205E" w:rsidRPr="00F1205E" w:rsidRDefault="00F1205E" w:rsidP="00F1205E">
      <w:pPr>
        <w:contextualSpacing/>
        <w:rPr>
          <w:rFonts w:eastAsia="Calibri"/>
          <w:color w:val="FF0000"/>
          <w:highlight w:val="white"/>
          <w:lang w:eastAsia="en-US"/>
        </w:rPr>
      </w:pPr>
    </w:p>
    <w:p w:rsidR="00F1205E" w:rsidRPr="00F1205E" w:rsidRDefault="00F1205E" w:rsidP="00F1205E">
      <w:pPr>
        <w:keepNext/>
        <w:spacing w:line="240" w:lineRule="exact"/>
        <w:jc w:val="center"/>
        <w:outlineLvl w:val="4"/>
        <w:rPr>
          <w:b/>
          <w:highlight w:val="white"/>
          <w:lang w:eastAsia="en-US"/>
        </w:rPr>
      </w:pPr>
      <w:r w:rsidRPr="00F1205E">
        <w:rPr>
          <w:b/>
          <w:highlight w:val="white"/>
        </w:rPr>
        <w:t>ПЛАН</w:t>
      </w:r>
    </w:p>
    <w:p w:rsidR="00F1205E" w:rsidRPr="00F1205E" w:rsidRDefault="00F1205E" w:rsidP="00F1205E">
      <w:pPr>
        <w:spacing w:line="240" w:lineRule="exact"/>
        <w:jc w:val="center"/>
        <w:outlineLvl w:val="0"/>
        <w:rPr>
          <w:b/>
          <w:bCs/>
          <w:highlight w:val="white"/>
          <w:lang w:eastAsia="en-US"/>
        </w:rPr>
      </w:pPr>
      <w:r w:rsidRPr="00F1205E">
        <w:rPr>
          <w:b/>
          <w:bCs/>
          <w:highlight w:val="white"/>
          <w:lang w:bidi="ru-RU"/>
        </w:rPr>
        <w:t>основных мероприятий в области гражданской обороны, предупреждения и ликвидации</w:t>
      </w:r>
    </w:p>
    <w:p w:rsidR="00F1205E" w:rsidRDefault="00F1205E" w:rsidP="00F1205E">
      <w:pPr>
        <w:spacing w:line="240" w:lineRule="exact"/>
        <w:jc w:val="center"/>
        <w:outlineLvl w:val="0"/>
        <w:rPr>
          <w:b/>
          <w:bCs/>
          <w:highlight w:val="white"/>
          <w:lang w:bidi="ru-RU"/>
        </w:rPr>
      </w:pPr>
      <w:r w:rsidRPr="00F1205E">
        <w:rPr>
          <w:b/>
          <w:bCs/>
          <w:highlight w:val="white"/>
          <w:lang w:bidi="ru-RU"/>
        </w:rPr>
        <w:t xml:space="preserve">чрезвычайных ситуаций, обеспечения пожарной безопасности и безопасности людей на водных объектах </w:t>
      </w:r>
    </w:p>
    <w:p w:rsidR="00F1205E" w:rsidRDefault="00F1205E" w:rsidP="00F1205E">
      <w:pPr>
        <w:spacing w:line="240" w:lineRule="exact"/>
        <w:jc w:val="center"/>
        <w:outlineLvl w:val="0"/>
        <w:rPr>
          <w:b/>
          <w:highlight w:val="white"/>
        </w:rPr>
      </w:pPr>
      <w:r w:rsidRPr="00F1205E">
        <w:rPr>
          <w:b/>
          <w:highlight w:val="white"/>
        </w:rPr>
        <w:t>в городском округе ЗАТО Сибирский Алтайского края на 2024 год</w:t>
      </w:r>
    </w:p>
    <w:p w:rsidR="00F1205E" w:rsidRPr="00F1205E" w:rsidRDefault="00F1205E" w:rsidP="00F1205E">
      <w:pPr>
        <w:spacing w:line="240" w:lineRule="exact"/>
        <w:jc w:val="center"/>
        <w:outlineLvl w:val="0"/>
        <w:rPr>
          <w:b/>
          <w:bCs/>
          <w:highlight w:val="white"/>
          <w:lang w:eastAsia="en-US"/>
        </w:rPr>
      </w:pPr>
    </w:p>
    <w:tbl>
      <w:tblPr>
        <w:tblStyle w:val="2d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3681"/>
        <w:gridCol w:w="1843"/>
        <w:gridCol w:w="2688"/>
        <w:gridCol w:w="2693"/>
        <w:gridCol w:w="2410"/>
        <w:gridCol w:w="1559"/>
      </w:tblGrid>
      <w:tr w:rsidR="00F1205E" w:rsidRPr="00F1205E" w:rsidTr="00734C85">
        <w:trPr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ind w:left="-57" w:righ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№</w:t>
            </w:r>
          </w:p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п/п</w:t>
            </w:r>
          </w:p>
        </w:tc>
        <w:tc>
          <w:tcPr>
            <w:tcW w:w="3681" w:type="dxa"/>
            <w:vAlign w:val="center"/>
          </w:tcPr>
          <w:p w:rsidR="00F1205E" w:rsidRPr="00F1205E" w:rsidRDefault="00F1205E" w:rsidP="00F1205E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Сроки выполнения</w:t>
            </w:r>
          </w:p>
        </w:tc>
        <w:tc>
          <w:tcPr>
            <w:tcW w:w="2688" w:type="dxa"/>
            <w:vAlign w:val="center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Соисполнители</w:t>
            </w:r>
          </w:p>
        </w:tc>
        <w:tc>
          <w:tcPr>
            <w:tcW w:w="2410" w:type="dxa"/>
            <w:vAlign w:val="center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Ожидаемые результаты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Отметка о выполнении</w:t>
            </w:r>
          </w:p>
        </w:tc>
      </w:tr>
      <w:tr w:rsidR="00F1205E" w:rsidRPr="00F1205E" w:rsidTr="00734C85">
        <w:trPr>
          <w:jc w:val="center"/>
        </w:trPr>
        <w:tc>
          <w:tcPr>
            <w:tcW w:w="15588" w:type="dxa"/>
            <w:gridSpan w:val="7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b/>
                <w:highlight w:val="white"/>
              </w:rPr>
            </w:pPr>
            <w:r w:rsidRPr="00F1205E">
              <w:rPr>
                <w:b/>
                <w:highlight w:val="white"/>
              </w:rPr>
              <w:t>1. Совершенствование системы нормативно - правового регулирования и координации деятельности в области гражданской обороны,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b/>
                <w:highlight w:val="white"/>
              </w:rPr>
            </w:pPr>
            <w:r w:rsidRPr="00F1205E">
              <w:rPr>
                <w:b/>
                <w:highlight w:val="white"/>
              </w:rPr>
              <w:t>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F1205E" w:rsidRPr="00F1205E" w:rsidTr="00734C85">
        <w:trPr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Разработка и утверждение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городского округа ЗАТО Сибирский на 2024 год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до 20 января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а</w:t>
            </w:r>
            <w:r w:rsidRPr="00F1205E">
              <w:rPr>
                <w:highlight w:val="white"/>
              </w:rPr>
              <w:t xml:space="preserve">варийно спасательные службы ЗАТО Сибирский (далее </w:t>
            </w:r>
            <w:r>
              <w:rPr>
                <w:highlight w:val="white"/>
              </w:rPr>
              <w:t xml:space="preserve">- </w:t>
            </w:r>
            <w:r w:rsidRPr="00F1205E">
              <w:rPr>
                <w:highlight w:val="white"/>
              </w:rPr>
              <w:t>АСС)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утвержден план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8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2.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ind w:left="-57"/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Проведение заседаний комиссии по предупреждению и ликвидации чрезвычайных ситуаций и обеспечению пожарной безопасности городского округа ЗАТО Сибирский (далее </w:t>
            </w:r>
            <w:r w:rsidR="00734C85">
              <w:rPr>
                <w:highlight w:val="white"/>
              </w:rPr>
              <w:t xml:space="preserve">- </w:t>
            </w:r>
            <w:r w:rsidRPr="00F1205E">
              <w:rPr>
                <w:highlight w:val="white"/>
              </w:rPr>
              <w:t>КЧС и ОПБ ЗАТО Сибирский)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ежеквартально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КЧС и ОПБ ЗАТО Сибирский 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рассмотрены вопросы и приняты меры по предупреждению и ликвидации чрезвычайных ситуаций и обеспечению пожарной безопасности ЗАТО Сибирский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34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3.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ind w:left="-57"/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Проведение заседаний эвакуационной комиссии городского округа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ежеквартально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эвакуационная комиссия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проведена оценка степени готовности</w:t>
            </w:r>
            <w:r w:rsidRPr="00F1205E">
              <w:rPr>
                <w:highlight w:val="white"/>
              </w:rPr>
              <w:t xml:space="preserve"> эвакуационной комиссии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8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4.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ind w:left="-57"/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Проведение заседаний комиссии </w:t>
            </w:r>
            <w:r w:rsidRPr="00F1205E">
              <w:rPr>
                <w:rFonts w:eastAsia="Calibri"/>
                <w:lang w:eastAsia="en-US"/>
              </w:rPr>
              <w:t>по повышению устойчивости функционирования организаций, объектов жизнедеятельности населения, расположенных на территории городского округа ЗАТО Сибирский, в особый период</w:t>
            </w:r>
            <w:r w:rsidR="00734C85">
              <w:rPr>
                <w:highlight w:val="white"/>
              </w:rPr>
              <w:t xml:space="preserve"> (далее – комиссия </w:t>
            </w:r>
            <w:r w:rsidRPr="00F1205E">
              <w:rPr>
                <w:highlight w:val="white"/>
              </w:rPr>
              <w:t xml:space="preserve">ПУФ) 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ежеквартально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комиссия ПУФ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проведена оценка степени готовности</w:t>
            </w:r>
            <w:r w:rsidRPr="00F1205E">
              <w:rPr>
                <w:highlight w:val="white"/>
              </w:rPr>
              <w:t xml:space="preserve"> комисси</w:t>
            </w:r>
            <w:r w:rsidR="00734C85">
              <w:rPr>
                <w:highlight w:val="white"/>
              </w:rPr>
              <w:t>и</w:t>
            </w:r>
            <w:r w:rsidRPr="00F1205E">
              <w:rPr>
                <w:highlight w:val="white"/>
              </w:rPr>
              <w:t xml:space="preserve"> ПУФ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48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5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ind w:left="-57"/>
              <w:contextualSpacing/>
              <w:rPr>
                <w:highlight w:val="white"/>
              </w:rPr>
            </w:pPr>
            <w:r w:rsidRPr="00F1205E">
              <w:t xml:space="preserve"> Подготовка и направление доклада о состоянии гражданской обороны</w:t>
            </w:r>
            <w:r w:rsidRPr="00F1205E">
              <w:rPr>
                <w:highlight w:val="white"/>
              </w:rPr>
              <w:t xml:space="preserve"> </w:t>
            </w:r>
            <w:r w:rsidRPr="00F1205E">
              <w:t>городского округа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ежегодно</w:t>
            </w:r>
          </w:p>
        </w:tc>
        <w:tc>
          <w:tcPr>
            <w:tcW w:w="2688" w:type="dxa"/>
          </w:tcPr>
          <w:p w:rsidR="00F1205E" w:rsidRPr="00F1205E" w:rsidRDefault="00734C85" w:rsidP="00F1205E">
            <w:pPr>
              <w:contextualSpacing/>
              <w:rPr>
                <w:highlight w:val="white"/>
              </w:rPr>
            </w:pPr>
            <w:r>
              <w:t>г</w:t>
            </w:r>
            <w:r w:rsidR="00F1205E" w:rsidRPr="00F1205E">
              <w:t xml:space="preserve">лава ЗАТО </w:t>
            </w:r>
          </w:p>
        </w:tc>
        <w:tc>
          <w:tcPr>
            <w:tcW w:w="2693" w:type="dxa"/>
          </w:tcPr>
          <w:p w:rsidR="00F1205E" w:rsidRPr="00F1205E" w:rsidRDefault="00F1205E" w:rsidP="00734C85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r w:rsidRPr="00F1205E">
              <w:t>направлен доклад в Главное управление МЧС России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  <w:r w:rsidRPr="00F1205E">
              <w:t>по Алтайскому краю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669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6.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tabs>
                <w:tab w:val="left" w:pos="2460"/>
              </w:tabs>
              <w:rPr>
                <w:highlight w:val="white"/>
              </w:rPr>
            </w:pPr>
            <w:r w:rsidRPr="00F1205E">
              <w:t>Уточнение (корректировка) плана гражданской обороны и защиты населения (плана гражданской обороны) городского округа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ежегодно</w:t>
            </w:r>
          </w:p>
        </w:tc>
        <w:tc>
          <w:tcPr>
            <w:tcW w:w="2688" w:type="dxa"/>
          </w:tcPr>
          <w:p w:rsidR="00F1205E" w:rsidRPr="00F1205E" w:rsidRDefault="00F1205E" w:rsidP="00734C85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уточнен план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800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7.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ind w:left="-57"/>
              <w:contextualSpacing/>
              <w:rPr>
                <w:highlight w:val="white"/>
              </w:rPr>
            </w:pPr>
            <w:r w:rsidRPr="00F1205E">
              <w:t>Уточнение (корректировка) приведения в готовность плана гражданской обороны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ежегодно</w:t>
            </w:r>
          </w:p>
        </w:tc>
        <w:tc>
          <w:tcPr>
            <w:tcW w:w="2688" w:type="dxa"/>
          </w:tcPr>
          <w:p w:rsidR="00F1205E" w:rsidRPr="00F1205E" w:rsidRDefault="00F1205E" w:rsidP="00734C85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уточнен план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8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8.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>Направление в Главное управление МЧС России по Алтайскому краю информации по фактическому созданию резервов материальных ресурсов для ликвидации чрезвычайных ситуаций прир</w:t>
            </w:r>
            <w:r w:rsidR="00734C85">
              <w:t>одного и техногенного характера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 xml:space="preserve">службы АСС 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проведена и оценка степени выполнения мероприятий по созданию резервов материальных ресурсов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360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9.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>Уточнение (корректировка) плана первоочередного жизнеобеспечения в чрезвычайной ситуации ЗАТО Сибирском (далее</w:t>
            </w:r>
            <w:r w:rsidR="00734C85">
              <w:t xml:space="preserve"> - План ПЖОН)</w:t>
            </w:r>
          </w:p>
        </w:tc>
        <w:tc>
          <w:tcPr>
            <w:tcW w:w="1843" w:type="dxa"/>
          </w:tcPr>
          <w:p w:rsidR="00734C85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до 3 марта по состоянию </w:t>
            </w:r>
          </w:p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на 1 января</w:t>
            </w:r>
          </w:p>
        </w:tc>
        <w:tc>
          <w:tcPr>
            <w:tcW w:w="2688" w:type="dxa"/>
          </w:tcPr>
          <w:p w:rsidR="00F1205E" w:rsidRPr="00F1205E" w:rsidRDefault="00F1205E" w:rsidP="00734C85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 xml:space="preserve">службы АСС 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уточнен план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8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10.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>Профессиональная подготовка персонала ЕДДС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</w:pPr>
            <w:r w:rsidRPr="00F1205E">
              <w:t>начальник ЕДДС ЗАТО Сибирский</w:t>
            </w:r>
          </w:p>
        </w:tc>
        <w:tc>
          <w:tcPr>
            <w:tcW w:w="2693" w:type="dxa"/>
          </w:tcPr>
          <w:p w:rsidR="00F1205E" w:rsidRPr="00F1205E" w:rsidRDefault="00F1205E" w:rsidP="00734C85">
            <w:pPr>
              <w:contextualSpacing/>
            </w:pPr>
            <w:r w:rsidRPr="00F1205E">
              <w:t>отдел по безопасности, ГО и ЧС, мобилизационной работе,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обучение ЕДДС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270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11.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 xml:space="preserve">Корректировка и утверждение плана привлечения сил и средств на тушение лесных пожаров 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color w:val="FF0000"/>
                <w:highlight w:val="white"/>
              </w:rPr>
            </w:pPr>
            <w:r w:rsidRPr="00F1205E">
              <w:rPr>
                <w:highlight w:val="white"/>
              </w:rPr>
              <w:t>до 15 марта</w:t>
            </w:r>
          </w:p>
        </w:tc>
        <w:tc>
          <w:tcPr>
            <w:tcW w:w="2688" w:type="dxa"/>
          </w:tcPr>
          <w:p w:rsidR="00F1205E" w:rsidRPr="00F1205E" w:rsidRDefault="00F1205E" w:rsidP="00734C85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 xml:space="preserve">службы АСС 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корректировка плана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476"/>
          <w:jc w:val="center"/>
        </w:trPr>
        <w:tc>
          <w:tcPr>
            <w:tcW w:w="15588" w:type="dxa"/>
            <w:gridSpan w:val="7"/>
            <w:tcBorders>
              <w:bottom w:val="single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b/>
                <w:highlight w:val="white"/>
              </w:rPr>
            </w:pPr>
            <w:r w:rsidRPr="00F1205E">
              <w:rPr>
                <w:b/>
                <w:highlight w:val="white"/>
              </w:rPr>
              <w:t>2. Повышение эффективности управления гражданской обороной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b/>
                <w:highlight w:val="white"/>
              </w:rPr>
            </w:pPr>
            <w:r w:rsidRPr="00F1205E">
              <w:rPr>
                <w:b/>
                <w:highlight w:val="white"/>
              </w:rPr>
              <w:t>и единой государственной системы предупреждения и ликвидации чрезвычайных ситуаций</w:t>
            </w:r>
          </w:p>
        </w:tc>
      </w:tr>
      <w:tr w:rsidR="00F1205E" w:rsidRPr="00F1205E" w:rsidTr="00734C85">
        <w:trPr>
          <w:trHeight w:val="1803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12.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Участие в подведении итогов деятельности территориальных подсистем единой государственной системы предупреждения и ликвидации чрезвычайных ситуаций за 2024 год и постановка задач на 2025 год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i/>
                <w:highlight w:val="white"/>
              </w:rPr>
            </w:pPr>
            <w:r w:rsidRPr="00F1205E">
              <w:rPr>
                <w:highlight w:val="white"/>
              </w:rPr>
              <w:t>до 1 февраля</w:t>
            </w:r>
          </w:p>
        </w:tc>
        <w:tc>
          <w:tcPr>
            <w:tcW w:w="2688" w:type="dxa"/>
          </w:tcPr>
          <w:p w:rsidR="00F1205E" w:rsidRPr="00F1205E" w:rsidRDefault="00734C85" w:rsidP="00F1205E">
            <w:p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г</w:t>
            </w:r>
            <w:r w:rsidR="00F1205E" w:rsidRPr="00F1205E">
              <w:rPr>
                <w:highlight w:val="white"/>
              </w:rPr>
              <w:t>лава ЗАТО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ind w:right="-10"/>
              <w:contextualSpacing/>
              <w:rPr>
                <w:highlight w:val="white"/>
              </w:rPr>
            </w:pP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</w:pPr>
            <w:r w:rsidRPr="00F1205E">
              <w:t>проведена оценка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  <w:r w:rsidRPr="00F1205E">
              <w:t xml:space="preserve">деятельности </w:t>
            </w:r>
            <w:r w:rsidRPr="00F1205E">
              <w:rPr>
                <w:highlight w:val="white"/>
              </w:rPr>
              <w:t>территориальной  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03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13.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Участие в проверке готовности органов управления, сил и средств функциональных и территориальной подсистем единой государственной системы предупреждения и ликвидации чрезвычайных ситуаций Алтайского края к действиям по ликвидации последствий чрезвычайных ситуаций техногенного характера, а также в паводкоопасный период и в пожароопасный сезон 2024 года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март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iCs/>
                <w:highlight w:val="white"/>
              </w:rPr>
            </w:pP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ind w:right="-10"/>
              <w:contextualSpacing/>
              <w:rPr>
                <w:bCs/>
                <w:highlight w:val="white"/>
                <w:shd w:val="clear" w:color="auto" w:fill="FFFFFF"/>
              </w:rPr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проведена</w:t>
            </w:r>
            <w:r w:rsidRPr="00F1205E">
              <w:rPr>
                <w:highlight w:val="white"/>
              </w:rPr>
              <w:t xml:space="preserve"> оценка степени готовности системы управления к работе в период сезонных рисков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03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14.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</w:pPr>
            <w:r w:rsidRPr="00F1205E">
              <w:rPr>
                <w:bCs/>
                <w:iCs/>
                <w:highlight w:val="white"/>
              </w:rPr>
              <w:t>Проведение плановой еженедельной проверки технического состояния аппаратуры оповещения и каналов связи МСО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еженедельно</w:t>
            </w:r>
          </w:p>
        </w:tc>
        <w:tc>
          <w:tcPr>
            <w:tcW w:w="2688" w:type="dxa"/>
          </w:tcPr>
          <w:p w:rsidR="00F1205E" w:rsidRPr="00F1205E" w:rsidRDefault="00F1205E" w:rsidP="00734C85">
            <w:pPr>
              <w:contextualSpacing/>
            </w:pPr>
            <w:r w:rsidRPr="00F1205E">
              <w:t>отдел по безопасности, ГО и ЧС, мобилизационной работе</w:t>
            </w:r>
            <w:r w:rsidRPr="00F1205E">
              <w:rPr>
                <w:highlight w:val="white"/>
              </w:rPr>
              <w:t xml:space="preserve"> </w:t>
            </w:r>
            <w:r w:rsidRPr="00F1205E">
              <w:t>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ЕДДС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</w:t>
            </w:r>
            <w:r w:rsidRPr="00F1205E">
              <w:rPr>
                <w:highlight w:val="white"/>
              </w:rPr>
              <w:t>оценка степени готовности</w:t>
            </w:r>
            <w:r w:rsidRPr="00F1205E">
              <w:rPr>
                <w:bCs/>
                <w:iCs/>
                <w:highlight w:val="white"/>
              </w:rPr>
              <w:t xml:space="preserve"> технического состояния аппаратуры оповещения и каналов связи МСО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595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15.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bCs/>
                <w:iCs/>
                <w:highlight w:val="white"/>
              </w:rPr>
            </w:pPr>
            <w:r w:rsidRPr="00F1205E">
              <w:rPr>
                <w:bCs/>
                <w:iCs/>
                <w:highlight w:val="white"/>
              </w:rPr>
              <w:t>Проведение плановой ежемесячной проверки технического состояния аппаратуры оповещения МСО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ежемесячно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</w:t>
            </w:r>
            <w:r w:rsidRPr="00F1205E">
              <w:rPr>
                <w:highlight w:val="white"/>
              </w:rPr>
              <w:t xml:space="preserve"> </w:t>
            </w:r>
            <w:r w:rsidRPr="00F1205E">
              <w:t>администрации ЗАТО Сибирский</w:t>
            </w:r>
          </w:p>
          <w:p w:rsidR="00F1205E" w:rsidRPr="00F1205E" w:rsidRDefault="00F1205E" w:rsidP="00F1205E">
            <w:pPr>
              <w:contextualSpacing/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ЕДДС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</w:t>
            </w:r>
            <w:r w:rsidRPr="00F1205E">
              <w:rPr>
                <w:highlight w:val="white"/>
              </w:rPr>
              <w:t>оценка степени готовности</w:t>
            </w:r>
            <w:r w:rsidRPr="00F1205E">
              <w:rPr>
                <w:bCs/>
                <w:iCs/>
                <w:highlight w:val="white"/>
              </w:rPr>
              <w:t xml:space="preserve"> технического состояния аппаратуры оповещения МСО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336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16.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color w:val="000000"/>
              </w:rPr>
              <w:t>Проведение еженедельных оперативных селекторных совещаний по уточнению параметров оперативной обстановки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734C85">
            <w:pPr>
              <w:contextualSpacing/>
            </w:pPr>
            <w:r w:rsidRPr="00F1205E">
              <w:t>отдел по безопасности, ГО и ЧС, мобилизационной работе</w:t>
            </w:r>
            <w:r w:rsidRPr="00F1205E">
              <w:rPr>
                <w:highlight w:val="white"/>
              </w:rPr>
              <w:t xml:space="preserve"> </w:t>
            </w:r>
            <w:r w:rsidRPr="00F1205E">
              <w:t>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ЕДДС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проведена</w:t>
            </w:r>
            <w:r w:rsidRPr="00F1205E">
              <w:rPr>
                <w:highlight w:val="white"/>
              </w:rPr>
              <w:t xml:space="preserve"> оценка степени готовности сил постоянной готовности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2545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17.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bCs/>
                <w:highlight w:val="white"/>
              </w:rPr>
              <w:t>Ведение учета сил постоянной готовности единой государственной системы предупреждения и ликвидации чрезвычайных ситуаций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ежедневно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ind w:right="32"/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КЧС и ОПБ ЗАТО Сибирский </w:t>
            </w:r>
          </w:p>
        </w:tc>
        <w:tc>
          <w:tcPr>
            <w:tcW w:w="2693" w:type="dxa"/>
          </w:tcPr>
          <w:p w:rsidR="00734C85" w:rsidRDefault="00F1205E" w:rsidP="00F1205E">
            <w:pPr>
              <w:ind w:left="34"/>
            </w:pPr>
            <w:r w:rsidRPr="00F1205E">
              <w:t xml:space="preserve">специальная ПЧ № 3 специального управления ФПС № 36 МЧС России (по согласованию), </w:t>
            </w:r>
          </w:p>
          <w:p w:rsidR="00F1205E" w:rsidRPr="00F1205E" w:rsidRDefault="00F1205E" w:rsidP="00F1205E">
            <w:pPr>
              <w:ind w:left="34"/>
            </w:pPr>
            <w:r w:rsidRPr="00F1205E">
              <w:t xml:space="preserve">МО МВД России по ЗАТО Сибирский </w:t>
            </w:r>
          </w:p>
          <w:p w:rsidR="00734C85" w:rsidRDefault="00F1205E" w:rsidP="00F1205E">
            <w:pPr>
              <w:contextualSpacing/>
            </w:pPr>
            <w:r w:rsidRPr="00F1205E">
              <w:t xml:space="preserve">(по согласованию), МУМКП, </w:t>
            </w:r>
          </w:p>
          <w:p w:rsidR="00F1205E" w:rsidRPr="00F1205E" w:rsidRDefault="00F1205E" w:rsidP="00734C85">
            <w:pPr>
              <w:contextualSpacing/>
              <w:rPr>
                <w:highlight w:val="white"/>
              </w:rPr>
            </w:pPr>
            <w:r w:rsidRPr="00F1205E">
              <w:t xml:space="preserve">МБУ </w:t>
            </w:r>
            <w:r w:rsidR="00734C85">
              <w:t>«</w:t>
            </w:r>
            <w:r w:rsidRPr="00F1205E">
              <w:t>Единая служба по благоустройству и содержанию объектов муниципальной собственности»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rPr>
                <w:highlight w:val="white"/>
              </w:rPr>
            </w:pPr>
            <w:r w:rsidRPr="00F1205E">
              <w:rPr>
                <w:highlight w:val="white"/>
              </w:rPr>
              <w:t>проведена оценка степени готовности сил постоянной готовности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03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18.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Проверка средств индивидуальной защиты, приборов радиационной, химической разведки и контроля на запасных пунктах управления городского округа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март,</w:t>
            </w:r>
          </w:p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июнь,</w:t>
            </w:r>
          </w:p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сентябрь,</w:t>
            </w:r>
          </w:p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ноябрь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color w:val="FF0000"/>
                <w:highlight w:val="red"/>
              </w:rPr>
            </w:pPr>
            <w:r w:rsidRPr="00F1205E">
              <w:rPr>
                <w:rFonts w:eastAsia="Calibri"/>
                <w:lang w:eastAsia="en-US"/>
              </w:rPr>
              <w:t>МБУ ДО «СШ ЗАТО п. Сибирский»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проведены проверки состояния средств индивидуальной защиты, приборов радиационной, химической разведки и контроля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03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19.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Подведение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Алтайского края за I полугодие 2024 года и постановка задач на II полугодие 2024 года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июль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ind w:right="-10"/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bCs/>
                <w:highlight w:val="white"/>
                <w:shd w:val="clear" w:color="auto" w:fill="FFFFFF"/>
              </w:rPr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проведена оценка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деятельности за I полугодие 2024 года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201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20.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Подведение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Алтайского края за 2024 год и постановка задач на 2025 год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декабрь</w:t>
            </w:r>
          </w:p>
        </w:tc>
        <w:tc>
          <w:tcPr>
            <w:tcW w:w="2688" w:type="dxa"/>
          </w:tcPr>
          <w:p w:rsidR="00F1205E" w:rsidRPr="00F1205E" w:rsidRDefault="00734C85" w:rsidP="00F1205E">
            <w:pPr>
              <w:contextualSpacing/>
              <w:rPr>
                <w:highlight w:val="white"/>
              </w:rPr>
            </w:pPr>
            <w:r>
              <w:t>г</w:t>
            </w:r>
            <w:r w:rsidR="00F1205E" w:rsidRPr="00F1205E">
              <w:t>лава ЗАТО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ind w:right="-10"/>
              <w:contextualSpacing/>
              <w:rPr>
                <w:bCs/>
                <w:highlight w:val="white"/>
                <w:shd w:val="clear" w:color="auto" w:fill="FFFFFF"/>
              </w:rPr>
            </w:pPr>
            <w:r w:rsidRPr="00F1205E">
              <w:t>отдел по безопасности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проведена оценка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деятельности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за 2024 год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42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21.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Проверка готовности единых дежурно-диспетчерских служб к действиям по предназначению (оказание помощи)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(по отдельному плану)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 xml:space="preserve">ЕДДС ЗАТО Сибирский 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проведена</w:t>
            </w:r>
            <w:r w:rsidRPr="00F1205E">
              <w:rPr>
                <w:highlight w:val="white"/>
              </w:rPr>
              <w:t xml:space="preserve"> оценка степени готовности к действиям по предназначению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color w:val="FF0000"/>
                <w:highlight w:val="white"/>
              </w:rPr>
            </w:pPr>
          </w:p>
        </w:tc>
      </w:tr>
      <w:tr w:rsidR="00F1205E" w:rsidRPr="00F1205E" w:rsidTr="00734C85">
        <w:trPr>
          <w:trHeight w:val="142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22.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color w:val="000000"/>
              </w:rPr>
              <w:t>Проведение оперативных селекторных совещаний по уточнению параметров оперативной обстановки за сутки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color w:val="000000"/>
              </w:rPr>
              <w:t>ежедневно</w:t>
            </w:r>
          </w:p>
        </w:tc>
        <w:tc>
          <w:tcPr>
            <w:tcW w:w="2688" w:type="dxa"/>
          </w:tcPr>
          <w:p w:rsidR="00F1205E" w:rsidRPr="00F1205E" w:rsidRDefault="00F1205E" w:rsidP="00734C85">
            <w:pPr>
              <w:contextualSpacing/>
            </w:pPr>
            <w:r w:rsidRPr="00F1205E">
              <w:t>отдел по безопасности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>ЕДДС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rFonts w:eastAsia="Calibri"/>
                <w:lang w:eastAsia="en-US"/>
              </w:rPr>
            </w:pPr>
            <w:r w:rsidRPr="00F1205E">
              <w:t>проведена</w:t>
            </w:r>
            <w:r w:rsidRPr="00F1205E">
              <w:rPr>
                <w:rFonts w:eastAsia="Calibri"/>
                <w:lang w:eastAsia="en-US"/>
              </w:rPr>
              <w:t xml:space="preserve"> оценка состояния комплексной безопасности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color w:val="FF0000"/>
                <w:highlight w:val="white"/>
              </w:rPr>
            </w:pPr>
          </w:p>
        </w:tc>
      </w:tr>
      <w:tr w:rsidR="00F1205E" w:rsidRPr="00F1205E" w:rsidTr="00734C85">
        <w:trPr>
          <w:trHeight w:val="142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23.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color w:val="000000"/>
              </w:rPr>
              <w:t>Проведение селекторных совещаний с главами муниципальных образований по подведению итогов реагирования органов управления и сил Алтайской территориальной подсистемы единой государственной системы предупреждения и ликвидации чрезвычайных ситуаций на чрезвычайные ситуации и происшествия за предыдущий месяц и постановка задач на предстоящий месяц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color w:val="000000"/>
              </w:rPr>
            </w:pPr>
            <w:r w:rsidRPr="00F1205E">
              <w:rPr>
                <w:color w:val="000000"/>
              </w:rPr>
              <w:t>ежемесячно</w:t>
            </w:r>
          </w:p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</w:p>
        </w:tc>
        <w:tc>
          <w:tcPr>
            <w:tcW w:w="2688" w:type="dxa"/>
          </w:tcPr>
          <w:p w:rsidR="00F1205E" w:rsidRPr="00F1205E" w:rsidRDefault="00734C85" w:rsidP="00F1205E">
            <w:pPr>
              <w:contextualSpacing/>
            </w:pPr>
            <w:r>
              <w:t>г</w:t>
            </w:r>
            <w:r w:rsidR="00F1205E" w:rsidRPr="00F1205E">
              <w:t>лава ЗАТО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</w:pP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оценка </w:t>
            </w:r>
            <w:r w:rsidRPr="00F1205E">
              <w:rPr>
                <w:highlight w:val="white"/>
              </w:rPr>
              <w:t>степени готовности органов управления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rPr>
                <w:color w:val="FF0000"/>
                <w:highlight w:val="white"/>
              </w:rPr>
            </w:pPr>
          </w:p>
        </w:tc>
      </w:tr>
      <w:tr w:rsidR="00F1205E" w:rsidRPr="00F1205E" w:rsidTr="00734C85">
        <w:trPr>
          <w:jc w:val="center"/>
        </w:trPr>
        <w:tc>
          <w:tcPr>
            <w:tcW w:w="15588" w:type="dxa"/>
            <w:gridSpan w:val="7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b/>
                <w:highlight w:val="white"/>
              </w:rPr>
            </w:pPr>
            <w:r w:rsidRPr="00F1205E">
              <w:rPr>
                <w:b/>
                <w:highlight w:val="white"/>
              </w:rPr>
              <w:t>3. Обеспечение поддержания в готовности к применению по предназначению органов управления, сил и средств гражданской обороны,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b/>
                <w:highlight w:val="white"/>
              </w:rPr>
            </w:pPr>
            <w:r w:rsidRPr="00F1205E">
              <w:rPr>
                <w:b/>
                <w:highlight w:val="white"/>
              </w:rPr>
              <w:t>единой государственной системы предупреждения и ликвидации чрезвычайных ситуаций</w:t>
            </w:r>
          </w:p>
        </w:tc>
      </w:tr>
      <w:tr w:rsidR="00F1205E" w:rsidRPr="00F1205E" w:rsidTr="00734C85">
        <w:trPr>
          <w:trHeight w:val="1187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24.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(ландшафтных) пожаров, защиты населенных пунктов, объектов </w:t>
            </w:r>
            <w:r w:rsidRPr="00F1205E">
              <w:rPr>
                <w:highlight w:val="white"/>
              </w:rPr>
              <w:lastRenderedPageBreak/>
              <w:t>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март-апрель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специальная ПЧ № 3 специального управления ФПС № 36 МЧС России (по согласованию), </w:t>
            </w:r>
          </w:p>
          <w:p w:rsidR="00F1205E" w:rsidRPr="00F1205E" w:rsidRDefault="00F1205E" w:rsidP="00F1205E">
            <w:pPr>
              <w:ind w:left="34"/>
            </w:pPr>
            <w:r w:rsidRPr="00F1205E">
              <w:t xml:space="preserve">МО МВД России по ЗАТО Сибирский </w:t>
            </w:r>
          </w:p>
          <w:p w:rsidR="00E95C79" w:rsidRDefault="00F1205E" w:rsidP="00F1205E">
            <w:pPr>
              <w:contextualSpacing/>
            </w:pPr>
            <w:r w:rsidRPr="00F1205E">
              <w:t xml:space="preserve">(по согласованию), МУМКП, </w:t>
            </w:r>
          </w:p>
          <w:p w:rsidR="00F1205E" w:rsidRPr="00F1205E" w:rsidRDefault="00F1205E" w:rsidP="00E95C79">
            <w:pPr>
              <w:contextualSpacing/>
              <w:rPr>
                <w:highlight w:val="white"/>
              </w:rPr>
            </w:pPr>
            <w:r w:rsidRPr="00F1205E">
              <w:t xml:space="preserve">МБУ </w:t>
            </w:r>
            <w:r w:rsidR="00E95C79">
              <w:t>«</w:t>
            </w:r>
            <w:r w:rsidRPr="00F1205E">
              <w:t xml:space="preserve">Единая служба по благоустройству и содержанию объектов </w:t>
            </w:r>
            <w:r w:rsidRPr="00F1205E">
              <w:lastRenderedPageBreak/>
              <w:t>муниципальной собственности</w:t>
            </w:r>
            <w:r w:rsidR="00E95C79">
              <w:t>»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lastRenderedPageBreak/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подготовлены справочно-аналитические материалы о результатах работы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91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25.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Участие в штабной тренировке по гражданской обороне с практическим выполнением задач гражданской обороны в федеральных органах исполнительной власти и на территории городского округа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октябрь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специальная ПЧ № 3 специального управления ФПС № 36 МЧС России (по согласованию), </w:t>
            </w:r>
          </w:p>
          <w:p w:rsidR="00F1205E" w:rsidRPr="00F1205E" w:rsidRDefault="00F1205E" w:rsidP="00F1205E">
            <w:pPr>
              <w:ind w:left="34"/>
            </w:pPr>
            <w:r w:rsidRPr="00F1205E">
              <w:t xml:space="preserve">МО МВД России по ЗАТО Сибирский </w:t>
            </w:r>
          </w:p>
          <w:p w:rsidR="00E95C79" w:rsidRDefault="00F1205E" w:rsidP="00F1205E">
            <w:pPr>
              <w:contextualSpacing/>
            </w:pPr>
            <w:r w:rsidRPr="00F1205E">
              <w:t xml:space="preserve">(по согласованию), МУМКП, </w:t>
            </w:r>
          </w:p>
          <w:p w:rsidR="00F1205E" w:rsidRPr="00F1205E" w:rsidRDefault="00F1205E" w:rsidP="00E95C79">
            <w:pPr>
              <w:contextualSpacing/>
              <w:rPr>
                <w:highlight w:val="white"/>
              </w:rPr>
            </w:pPr>
            <w:r w:rsidRPr="00F1205E">
              <w:t xml:space="preserve">МБУ </w:t>
            </w:r>
            <w:r w:rsidR="00E95C79">
              <w:t>«</w:t>
            </w:r>
            <w:r w:rsidRPr="00F1205E">
              <w:t>Единая служба по благоустройству и содержанию объектов муниципальной собственности</w:t>
            </w:r>
            <w:r w:rsidR="00E95C79">
              <w:t>»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подготовлены аналитические материалы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31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26.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Тренировки с оперативной дежурной сменой центра управления в кризисных ситуациях ГУ МЧС России по Алтайскому краю и ЕДДС ЗАТО Сибирский по ликвидации чрезвычайных ситуаций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color w:val="FF0000"/>
                <w:highlight w:val="white"/>
              </w:rPr>
            </w:pPr>
            <w:r w:rsidRPr="00F1205E">
              <w:rPr>
                <w:highlight w:val="white"/>
              </w:rPr>
              <w:t>согласно графику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 xml:space="preserve">ЕДДС ЗАТО Сибирский </w:t>
            </w:r>
          </w:p>
          <w:p w:rsidR="00F1205E" w:rsidRPr="00F1205E" w:rsidRDefault="00F1205E" w:rsidP="00F1205E">
            <w:pPr>
              <w:rPr>
                <w:highlight w:val="white"/>
              </w:rPr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к действиям по предназначению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640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27.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Проведение пожарно-тактических учений на территории городского округа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ежемесячно</w:t>
            </w:r>
          </w:p>
          <w:p w:rsidR="00F1205E" w:rsidRPr="00F1205E" w:rsidRDefault="00F1205E" w:rsidP="00734C85">
            <w:pPr>
              <w:contextualSpacing/>
              <w:jc w:val="center"/>
              <w:rPr>
                <w:color w:val="FF0000"/>
                <w:highlight w:val="white"/>
              </w:rPr>
            </w:pPr>
            <w:r w:rsidRPr="00F1205E">
              <w:rPr>
                <w:highlight w:val="white"/>
              </w:rPr>
              <w:t>согласно графику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ind w:right="32"/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специальная ПЧ № 3 специального управления ФПС № 36 МЧС России (по согласованию), </w:t>
            </w:r>
          </w:p>
          <w:p w:rsidR="00F1205E" w:rsidRPr="00F1205E" w:rsidRDefault="00F1205E" w:rsidP="00F1205E">
            <w:pPr>
              <w:ind w:left="34"/>
            </w:pPr>
            <w:r w:rsidRPr="00F1205E">
              <w:t xml:space="preserve">МО МВД России по ЗАТО Сибирский </w:t>
            </w:r>
          </w:p>
          <w:p w:rsidR="00E95C79" w:rsidRDefault="00F1205E" w:rsidP="00F1205E">
            <w:pPr>
              <w:contextualSpacing/>
            </w:pPr>
            <w:r w:rsidRPr="00F1205E">
              <w:lastRenderedPageBreak/>
              <w:t xml:space="preserve">(по согласованию), МУМКП, </w:t>
            </w:r>
          </w:p>
          <w:p w:rsidR="00F1205E" w:rsidRPr="00F1205E" w:rsidRDefault="00F1205E" w:rsidP="00E95C79">
            <w:pPr>
              <w:contextualSpacing/>
              <w:rPr>
                <w:highlight w:val="red"/>
              </w:rPr>
            </w:pPr>
            <w:r w:rsidRPr="00F1205E">
              <w:t xml:space="preserve">МБУ </w:t>
            </w:r>
            <w:r w:rsidR="00E95C79">
              <w:t>«</w:t>
            </w:r>
            <w:r w:rsidRPr="00F1205E">
              <w:t>Единая служба по благоустройству и содержанию объектов муниципальной собственности</w:t>
            </w:r>
            <w:r w:rsidR="00E95C79">
              <w:t>»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lastRenderedPageBreak/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17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28.</w:t>
            </w:r>
          </w:p>
        </w:tc>
        <w:tc>
          <w:tcPr>
            <w:tcW w:w="3681" w:type="dxa"/>
          </w:tcPr>
          <w:p w:rsidR="00F1205E" w:rsidRPr="00F1205E" w:rsidRDefault="00F1205E" w:rsidP="00B97E98">
            <w:pPr>
              <w:contextualSpacing/>
              <w:rPr>
                <w:highlight w:val="white"/>
              </w:rPr>
            </w:pPr>
            <w:r w:rsidRPr="00F1205E">
              <w:t>Штабная тренировка по теме: «Организация управления силами и средствами звеньев т</w:t>
            </w:r>
            <w:r w:rsidRPr="00F1205E">
              <w:rPr>
                <w:color w:val="333333"/>
                <w:shd w:val="clear" w:color="auto" w:fill="FFFFFF"/>
              </w:rPr>
              <w:t>ерриториальн</w:t>
            </w:r>
            <w:r w:rsidR="00B97E98">
              <w:rPr>
                <w:color w:val="333333"/>
                <w:shd w:val="clear" w:color="auto" w:fill="FFFFFF"/>
              </w:rPr>
              <w:t>ой</w:t>
            </w:r>
            <w:r w:rsidRPr="00F1205E">
              <w:rPr>
                <w:color w:val="333333"/>
                <w:shd w:val="clear" w:color="auto" w:fill="FFFFFF"/>
              </w:rPr>
              <w:t xml:space="preserve"> подсистем</w:t>
            </w:r>
            <w:r w:rsidR="00B97E98">
              <w:rPr>
                <w:color w:val="333333"/>
                <w:shd w:val="clear" w:color="auto" w:fill="FFFFFF"/>
              </w:rPr>
              <w:t>ы</w:t>
            </w:r>
            <w:r w:rsidRPr="00F1205E">
              <w:rPr>
                <w:color w:val="333333"/>
                <w:shd w:val="clear" w:color="auto" w:fill="FFFFFF"/>
              </w:rPr>
              <w:t xml:space="preserve"> Единой государственной системы предупреждения и ликвидации чрезвычайных ситуаций</w:t>
            </w:r>
            <w:r w:rsidRPr="00F1205E">
              <w:t xml:space="preserve"> при угрозе и возникновении ЧС, обусловленных природными пожарами»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апрель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</w:pP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специальная ПЧ № 3 специального управления ФПС № 36 МЧС России (по согласованию), </w:t>
            </w:r>
          </w:p>
          <w:p w:rsidR="00F1205E" w:rsidRPr="00F1205E" w:rsidRDefault="00F1205E" w:rsidP="00F1205E">
            <w:pPr>
              <w:ind w:left="34"/>
            </w:pPr>
            <w:r w:rsidRPr="00F1205E">
              <w:t xml:space="preserve">МО МВД России по ЗАТО Сибирский </w:t>
            </w:r>
          </w:p>
          <w:p w:rsidR="00E95C79" w:rsidRDefault="00F1205E" w:rsidP="00F1205E">
            <w:pPr>
              <w:ind w:left="34"/>
            </w:pPr>
            <w:r w:rsidRPr="00F1205E">
              <w:t xml:space="preserve">(по согласованию), МУМКП, </w:t>
            </w:r>
          </w:p>
          <w:p w:rsidR="00E95C79" w:rsidRPr="00F1205E" w:rsidRDefault="00F1205E" w:rsidP="00E95C79">
            <w:pPr>
              <w:ind w:left="34"/>
            </w:pPr>
            <w:r w:rsidRPr="00F1205E">
              <w:t xml:space="preserve">МБУ </w:t>
            </w:r>
            <w:r w:rsidR="00E95C79">
              <w:t>«</w:t>
            </w:r>
            <w:r w:rsidRPr="00F1205E">
              <w:t>Единая служба по благоустройству и содержанию объектов муниципальной собственности</w:t>
            </w:r>
            <w:r w:rsidR="00E95C79">
              <w:t>»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41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29.</w:t>
            </w:r>
          </w:p>
        </w:tc>
        <w:tc>
          <w:tcPr>
            <w:tcW w:w="3681" w:type="dxa"/>
          </w:tcPr>
          <w:p w:rsidR="00F1205E" w:rsidRPr="00F1205E" w:rsidRDefault="00F1205E" w:rsidP="00E95C79">
            <w:pPr>
              <w:contextualSpacing/>
            </w:pPr>
            <w:r w:rsidRPr="00F1205E">
              <w:t>Штабная тренировка со службами АСС гражданской обороны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октябрь</w:t>
            </w:r>
          </w:p>
        </w:tc>
        <w:tc>
          <w:tcPr>
            <w:tcW w:w="2688" w:type="dxa"/>
          </w:tcPr>
          <w:p w:rsidR="00F1205E" w:rsidRPr="00F1205E" w:rsidRDefault="00F1205E" w:rsidP="00E95C79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ind w:left="34"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41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30.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</w:pPr>
            <w:r w:rsidRPr="00F1205E">
              <w:t xml:space="preserve">Проверка готовности аппаратуры оповещения и каналов связи П-160 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ежеквартально</w:t>
            </w:r>
          </w:p>
        </w:tc>
        <w:tc>
          <w:tcPr>
            <w:tcW w:w="2688" w:type="dxa"/>
          </w:tcPr>
          <w:p w:rsidR="00F1205E" w:rsidRPr="00F1205E" w:rsidRDefault="00F1205E" w:rsidP="00E95C79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ind w:left="34"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212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31.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</w:pPr>
            <w:r w:rsidRPr="00F1205E">
              <w:t>Тренировка по радиосвязи в радиосети взаимодействия территориальных органов и подразделений МЧС России, дислоцирующихся на территории городского округа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ежеквартально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ind w:left="34"/>
            </w:pPr>
            <w:r w:rsidRPr="00F1205E">
              <w:t>службы АСС, специальная ПЧ № 3 специального управления ФПС № 36 МЧС России (по согласованию)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315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32.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</w:pPr>
            <w:r w:rsidRPr="00F1205E">
              <w:t>Тренировка по проверке готовности системы видеоконференцсвязи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E95C79">
            <w:pPr>
              <w:contextualSpacing/>
              <w:rPr>
                <w:color w:val="FF0000"/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ind w:left="34"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2470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33.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suppressAutoHyphens/>
            </w:pPr>
            <w:r w:rsidRPr="00F1205E">
              <w:t>Тренировки с оперативной дежурной сменой ЦУКС, оперативными группами пожарно-спасательных гарнизонов и ЕДДС городского округа ЗАТО Сибирский по приведению в готовность к применению по предназначению при возникновении ЧС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по плану</w:t>
            </w:r>
          </w:p>
        </w:tc>
        <w:tc>
          <w:tcPr>
            <w:tcW w:w="2688" w:type="dxa"/>
          </w:tcPr>
          <w:p w:rsidR="00F1205E" w:rsidRPr="00F1205E" w:rsidRDefault="00F1205E" w:rsidP="00E95C79">
            <w:pPr>
              <w:contextualSpacing/>
              <w:rPr>
                <w:color w:val="FF0000"/>
              </w:rPr>
            </w:pPr>
            <w:r w:rsidRPr="00F1205E">
              <w:t xml:space="preserve">ЕДДС ЗАТО Сибирский 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ind w:left="34"/>
            </w:pPr>
            <w:r w:rsidRPr="00F1205E">
              <w:t xml:space="preserve">отдел по безопасности, ГО и ЧС, мобилизационной работе администрации ЗАТО Сибирский 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240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34.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keepLines/>
              <w:numPr>
                <w:ilvl w:val="12"/>
                <w:numId w:val="0"/>
              </w:numPr>
            </w:pPr>
            <w:r w:rsidRPr="00F1205E">
              <w:t>Специальные учения со спасательными службами энергетики, светомаскировки и коммунальной по переводу в высшие степени готовности по ГО. Организация управления силами и средствами указанных служб при ликвидации аварии на объектах ЖКХ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октябрь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ind w:left="34"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979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35.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keepLines/>
              <w:numPr>
                <w:ilvl w:val="12"/>
                <w:numId w:val="0"/>
              </w:numPr>
            </w:pPr>
            <w:r w:rsidRPr="00F1205E">
              <w:t>Штабная тренировка с эвакокомиссией городского округа ЗАТО Сибирский на тему: «Организация работы комиссии по эвакуации населения в случае возникновения крупномасштабной ЧС»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август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color w:val="FF0000"/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E95C79" w:rsidRDefault="00F1205E" w:rsidP="00F1205E">
            <w:pPr>
              <w:ind w:left="34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ind w:left="34"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397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36.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keepLines/>
              <w:numPr>
                <w:ilvl w:val="12"/>
                <w:numId w:val="0"/>
              </w:numPr>
            </w:pPr>
            <w:r w:rsidRPr="00F1205E">
              <w:t>Практическое развертывание эвакуационных органов</w:t>
            </w:r>
          </w:p>
          <w:p w:rsidR="00F1205E" w:rsidRPr="00F1205E" w:rsidRDefault="00F1205E" w:rsidP="00F1205E">
            <w:r w:rsidRPr="00F1205E">
              <w:t>(эвакуационной комиссии)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август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color w:val="FF0000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ind w:left="34"/>
            </w:pPr>
            <w:r w:rsidRPr="00F1205E">
              <w:t xml:space="preserve">эвакуационная комиссия 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417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37.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suppressAutoHyphens/>
            </w:pPr>
            <w:r w:rsidRPr="00F1205E">
              <w:t>Практическое развертывание объектов гражданской обороны (пункт питания)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сентябрь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ind w:left="34"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78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38.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>Командно-штабная тренировка с КЧС и ОПБ городского округа ЗАТО Сибирский: «Организация управления силами и средствами объектового звена РСЧС при возникновении крупных производственных аварий на объектах ЖКХ».  Перевод гражданской обороны с мирного на военное время»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октябрь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</w:pPr>
            <w:r w:rsidRPr="00F1205E">
              <w:t>КЧС и ОПБ ЗАТО Сибирский</w:t>
            </w:r>
          </w:p>
        </w:tc>
        <w:tc>
          <w:tcPr>
            <w:tcW w:w="2693" w:type="dxa"/>
          </w:tcPr>
          <w:p w:rsidR="00E95C79" w:rsidRDefault="00F1205E" w:rsidP="00F1205E">
            <w:pPr>
              <w:contextualSpacing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128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39.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 xml:space="preserve">Развертывание сборного эвакуационного пункта </w:t>
            </w:r>
            <w:r w:rsidR="00E95C79">
              <w:t xml:space="preserve">на базе </w:t>
            </w:r>
            <w:r w:rsidRPr="00F1205E">
              <w:t xml:space="preserve">МБУК «ДК «Кристалл» ЗАТО Сибирский 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август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ind w:left="34"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проведена и </w:t>
            </w:r>
            <w:r w:rsidRPr="00F1205E">
              <w:rPr>
                <w:highlight w:val="white"/>
              </w:rPr>
              <w:t>оценена степень готовности органов управления, сил и средств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240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40.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>Оборудование автономными пожарными извещателями жилых помещений многодетных малоимущих семей, проживающих в индивидуальных жилых домах, расположенных на территории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E95C79">
            <w:pPr>
              <w:contextualSpacing/>
            </w:pPr>
            <w:r w:rsidRPr="00F1205E">
              <w:t xml:space="preserve">отдел по безопасности, ГО и ЧС, мобилизационной работе </w:t>
            </w:r>
            <w:r w:rsidR="00E95C79">
              <w:t>а</w:t>
            </w:r>
            <w:r w:rsidRPr="00F1205E">
              <w:t>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E95C79">
            <w:pPr>
              <w:contextualSpacing/>
            </w:pPr>
            <w:r w:rsidRPr="00F1205E">
              <w:t xml:space="preserve">комитет по образованию Администрации городского округа закрытого административно-территориального образования Сибирский Алтайского края 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установка оборудования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617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41.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>Реализация мероприятий плана основных мероприятий по подготовке городского округа ЗАТО Сибирский к пожароопасному сезону 2024 года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E95C79">
            <w:pPr>
              <w:contextualSpacing/>
            </w:pPr>
            <w:r w:rsidRPr="00F1205E">
              <w:t xml:space="preserve">отдел по безопасности ГО и ЧС, мобилизационной работе </w:t>
            </w:r>
            <w:r w:rsidR="00E95C79">
              <w:t>а</w:t>
            </w:r>
            <w:r w:rsidRPr="00F1205E">
              <w:t>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разработан план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561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42.</w:t>
            </w:r>
          </w:p>
        </w:tc>
        <w:tc>
          <w:tcPr>
            <w:tcW w:w="3681" w:type="dxa"/>
          </w:tcPr>
          <w:p w:rsidR="00F1205E" w:rsidRPr="00F1205E" w:rsidRDefault="00F1205E" w:rsidP="00F1205E">
            <w:r w:rsidRPr="00F1205E">
              <w:t xml:space="preserve">Проведение командно-штабного учения с органами управления и силами единой государственной системы предупреждения и ликвидации чрезвычайных ситуаций Алтайского края по теме: «Действия органов управления и сил единой государственной системы предупреждения и ликвидации чрезвычайных ситуаций Алтайского края по ликвидации чрезвычайных ситуаций и происшествий, обусловленных снежными заносами и крупными дорожно-транспортными происшествиями в зимний </w:t>
            </w:r>
            <w:r w:rsidRPr="00F1205E">
              <w:lastRenderedPageBreak/>
              <w:t>период, на автомобильных дорогах Алтайского края»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lastRenderedPageBreak/>
              <w:t>ноябрь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</w:pPr>
          </w:p>
        </w:tc>
        <w:tc>
          <w:tcPr>
            <w:tcW w:w="2693" w:type="dxa"/>
          </w:tcPr>
          <w:p w:rsidR="00E95C79" w:rsidRDefault="00F1205E" w:rsidP="00F1205E">
            <w:pPr>
              <w:contextualSpacing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КЧС и ОПБ городского округа ЗАТО Сибирский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</w:pPr>
            <w:r w:rsidRPr="00F1205E">
              <w:t>проведена оценка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деятельности работы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jc w:val="center"/>
        </w:trPr>
        <w:tc>
          <w:tcPr>
            <w:tcW w:w="15588" w:type="dxa"/>
            <w:gridSpan w:val="7"/>
          </w:tcPr>
          <w:p w:rsidR="00F1205E" w:rsidRPr="00F1205E" w:rsidRDefault="00F1205E" w:rsidP="00E95C79">
            <w:pPr>
              <w:contextualSpacing/>
              <w:jc w:val="center"/>
              <w:outlineLvl w:val="0"/>
              <w:rPr>
                <w:b/>
                <w:highlight w:val="white"/>
              </w:rPr>
            </w:pPr>
            <w:r w:rsidRPr="00F1205E">
              <w:rPr>
                <w:b/>
                <w:highlight w:val="white"/>
              </w:rPr>
              <w:t>4. Повышение культуры безопасности жизнедеятельности и подготовка должностных лиц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F1205E" w:rsidRPr="00F1205E" w:rsidTr="00734C85">
        <w:trPr>
          <w:trHeight w:val="6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43.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Направление в МЧС России заявок на обучение в области гражданской обороны и защиты от чрезвычайных ситуаций руководителей (их заместителей), должностных лиц функциональных и территориальной подсистем единой государственной системы предупреждения и ликвидации чрезвычайных ситуаций, работников гражданской обороны в федеральном государственном бюджетном военном образовательном учреждении высшего образования «Академия гражданской защиты МЧС России» в очередном (следующем) году 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до 15 марта</w:t>
            </w:r>
          </w:p>
          <w:p w:rsidR="00F1205E" w:rsidRPr="00F1205E" w:rsidRDefault="00F1205E" w:rsidP="00734C85">
            <w:pPr>
              <w:ind w:firstLine="708"/>
              <w:jc w:val="center"/>
              <w:rPr>
                <w:highlight w:val="white"/>
              </w:rPr>
            </w:pP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осуществлено планирование учебного процесса с последующим обучением должностных лиц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653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44.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Создание, содержание и использование,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созданы материальные запасы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6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45.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Создание сил гражданской обороны и поддержание их в готовности к действиям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outlineLvl w:val="0"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E95C79" w:rsidRDefault="00F1205E" w:rsidP="00F1205E">
            <w:pPr>
              <w:contextualSpacing/>
              <w:outlineLvl w:val="0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</w:pPr>
            <w:r w:rsidRPr="00F1205E">
              <w:t>проведена оценка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деятельности работы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6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46.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Практическое развертывание пунктов временного размещения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E95C79" w:rsidRDefault="00F1205E" w:rsidP="00F1205E">
            <w:pPr>
              <w:contextualSpacing/>
              <w:outlineLvl w:val="0"/>
            </w:pPr>
            <w:r w:rsidRPr="00F1205E">
              <w:t xml:space="preserve">ЕДДС ЗАТО Сибирский, </w:t>
            </w:r>
          </w:p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</w:pPr>
            <w:r w:rsidRPr="00F1205E">
              <w:t>проведена оценка</w:t>
            </w:r>
          </w:p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деятельности работы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6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47.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Планирование и выделение финансовых средств для обеспечения мероприятий по гражданской обороне из бюджета ЗАТО Сибирский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E95C79">
            <w:pPr>
              <w:contextualSpacing/>
              <w:rPr>
                <w:highlight w:val="white"/>
              </w:rPr>
            </w:pPr>
            <w:r w:rsidRPr="00F1205E">
              <w:rPr>
                <w:rFonts w:eastAsia="Calibri"/>
              </w:rPr>
              <w:t>комитет по финансам администрации городского округа ЗАТО Сибирский Алтайского края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выделены средства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6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48.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Разработка плана работы эвакуационной комиссии </w:t>
            </w:r>
            <w:r w:rsidRPr="00F1205E">
              <w:rPr>
                <w:bCs/>
              </w:rPr>
              <w:t>городского округа ЗАТО Сибирский</w:t>
            </w:r>
            <w:r w:rsidRPr="00F1205E">
              <w:t xml:space="preserve"> на 2025 год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 w:right="-57"/>
              <w:jc w:val="center"/>
            </w:pPr>
            <w:r w:rsidRPr="00F1205E">
              <w:t>четвертый</w:t>
            </w:r>
          </w:p>
          <w:p w:rsidR="00F1205E" w:rsidRPr="00F1205E" w:rsidRDefault="00F1205E" w:rsidP="00734C85">
            <w:pPr>
              <w:ind w:left="-57" w:right="-57"/>
              <w:jc w:val="center"/>
            </w:pPr>
            <w:r w:rsidRPr="00F1205E">
              <w:t>квартал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t>(ноябрь)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outlineLvl w:val="0"/>
            </w:pPr>
            <w:r w:rsidRPr="00F1205E">
              <w:t>эвакуационная комиссия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разработан план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6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49.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Подготовка членов эвакуационной комиссии </w:t>
            </w:r>
            <w:r w:rsidRPr="00F1205E">
              <w:rPr>
                <w:bCs/>
              </w:rPr>
              <w:t>городского округа ЗАТО Сибирский</w:t>
            </w:r>
            <w:r w:rsidRPr="00F1205E">
              <w:t xml:space="preserve"> в области гражданской обороны и защиты от чрезвычайных ситуаций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outlineLvl w:val="0"/>
            </w:pPr>
            <w:r w:rsidRPr="00F1205E">
              <w:t>эвакуационная комиссия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повышен уровень подготовки </w:t>
            </w:r>
            <w:r w:rsidRPr="00F1205E">
              <w:rPr>
                <w:highlight w:val="white"/>
              </w:rPr>
              <w:t>членов комиссии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E95C79">
        <w:trPr>
          <w:trHeight w:val="1837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50.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rPr>
                <w:spacing w:val="-10"/>
              </w:rPr>
            </w:pPr>
            <w:r w:rsidRPr="00F1205E">
              <w:rPr>
                <w:spacing w:val="2"/>
              </w:rPr>
              <w:t>Подготовка населения, руководителей, должностных лиц и специалистов гражданской обороны и уполномоченных работников объектовых звеньев РСЧС в 2024 году и постановка задач на 2025 год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</w:pPr>
            <w:r w:rsidRPr="00F1205E">
              <w:t>ККУ «УГОЧС и ПБ Алтайского края» (по согласованию)</w:t>
            </w:r>
          </w:p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повышен уровень подготовки должностных лиц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FE3C1F">
        <w:trPr>
          <w:trHeight w:val="2688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51.</w:t>
            </w:r>
          </w:p>
        </w:tc>
        <w:tc>
          <w:tcPr>
            <w:tcW w:w="3681" w:type="dxa"/>
          </w:tcPr>
          <w:p w:rsidR="00F1205E" w:rsidRPr="00F1205E" w:rsidRDefault="00F1205E" w:rsidP="00FE3C1F">
            <w:pPr>
              <w:suppressAutoHyphens/>
              <w:rPr>
                <w:color w:val="000000"/>
                <w:spacing w:val="2"/>
              </w:rPr>
            </w:pPr>
            <w:r w:rsidRPr="00F1205E">
              <w:t>Подготовка работающего населения -  прохождение вводного инструктажа по ГО по месту работы и инструктажа по действиям в ЧС не реже одного раза в год и при приеме на работу в течение первого месяца работы, самостоятельное изучение порядка действий в ЧС, участие в учениях и тренировках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руководители организаций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повышен уровень подготовки населения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2365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52.</w:t>
            </w:r>
          </w:p>
        </w:tc>
        <w:tc>
          <w:tcPr>
            <w:tcW w:w="3681" w:type="dxa"/>
          </w:tcPr>
          <w:p w:rsidR="00F1205E" w:rsidRPr="00F1205E" w:rsidRDefault="00F1205E" w:rsidP="00FE3C1F">
            <w:pPr>
              <w:suppressAutoHyphens/>
              <w:rPr>
                <w:color w:val="000000"/>
                <w:spacing w:val="2"/>
              </w:rPr>
            </w:pPr>
            <w:r w:rsidRPr="00F1205E">
              <w:t>Подготовка неработающего населения в соответствии с комплексным планом мероприятий по подготовке неработающего населения. Подготовка неработающего населения по месту жительства путем посещения мероприятий, проводимых по тематике ГОЧС (беседы, лекции, вечера вопросов и ответов, консультации, показ учебных фильмов, чтение памяток, листовок и пособий, прослушивание радиопередач и просмотр телепрограмм) с привлечением на учения и тренировки по месту жительства)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</w:pPr>
            <w:r w:rsidRPr="00F1205E">
              <w:t>МУМКП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повышен уровень подготовки неработающего населения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FE3C1F">
        <w:trPr>
          <w:trHeight w:val="141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53.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rPr>
                <w:color w:val="000000"/>
                <w:spacing w:val="2"/>
              </w:rPr>
            </w:pPr>
            <w:r w:rsidRPr="00F1205E">
              <w:rPr>
                <w:spacing w:val="-10"/>
              </w:rPr>
              <w:t>Обучение личного состава АСС по 15 часовой программе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</w:pPr>
            <w:r w:rsidRPr="00F1205E">
              <w:t>начальники служб АСС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повышен уровень подготовки личного состава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FE3C1F">
        <w:trPr>
          <w:trHeight w:val="141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color w:val="FF0000"/>
                <w:highlight w:val="white"/>
              </w:rPr>
            </w:pPr>
            <w:r w:rsidRPr="00F1205E">
              <w:rPr>
                <w:highlight w:val="white"/>
              </w:rPr>
              <w:lastRenderedPageBreak/>
              <w:t>54.</w:t>
            </w:r>
          </w:p>
        </w:tc>
        <w:tc>
          <w:tcPr>
            <w:tcW w:w="3681" w:type="dxa"/>
          </w:tcPr>
          <w:p w:rsidR="00F1205E" w:rsidRPr="00F1205E" w:rsidRDefault="00F1205E" w:rsidP="00FE3C1F">
            <w:pPr>
              <w:suppressAutoHyphens/>
              <w:rPr>
                <w:color w:val="000000"/>
              </w:rPr>
            </w:pPr>
            <w:r w:rsidRPr="00F1205E">
              <w:rPr>
                <w:color w:val="000000"/>
              </w:rPr>
              <w:t>Организация работы патрульных, патрульно-маневренных, патрульно-контрольной и маневренной групп</w:t>
            </w:r>
          </w:p>
          <w:p w:rsidR="00F1205E" w:rsidRPr="00F1205E" w:rsidRDefault="00F1205E" w:rsidP="00FE3C1F">
            <w:pPr>
              <w:rPr>
                <w:spacing w:val="-10"/>
              </w:rPr>
            </w:pP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E3C1F" w:rsidP="00F1205E">
            <w:pPr>
              <w:contextualSpacing/>
            </w:pPr>
            <w:r>
              <w:t>г</w:t>
            </w:r>
            <w:r w:rsidR="00F1205E" w:rsidRPr="00F1205E">
              <w:t>лава ЗАТО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  <w:rPr>
                <w:color w:val="FF0000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проверена и оценена степень готовности  к действиям по предназначению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759"/>
          <w:jc w:val="center"/>
        </w:trPr>
        <w:tc>
          <w:tcPr>
            <w:tcW w:w="714" w:type="dxa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t>55.</w:t>
            </w:r>
          </w:p>
        </w:tc>
        <w:tc>
          <w:tcPr>
            <w:tcW w:w="3681" w:type="dxa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Участие в проводимых всероссийских мероприятиях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  <w:r w:rsidRPr="00F1205E">
              <w:rPr>
                <w:highlight w:val="white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rFonts w:eastAsia="Calibri"/>
                <w:lang w:eastAsia="en-US"/>
              </w:rPr>
              <w:t>МБОУ СОШ ГО ЗАТО</w:t>
            </w:r>
            <w:r w:rsidRPr="00F1205E">
              <w:t xml:space="preserve"> Сибирский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обеспечено формирование и повышение уровня культуры безопасности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color w:val="FF0000"/>
                <w:highlight w:val="white"/>
              </w:rPr>
            </w:pPr>
          </w:p>
        </w:tc>
      </w:tr>
      <w:tr w:rsidR="00F1205E" w:rsidRPr="00F1205E" w:rsidTr="00734C85">
        <w:trPr>
          <w:trHeight w:val="759"/>
          <w:jc w:val="center"/>
        </w:trPr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jc w:val="center"/>
            </w:pPr>
            <w:r w:rsidRPr="00F1205E">
              <w:t>1)</w:t>
            </w:r>
          </w:p>
        </w:tc>
        <w:tc>
          <w:tcPr>
            <w:tcW w:w="3681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Всероссийских открытых уроков культуры безопасности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март</w:t>
            </w:r>
          </w:p>
        </w:tc>
        <w:tc>
          <w:tcPr>
            <w:tcW w:w="2688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E3C1F">
            <w:pPr>
              <w:contextualSpacing/>
              <w:rPr>
                <w:highlight w:val="white"/>
              </w:rPr>
            </w:pPr>
            <w:r w:rsidRPr="00F1205E">
              <w:t xml:space="preserve">комитет по образованию Администрации городского округа закрытого административно-территориального образования Сибирский Алтайского края </w:t>
            </w:r>
          </w:p>
        </w:tc>
        <w:tc>
          <w:tcPr>
            <w:tcW w:w="2693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проведены уроки; подведены итоги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FE3C1F">
        <w:trPr>
          <w:trHeight w:val="562"/>
          <w:jc w:val="center"/>
        </w:trPr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jc w:val="center"/>
            </w:pPr>
            <w:r w:rsidRPr="00F1205E">
              <w:t>2)</w:t>
            </w:r>
          </w:p>
        </w:tc>
        <w:tc>
          <w:tcPr>
            <w:tcW w:w="3681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Всероссийских открытых уроков по основам безопасности жизнедеятельности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март,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апрель,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сентябрь,</w:t>
            </w:r>
          </w:p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октябрь</w:t>
            </w:r>
          </w:p>
        </w:tc>
        <w:tc>
          <w:tcPr>
            <w:tcW w:w="2688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E3C1F">
            <w:pPr>
              <w:contextualSpacing/>
              <w:rPr>
                <w:highlight w:val="white"/>
              </w:rPr>
            </w:pPr>
            <w:r w:rsidRPr="00F1205E">
              <w:t xml:space="preserve">комитет по образованию Администрации городского округа закрытого административно-территориального </w:t>
            </w:r>
            <w:r w:rsidRPr="00F1205E">
              <w:lastRenderedPageBreak/>
              <w:t xml:space="preserve">образования Сибирский Алтайского края </w:t>
            </w:r>
          </w:p>
        </w:tc>
        <w:tc>
          <w:tcPr>
            <w:tcW w:w="2693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проведены уроки; подведены итоги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759"/>
          <w:jc w:val="center"/>
        </w:trPr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jc w:val="center"/>
            </w:pPr>
            <w:r w:rsidRPr="00F1205E">
              <w:t>3)</w:t>
            </w:r>
          </w:p>
        </w:tc>
        <w:tc>
          <w:tcPr>
            <w:tcW w:w="3681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Всероссийской акции «Мои безопасные каникулы»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июнь</w:t>
            </w:r>
          </w:p>
        </w:tc>
        <w:tc>
          <w:tcPr>
            <w:tcW w:w="2688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i/>
                <w:highlight w:val="white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>подведены итоги, подготовлены информационно-аналитические материалы о результатах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640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</w:pPr>
            <w:r w:rsidRPr="00F1205E">
              <w:t>56.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</w:pPr>
            <w:r w:rsidRPr="00F1205E">
              <w:t>Организация и проведение комплекса мероприятий по подготовке образовательных учреждений к новому учебному году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</w:pPr>
            <w:r w:rsidRPr="00F1205E">
              <w:t>июнь – август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 xml:space="preserve">отдел по безопасности, ГО и ЧС, мобилизационной работе администрации ЗАТО Сибирский 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rPr>
                <w:rFonts w:eastAsia="Calibri"/>
                <w:lang w:eastAsia="en-US"/>
              </w:rPr>
              <w:t>МБОУ СОШ ГО ЗАТО</w:t>
            </w:r>
            <w:r w:rsidRPr="00F1205E">
              <w:t xml:space="preserve">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проверена и оценена степень готовности образовательных учреждений</w:t>
            </w:r>
          </w:p>
          <w:p w:rsidR="00F1205E" w:rsidRPr="00F1205E" w:rsidRDefault="00F1205E" w:rsidP="00734C85"/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57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</w:pPr>
            <w:r w:rsidRPr="00F1205E">
              <w:t>57.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Проведение на объектах летнего отдыха детей занятий, конкурсов, викторин по соблюдению мер безопасности в случае возникновения различных чрезвычайных ситуаций, пожаров. Проведение практических тренировок по эвакуации людей из зданий, инструктажей и бесед с руководителями, педагогическим и обслуживающим персоналом по вопросам соблюдения мер безопасности и необходимых действий при угрозе или возникновении чрезвычайных ситуаций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июнь - август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rPr>
                <w:highlight w:val="white"/>
              </w:rPr>
            </w:pPr>
            <w:r w:rsidRPr="00F1205E">
              <w:rPr>
                <w:rFonts w:eastAsia="Calibri"/>
                <w:lang w:eastAsia="en-US"/>
              </w:rPr>
              <w:t>МБОУ СОШ ГО ЗАТО Сибирский Алтайского края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</w:pPr>
            <w:r w:rsidRPr="00F1205E">
              <w:t>комитет по образованию Администрации городского округа закрытого административно-территориального образования Сибирский Алтайского края,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 ГО и ЧС, мобилизационной работе администрации ЗАТО Сибирский</w:t>
            </w:r>
          </w:p>
          <w:p w:rsidR="00F1205E" w:rsidRPr="00F1205E" w:rsidRDefault="00F1205E" w:rsidP="00F1205E">
            <w:pPr>
              <w:rPr>
                <w:highlight w:val="red"/>
              </w:rPr>
            </w:pPr>
          </w:p>
        </w:tc>
        <w:tc>
          <w:tcPr>
            <w:tcW w:w="2410" w:type="dxa"/>
          </w:tcPr>
          <w:p w:rsidR="00F1205E" w:rsidRPr="00F1205E" w:rsidRDefault="00F1205E" w:rsidP="00734C85">
            <w:pPr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снижение количества погибших и пострадавших</w:t>
            </w:r>
          </w:p>
          <w:p w:rsidR="00F1205E" w:rsidRPr="00F1205E" w:rsidRDefault="00F1205E" w:rsidP="00734C85">
            <w:pPr>
              <w:rPr>
                <w:color w:val="FF0000"/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4824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contextualSpacing/>
              <w:jc w:val="center"/>
              <w:outlineLvl w:val="0"/>
            </w:pPr>
            <w:r w:rsidRPr="00F1205E">
              <w:lastRenderedPageBreak/>
              <w:t>58.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Проведение в учреждениях образования мероприятий, в рамках «Неделя безопасности жизнедеятельности», занятий с учащимися по соблюдению мер безопасности в случае возникновения различных чрезвычайных ситуаций, пожаров. Проведение практических тренировок по эвакуации людей из зданий, инструктажей и бесед с руководителями, педагогическим и преподавательским составом, обслуживающим персоналом по вопросам соблюдения мер безопасности и необходимых действий при угрозе возникновения чрезвычайных ситуаций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сентябрь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</w:pPr>
            <w:r w:rsidRPr="00F1205E">
              <w:t xml:space="preserve">комитет по образованию Администрации городского округа закрытого административно-территориального образования Сибирский Алтайского края </w:t>
            </w:r>
          </w:p>
          <w:p w:rsidR="00F1205E" w:rsidRPr="00F1205E" w:rsidRDefault="00F1205E" w:rsidP="00F1205E">
            <w:pPr>
              <w:rPr>
                <w:highlight w:val="white"/>
              </w:rPr>
            </w:pPr>
          </w:p>
        </w:tc>
        <w:tc>
          <w:tcPr>
            <w:tcW w:w="2693" w:type="dxa"/>
          </w:tcPr>
          <w:p w:rsidR="00FE3C1F" w:rsidRDefault="00F1205E" w:rsidP="00F1205E">
            <w:r w:rsidRPr="00F1205E">
              <w:rPr>
                <w:rFonts w:eastAsia="Calibri"/>
                <w:lang w:eastAsia="en-US"/>
              </w:rPr>
              <w:t>МБОУ СОШ ГО ЗАТО</w:t>
            </w:r>
            <w:r w:rsidRPr="00F1205E">
              <w:t xml:space="preserve"> Сибирский, </w:t>
            </w:r>
          </w:p>
          <w:p w:rsidR="00F1205E" w:rsidRPr="00F1205E" w:rsidRDefault="00F1205E" w:rsidP="00F1205E">
            <w:pPr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rPr>
                <w:highlight w:val="white"/>
              </w:rPr>
            </w:pPr>
            <w:r w:rsidRPr="00F1205E">
              <w:rPr>
                <w:highlight w:val="white"/>
              </w:rPr>
              <w:t>снижение количества погибших и пострадавших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80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ind w:right="-57"/>
              <w:contextualSpacing/>
              <w:jc w:val="center"/>
              <w:rPr>
                <w:highlight w:val="white"/>
              </w:rPr>
            </w:pPr>
            <w:r w:rsidRPr="00F1205E">
              <w:t>59.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contextualSpacing/>
              <w:rPr>
                <w:spacing w:val="-10"/>
                <w:highlight w:val="white"/>
              </w:rPr>
            </w:pPr>
            <w:r w:rsidRPr="00F1205E">
              <w:rPr>
                <w:highlight w:val="white"/>
              </w:rPr>
              <w:t>Подготовка должностных лиц и специалистов гражданской обороны и единой государственной системы предупреждения и ликвидации чрезвычайных ситуаций в учебно-методическом центре ККУ «УГОЧС и ПБ Алтайского края»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ind w:lef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outlineLvl w:val="0"/>
            </w:pPr>
            <w:r w:rsidRPr="00F1205E">
              <w:t>ККУ «УГОЧС и ПБ Алтайского края» (по согласованию)</w:t>
            </w:r>
          </w:p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t xml:space="preserve">повышен уровень подготовки должностных лиц </w:t>
            </w:r>
            <w:r w:rsidRPr="00F1205E">
              <w:rPr>
                <w:highlight w:val="white"/>
              </w:rPr>
              <w:t>ЗАТО Сибирский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1632"/>
          <w:jc w:val="center"/>
        </w:trPr>
        <w:tc>
          <w:tcPr>
            <w:tcW w:w="714" w:type="dxa"/>
          </w:tcPr>
          <w:p w:rsidR="00F1205E" w:rsidRPr="00F1205E" w:rsidRDefault="00F1205E" w:rsidP="00F1205E">
            <w:pPr>
              <w:ind w:right="-57"/>
              <w:contextualSpacing/>
              <w:jc w:val="center"/>
              <w:rPr>
                <w:highlight w:val="white"/>
              </w:rPr>
            </w:pPr>
            <w:r w:rsidRPr="00F1205E">
              <w:lastRenderedPageBreak/>
              <w:t>60.</w:t>
            </w:r>
          </w:p>
        </w:tc>
        <w:tc>
          <w:tcPr>
            <w:tcW w:w="3681" w:type="dxa"/>
          </w:tcPr>
          <w:p w:rsidR="00F1205E" w:rsidRPr="00F1205E" w:rsidRDefault="00F1205E" w:rsidP="00F1205E">
            <w:pPr>
              <w:keepLines/>
              <w:tabs>
                <w:tab w:val="left" w:pos="360"/>
              </w:tabs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 xml:space="preserve">Актуализация нормативных правовых актов в области гражданской обороны и защиты населения и территорий от чрезвычайных ситуаций </w:t>
            </w:r>
          </w:p>
        </w:tc>
        <w:tc>
          <w:tcPr>
            <w:tcW w:w="1843" w:type="dxa"/>
          </w:tcPr>
          <w:p w:rsidR="00F1205E" w:rsidRPr="00F1205E" w:rsidRDefault="00F1205E" w:rsidP="00734C85">
            <w:pPr>
              <w:keepLines/>
              <w:tabs>
                <w:tab w:val="left" w:pos="360"/>
              </w:tabs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службы АСС</w:t>
            </w:r>
          </w:p>
        </w:tc>
        <w:tc>
          <w:tcPr>
            <w:tcW w:w="2410" w:type="dxa"/>
          </w:tcPr>
          <w:p w:rsidR="00F1205E" w:rsidRPr="00F1205E" w:rsidRDefault="00F1205E" w:rsidP="00734C85">
            <w:pPr>
              <w:contextualSpacing/>
              <w:outlineLvl w:val="0"/>
              <w:rPr>
                <w:highlight w:val="white"/>
              </w:rPr>
            </w:pPr>
            <w:r w:rsidRPr="00F1205E">
              <w:rPr>
                <w:highlight w:val="white"/>
              </w:rPr>
              <w:t>повышен уровень нормативно-правового обеспечения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559" w:type="dxa"/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FE3C1F">
        <w:trPr>
          <w:trHeight w:val="1763"/>
          <w:jc w:val="center"/>
        </w:trPr>
        <w:tc>
          <w:tcPr>
            <w:tcW w:w="714" w:type="dxa"/>
            <w:tcBorders>
              <w:bottom w:val="single" w:sz="4" w:space="0" w:color="000000"/>
            </w:tcBorders>
          </w:tcPr>
          <w:p w:rsidR="00F1205E" w:rsidRPr="00F1205E" w:rsidRDefault="00F1205E" w:rsidP="00F1205E">
            <w:pPr>
              <w:ind w:right="-57"/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61.</w:t>
            </w:r>
          </w:p>
        </w:tc>
        <w:tc>
          <w:tcPr>
            <w:tcW w:w="3681" w:type="dxa"/>
            <w:tcBorders>
              <w:bottom w:val="single" w:sz="4" w:space="0" w:color="000000"/>
            </w:tcBorders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П</w:t>
            </w:r>
            <w:r w:rsidRPr="00F1205E">
              <w:rPr>
                <w:highlight w:val="white"/>
              </w:rPr>
              <w:t>роведение профилактической работы по предупреждению гибели несовершеннолетних при пожарах совместно с органами образования, социальной защиты населения Алтайского края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  <w:tcBorders>
              <w:bottom w:val="single" w:sz="4" w:space="0" w:color="000000"/>
            </w:tcBorders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rFonts w:eastAsia="Calibri"/>
                <w:lang w:eastAsia="en-US"/>
              </w:rPr>
              <w:t>МБОУ СОШ ГО ЗАТО</w:t>
            </w:r>
            <w:r w:rsidRPr="00F1205E">
              <w:t xml:space="preserve"> Сибирский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1205E" w:rsidRPr="00F1205E" w:rsidRDefault="00F1205E" w:rsidP="00734C85">
            <w:pPr>
              <w:rPr>
                <w:highlight w:val="white"/>
              </w:rPr>
            </w:pPr>
            <w:r w:rsidRPr="00F1205E">
              <w:rPr>
                <w:highlight w:val="white"/>
              </w:rPr>
              <w:t>снижение количества погибших и пострадавших</w:t>
            </w:r>
          </w:p>
          <w:p w:rsidR="00F1205E" w:rsidRPr="00F1205E" w:rsidRDefault="00F1205E" w:rsidP="00734C85">
            <w:pPr>
              <w:rPr>
                <w:highlight w:val="white"/>
              </w:rPr>
            </w:pPr>
          </w:p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804"/>
          <w:jc w:val="center"/>
        </w:trPr>
        <w:tc>
          <w:tcPr>
            <w:tcW w:w="714" w:type="dxa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ind w:right="-57"/>
              <w:contextualSpacing/>
              <w:jc w:val="center"/>
            </w:pPr>
            <w:r w:rsidRPr="00F1205E">
              <w:t>62.</w:t>
            </w:r>
          </w:p>
        </w:tc>
        <w:tc>
          <w:tcPr>
            <w:tcW w:w="3681" w:type="dxa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</w:pPr>
            <w:r w:rsidRPr="00F1205E">
              <w:t>Проведение профилактических акций на водных объектах: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</w:pPr>
            <w:r w:rsidRPr="00F1205E">
              <w:rPr>
                <w:highlight w:val="white"/>
              </w:rPr>
              <w:t>в течение года</w:t>
            </w:r>
          </w:p>
        </w:tc>
        <w:tc>
          <w:tcPr>
            <w:tcW w:w="2688" w:type="dxa"/>
            <w:vMerge w:val="restart"/>
            <w:tcBorders>
              <w:bottom w:val="dashed" w:sz="4" w:space="0" w:color="auto"/>
            </w:tcBorders>
          </w:tcPr>
          <w:p w:rsidR="00F1205E" w:rsidRPr="00F1205E" w:rsidRDefault="00F1205E" w:rsidP="00F1205E">
            <w:r w:rsidRPr="00F1205E">
              <w:t>отдел по безопасности, ГО и ЧС, мобилизационной работе администрации ЗАТО Сибирский</w:t>
            </w:r>
          </w:p>
        </w:tc>
        <w:tc>
          <w:tcPr>
            <w:tcW w:w="2693" w:type="dxa"/>
            <w:vMerge w:val="restart"/>
            <w:tcBorders>
              <w:bottom w:val="dashed" w:sz="4" w:space="0" w:color="auto"/>
            </w:tcBorders>
          </w:tcPr>
          <w:p w:rsidR="00F1205E" w:rsidRPr="00F1205E" w:rsidRDefault="00F1205E" w:rsidP="00F1205E">
            <w:r w:rsidRPr="00F1205E">
              <w:rPr>
                <w:rFonts w:eastAsia="Calibri"/>
                <w:lang w:eastAsia="en-US"/>
              </w:rPr>
              <w:t>МБОУ СОШ ГО ЗАТО</w:t>
            </w:r>
            <w:r w:rsidRPr="00F1205E">
              <w:t xml:space="preserve"> Сибирский</w:t>
            </w:r>
          </w:p>
        </w:tc>
        <w:tc>
          <w:tcPr>
            <w:tcW w:w="2410" w:type="dxa"/>
            <w:vMerge w:val="restart"/>
            <w:tcBorders>
              <w:bottom w:val="dashed" w:sz="4" w:space="0" w:color="auto"/>
            </w:tcBorders>
          </w:tcPr>
          <w:p w:rsidR="00F1205E" w:rsidRPr="00F1205E" w:rsidRDefault="00F1205E" w:rsidP="00734C85">
            <w:pPr>
              <w:rPr>
                <w:rFonts w:eastAsia="Calibri"/>
                <w:lang w:eastAsia="en-US"/>
              </w:rPr>
            </w:pPr>
            <w:r w:rsidRPr="00F1205E">
              <w:rPr>
                <w:rFonts w:eastAsia="Calibri"/>
                <w:lang w:eastAsia="en-US"/>
              </w:rPr>
              <w:t>снижение количества погибших и пострадавших на водных объектах</w:t>
            </w:r>
          </w:p>
          <w:p w:rsidR="00F1205E" w:rsidRPr="00F1205E" w:rsidRDefault="00F1205E" w:rsidP="00734C85"/>
        </w:tc>
        <w:tc>
          <w:tcPr>
            <w:tcW w:w="1559" w:type="dxa"/>
            <w:tcBorders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549"/>
          <w:jc w:val="center"/>
        </w:trPr>
        <w:tc>
          <w:tcPr>
            <w:tcW w:w="714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ind w:right="-57"/>
              <w:contextualSpacing/>
              <w:jc w:val="center"/>
              <w:rPr>
                <w:bCs/>
                <w:shd w:val="clear" w:color="auto" w:fill="FFFFFF"/>
                <w:lang w:bidi="ru-RU"/>
              </w:rPr>
            </w:pPr>
            <w:r w:rsidRPr="00F1205E">
              <w:rPr>
                <w:bCs/>
                <w:shd w:val="clear" w:color="auto" w:fill="FFFFFF"/>
                <w:lang w:bidi="ru-RU"/>
              </w:rPr>
              <w:t>1)</w:t>
            </w:r>
          </w:p>
        </w:tc>
        <w:tc>
          <w:tcPr>
            <w:tcW w:w="3681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«Вода – безопасная территория»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июнь – август</w:t>
            </w:r>
          </w:p>
        </w:tc>
        <w:tc>
          <w:tcPr>
            <w:tcW w:w="2688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  <w:tc>
          <w:tcPr>
            <w:tcW w:w="2693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rPr>
                <w:highlight w:val="red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  <w:tr w:rsidR="00F1205E" w:rsidRPr="00F1205E" w:rsidTr="00734C85">
        <w:trPr>
          <w:trHeight w:val="253"/>
          <w:jc w:val="center"/>
        </w:trPr>
        <w:tc>
          <w:tcPr>
            <w:tcW w:w="714" w:type="dxa"/>
            <w:tcBorders>
              <w:top w:val="dashed" w:sz="4" w:space="0" w:color="auto"/>
            </w:tcBorders>
          </w:tcPr>
          <w:p w:rsidR="00F1205E" w:rsidRPr="00F1205E" w:rsidRDefault="00F1205E" w:rsidP="00F1205E">
            <w:pPr>
              <w:ind w:right="-57"/>
              <w:contextualSpacing/>
              <w:jc w:val="center"/>
              <w:rPr>
                <w:bCs/>
                <w:shd w:val="clear" w:color="auto" w:fill="FFFFFF"/>
                <w:lang w:bidi="ru-RU"/>
              </w:rPr>
            </w:pPr>
            <w:r w:rsidRPr="00F1205E">
              <w:rPr>
                <w:bCs/>
                <w:shd w:val="clear" w:color="auto" w:fill="FFFFFF"/>
                <w:lang w:bidi="ru-RU"/>
              </w:rPr>
              <w:t>2)</w:t>
            </w:r>
          </w:p>
        </w:tc>
        <w:tc>
          <w:tcPr>
            <w:tcW w:w="3681" w:type="dxa"/>
            <w:tcBorders>
              <w:top w:val="dashed" w:sz="4" w:space="0" w:color="auto"/>
            </w:tcBorders>
          </w:tcPr>
          <w:p w:rsidR="00F1205E" w:rsidRDefault="00F1205E" w:rsidP="00F1205E">
            <w:pPr>
              <w:contextualSpacing/>
              <w:rPr>
                <w:highlight w:val="white"/>
              </w:rPr>
            </w:pPr>
            <w:r w:rsidRPr="00F1205E">
              <w:rPr>
                <w:highlight w:val="white"/>
              </w:rPr>
              <w:t>«Безопасный лед»</w:t>
            </w:r>
          </w:p>
          <w:p w:rsidR="00FE3C1F" w:rsidRPr="00F1205E" w:rsidRDefault="00FE3C1F" w:rsidP="00F1205E">
            <w:pPr>
              <w:contextualSpacing/>
              <w:rPr>
                <w:highlight w:val="white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F1205E" w:rsidRPr="00F1205E" w:rsidRDefault="00F1205E" w:rsidP="00734C85">
            <w:pPr>
              <w:contextualSpacing/>
              <w:jc w:val="center"/>
              <w:rPr>
                <w:highlight w:val="white"/>
              </w:rPr>
            </w:pPr>
            <w:r w:rsidRPr="00F1205E">
              <w:rPr>
                <w:highlight w:val="white"/>
              </w:rPr>
              <w:t>ноябрь – март</w:t>
            </w:r>
          </w:p>
        </w:tc>
        <w:tc>
          <w:tcPr>
            <w:tcW w:w="2688" w:type="dxa"/>
            <w:vMerge/>
            <w:tcBorders>
              <w:top w:val="dashed" w:sz="4" w:space="0" w:color="auto"/>
            </w:tcBorders>
          </w:tcPr>
          <w:p w:rsidR="00F1205E" w:rsidRPr="00F1205E" w:rsidRDefault="00F1205E" w:rsidP="00F1205E">
            <w:pPr>
              <w:rPr>
                <w:highlight w:val="white"/>
              </w:rPr>
            </w:pPr>
          </w:p>
        </w:tc>
        <w:tc>
          <w:tcPr>
            <w:tcW w:w="2693" w:type="dxa"/>
            <w:vMerge/>
            <w:tcBorders>
              <w:top w:val="dashed" w:sz="4" w:space="0" w:color="auto"/>
            </w:tcBorders>
          </w:tcPr>
          <w:p w:rsidR="00F1205E" w:rsidRPr="00F1205E" w:rsidRDefault="00F1205E" w:rsidP="00F1205E">
            <w:pPr>
              <w:rPr>
                <w:highlight w:val="red"/>
              </w:rPr>
            </w:pPr>
          </w:p>
        </w:tc>
        <w:tc>
          <w:tcPr>
            <w:tcW w:w="2410" w:type="dxa"/>
            <w:vMerge/>
            <w:tcBorders>
              <w:top w:val="dashed" w:sz="4" w:space="0" w:color="auto"/>
            </w:tcBorders>
          </w:tcPr>
          <w:p w:rsidR="00F1205E" w:rsidRPr="00F1205E" w:rsidRDefault="00F1205E" w:rsidP="00734C85">
            <w:pPr>
              <w:rPr>
                <w:highlight w:val="whit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1205E" w:rsidRPr="00F1205E" w:rsidRDefault="00F1205E" w:rsidP="00F1205E">
            <w:pPr>
              <w:contextualSpacing/>
              <w:outlineLvl w:val="0"/>
              <w:rPr>
                <w:highlight w:val="white"/>
              </w:rPr>
            </w:pPr>
          </w:p>
        </w:tc>
      </w:tr>
    </w:tbl>
    <w:p w:rsidR="00F1205E" w:rsidRPr="00F1205E" w:rsidRDefault="00F1205E" w:rsidP="00F1205E">
      <w:pPr>
        <w:spacing w:after="200" w:line="276" w:lineRule="auto"/>
        <w:rPr>
          <w:rFonts w:eastAsia="Calibri"/>
          <w:lang w:eastAsia="en-US"/>
        </w:rPr>
      </w:pPr>
    </w:p>
    <w:p w:rsidR="00F1205E" w:rsidRPr="00F1205E" w:rsidRDefault="00F1205E" w:rsidP="00F1205E">
      <w:pPr>
        <w:spacing w:after="200" w:line="276" w:lineRule="auto"/>
        <w:rPr>
          <w:rFonts w:eastAsia="Calibri"/>
          <w:lang w:eastAsia="en-US"/>
        </w:rPr>
      </w:pPr>
    </w:p>
    <w:p w:rsidR="00F1205E" w:rsidRPr="00BC57D9" w:rsidRDefault="00F1205E">
      <w:pPr>
        <w:rPr>
          <w:sz w:val="28"/>
          <w:szCs w:val="28"/>
        </w:rPr>
      </w:pPr>
    </w:p>
    <w:sectPr w:rsidR="00F1205E" w:rsidRPr="00BC57D9" w:rsidSect="00F1205E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CA" w:rsidRDefault="00A437CA">
      <w:r>
        <w:separator/>
      </w:r>
    </w:p>
  </w:endnote>
  <w:endnote w:type="continuationSeparator" w:id="0">
    <w:p w:rsidR="00A437CA" w:rsidRDefault="00A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CA" w:rsidRDefault="00A437CA">
      <w:r>
        <w:separator/>
      </w:r>
    </w:p>
  </w:footnote>
  <w:footnote w:type="continuationSeparator" w:id="0">
    <w:p w:rsidR="00A437CA" w:rsidRDefault="00A4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871161"/>
      <w:docPartObj>
        <w:docPartGallery w:val="Page Numbers (Top of Page)"/>
        <w:docPartUnique/>
      </w:docPartObj>
    </w:sdtPr>
    <w:sdtEndPr/>
    <w:sdtContent>
      <w:p w:rsidR="00F1205E" w:rsidRDefault="00F1205E">
        <w:pPr>
          <w:pStyle w:val="af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655F1F">
          <w:rPr>
            <w:noProof/>
            <w:sz w:val="24"/>
            <w:szCs w:val="24"/>
          </w:rPr>
          <w:t>20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B7E"/>
    <w:multiLevelType w:val="hybridMultilevel"/>
    <w:tmpl w:val="EE085244"/>
    <w:lvl w:ilvl="0" w:tplc="65303B2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8000E848">
      <w:start w:val="1"/>
      <w:numFmt w:val="lowerLetter"/>
      <w:lvlText w:val="%2."/>
      <w:lvlJc w:val="left"/>
      <w:pPr>
        <w:ind w:left="1440" w:hanging="360"/>
      </w:pPr>
    </w:lvl>
    <w:lvl w:ilvl="2" w:tplc="94DE742E">
      <w:start w:val="1"/>
      <w:numFmt w:val="lowerRoman"/>
      <w:lvlText w:val="%3."/>
      <w:lvlJc w:val="right"/>
      <w:pPr>
        <w:ind w:left="2160" w:hanging="180"/>
      </w:pPr>
    </w:lvl>
    <w:lvl w:ilvl="3" w:tplc="A2A0467C">
      <w:start w:val="1"/>
      <w:numFmt w:val="decimal"/>
      <w:lvlText w:val="%4."/>
      <w:lvlJc w:val="left"/>
      <w:pPr>
        <w:ind w:left="2880" w:hanging="360"/>
      </w:pPr>
    </w:lvl>
    <w:lvl w:ilvl="4" w:tplc="8AEE6F96">
      <w:start w:val="1"/>
      <w:numFmt w:val="lowerLetter"/>
      <w:lvlText w:val="%5."/>
      <w:lvlJc w:val="left"/>
      <w:pPr>
        <w:ind w:left="3600" w:hanging="360"/>
      </w:pPr>
    </w:lvl>
    <w:lvl w:ilvl="5" w:tplc="689231BC">
      <w:start w:val="1"/>
      <w:numFmt w:val="lowerRoman"/>
      <w:lvlText w:val="%6."/>
      <w:lvlJc w:val="right"/>
      <w:pPr>
        <w:ind w:left="4320" w:hanging="180"/>
      </w:pPr>
    </w:lvl>
    <w:lvl w:ilvl="6" w:tplc="73B424D0">
      <w:start w:val="1"/>
      <w:numFmt w:val="decimal"/>
      <w:lvlText w:val="%7."/>
      <w:lvlJc w:val="left"/>
      <w:pPr>
        <w:ind w:left="5040" w:hanging="360"/>
      </w:pPr>
    </w:lvl>
    <w:lvl w:ilvl="7" w:tplc="A14C4CCC">
      <w:start w:val="1"/>
      <w:numFmt w:val="lowerLetter"/>
      <w:lvlText w:val="%8."/>
      <w:lvlJc w:val="left"/>
      <w:pPr>
        <w:ind w:left="5760" w:hanging="360"/>
      </w:pPr>
    </w:lvl>
    <w:lvl w:ilvl="8" w:tplc="A470FA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6AE"/>
    <w:multiLevelType w:val="hybridMultilevel"/>
    <w:tmpl w:val="490CCF4A"/>
    <w:lvl w:ilvl="0" w:tplc="DCAA1B8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5218D04E">
      <w:start w:val="1"/>
      <w:numFmt w:val="lowerLetter"/>
      <w:lvlText w:val="%2."/>
      <w:lvlJc w:val="left"/>
      <w:pPr>
        <w:ind w:left="1440" w:hanging="360"/>
      </w:pPr>
    </w:lvl>
    <w:lvl w:ilvl="2" w:tplc="E7A8A80E">
      <w:start w:val="1"/>
      <w:numFmt w:val="lowerRoman"/>
      <w:lvlText w:val="%3."/>
      <w:lvlJc w:val="right"/>
      <w:pPr>
        <w:ind w:left="2160" w:hanging="180"/>
      </w:pPr>
    </w:lvl>
    <w:lvl w:ilvl="3" w:tplc="8E1A01D2">
      <w:start w:val="1"/>
      <w:numFmt w:val="decimal"/>
      <w:lvlText w:val="%4."/>
      <w:lvlJc w:val="left"/>
      <w:pPr>
        <w:ind w:left="2880" w:hanging="360"/>
      </w:pPr>
    </w:lvl>
    <w:lvl w:ilvl="4" w:tplc="47AE767C">
      <w:start w:val="1"/>
      <w:numFmt w:val="lowerLetter"/>
      <w:lvlText w:val="%5."/>
      <w:lvlJc w:val="left"/>
      <w:pPr>
        <w:ind w:left="3600" w:hanging="360"/>
      </w:pPr>
    </w:lvl>
    <w:lvl w:ilvl="5" w:tplc="DAE630B4">
      <w:start w:val="1"/>
      <w:numFmt w:val="lowerRoman"/>
      <w:lvlText w:val="%6."/>
      <w:lvlJc w:val="right"/>
      <w:pPr>
        <w:ind w:left="4320" w:hanging="180"/>
      </w:pPr>
    </w:lvl>
    <w:lvl w:ilvl="6" w:tplc="C318EFA0">
      <w:start w:val="1"/>
      <w:numFmt w:val="decimal"/>
      <w:lvlText w:val="%7."/>
      <w:lvlJc w:val="left"/>
      <w:pPr>
        <w:ind w:left="5040" w:hanging="360"/>
      </w:pPr>
    </w:lvl>
    <w:lvl w:ilvl="7" w:tplc="56FEA132">
      <w:start w:val="1"/>
      <w:numFmt w:val="lowerLetter"/>
      <w:lvlText w:val="%8."/>
      <w:lvlJc w:val="left"/>
      <w:pPr>
        <w:ind w:left="5760" w:hanging="360"/>
      </w:pPr>
    </w:lvl>
    <w:lvl w:ilvl="8" w:tplc="851C1B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2A9A"/>
    <w:multiLevelType w:val="hybridMultilevel"/>
    <w:tmpl w:val="29D65F9C"/>
    <w:lvl w:ilvl="0" w:tplc="6154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D268C2">
      <w:start w:val="1"/>
      <w:numFmt w:val="lowerLetter"/>
      <w:lvlText w:val="%2."/>
      <w:lvlJc w:val="left"/>
      <w:pPr>
        <w:ind w:left="1440" w:hanging="360"/>
      </w:pPr>
    </w:lvl>
    <w:lvl w:ilvl="2" w:tplc="34ECB356">
      <w:start w:val="1"/>
      <w:numFmt w:val="lowerRoman"/>
      <w:lvlText w:val="%3."/>
      <w:lvlJc w:val="right"/>
      <w:pPr>
        <w:ind w:left="2160" w:hanging="180"/>
      </w:pPr>
    </w:lvl>
    <w:lvl w:ilvl="3" w:tplc="68C6CAE0">
      <w:start w:val="1"/>
      <w:numFmt w:val="decimal"/>
      <w:lvlText w:val="%4."/>
      <w:lvlJc w:val="left"/>
      <w:pPr>
        <w:ind w:left="2880" w:hanging="360"/>
      </w:pPr>
    </w:lvl>
    <w:lvl w:ilvl="4" w:tplc="70284966">
      <w:start w:val="1"/>
      <w:numFmt w:val="lowerLetter"/>
      <w:lvlText w:val="%5."/>
      <w:lvlJc w:val="left"/>
      <w:pPr>
        <w:ind w:left="3600" w:hanging="360"/>
      </w:pPr>
    </w:lvl>
    <w:lvl w:ilvl="5" w:tplc="3EF47536">
      <w:start w:val="1"/>
      <w:numFmt w:val="lowerRoman"/>
      <w:lvlText w:val="%6."/>
      <w:lvlJc w:val="right"/>
      <w:pPr>
        <w:ind w:left="4320" w:hanging="180"/>
      </w:pPr>
    </w:lvl>
    <w:lvl w:ilvl="6" w:tplc="24009030">
      <w:start w:val="1"/>
      <w:numFmt w:val="decimal"/>
      <w:lvlText w:val="%7."/>
      <w:lvlJc w:val="left"/>
      <w:pPr>
        <w:ind w:left="5040" w:hanging="360"/>
      </w:pPr>
    </w:lvl>
    <w:lvl w:ilvl="7" w:tplc="09BA7FE0">
      <w:start w:val="1"/>
      <w:numFmt w:val="lowerLetter"/>
      <w:lvlText w:val="%8."/>
      <w:lvlJc w:val="left"/>
      <w:pPr>
        <w:ind w:left="5760" w:hanging="360"/>
      </w:pPr>
    </w:lvl>
    <w:lvl w:ilvl="8" w:tplc="3B6C1F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F7004"/>
    <w:multiLevelType w:val="hybridMultilevel"/>
    <w:tmpl w:val="2502127A"/>
    <w:lvl w:ilvl="0" w:tplc="36A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D4EE4A">
      <w:start w:val="1"/>
      <w:numFmt w:val="lowerLetter"/>
      <w:lvlText w:val="%2."/>
      <w:lvlJc w:val="left"/>
      <w:pPr>
        <w:ind w:left="1800" w:hanging="360"/>
      </w:pPr>
    </w:lvl>
    <w:lvl w:ilvl="2" w:tplc="2C90E6AA">
      <w:start w:val="1"/>
      <w:numFmt w:val="lowerRoman"/>
      <w:lvlText w:val="%3."/>
      <w:lvlJc w:val="right"/>
      <w:pPr>
        <w:ind w:left="2520" w:hanging="180"/>
      </w:pPr>
    </w:lvl>
    <w:lvl w:ilvl="3" w:tplc="AA32B11C">
      <w:start w:val="1"/>
      <w:numFmt w:val="decimal"/>
      <w:lvlText w:val="%4."/>
      <w:lvlJc w:val="left"/>
      <w:pPr>
        <w:ind w:left="3240" w:hanging="360"/>
      </w:pPr>
    </w:lvl>
    <w:lvl w:ilvl="4" w:tplc="04E06B74">
      <w:start w:val="1"/>
      <w:numFmt w:val="lowerLetter"/>
      <w:lvlText w:val="%5."/>
      <w:lvlJc w:val="left"/>
      <w:pPr>
        <w:ind w:left="3960" w:hanging="360"/>
      </w:pPr>
    </w:lvl>
    <w:lvl w:ilvl="5" w:tplc="C35C3B46">
      <w:start w:val="1"/>
      <w:numFmt w:val="lowerRoman"/>
      <w:lvlText w:val="%6."/>
      <w:lvlJc w:val="right"/>
      <w:pPr>
        <w:ind w:left="4680" w:hanging="180"/>
      </w:pPr>
    </w:lvl>
    <w:lvl w:ilvl="6" w:tplc="4434DEC8">
      <w:start w:val="1"/>
      <w:numFmt w:val="decimal"/>
      <w:lvlText w:val="%7."/>
      <w:lvlJc w:val="left"/>
      <w:pPr>
        <w:ind w:left="5400" w:hanging="360"/>
      </w:pPr>
    </w:lvl>
    <w:lvl w:ilvl="7" w:tplc="187EFF10">
      <w:start w:val="1"/>
      <w:numFmt w:val="lowerLetter"/>
      <w:lvlText w:val="%8."/>
      <w:lvlJc w:val="left"/>
      <w:pPr>
        <w:ind w:left="6120" w:hanging="360"/>
      </w:pPr>
    </w:lvl>
    <w:lvl w:ilvl="8" w:tplc="98D6D28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43A0E"/>
    <w:multiLevelType w:val="hybridMultilevel"/>
    <w:tmpl w:val="D8A26C58"/>
    <w:lvl w:ilvl="0" w:tplc="05B67A2A">
      <w:start w:val="1"/>
      <w:numFmt w:val="decimal"/>
      <w:lvlText w:val="%1."/>
      <w:lvlJc w:val="left"/>
      <w:pPr>
        <w:ind w:left="360" w:hanging="360"/>
      </w:pPr>
    </w:lvl>
    <w:lvl w:ilvl="1" w:tplc="33D4A214">
      <w:start w:val="1"/>
      <w:numFmt w:val="lowerLetter"/>
      <w:lvlText w:val="%2."/>
      <w:lvlJc w:val="left"/>
      <w:pPr>
        <w:ind w:left="1440" w:hanging="360"/>
      </w:pPr>
    </w:lvl>
    <w:lvl w:ilvl="2" w:tplc="67186746">
      <w:start w:val="1"/>
      <w:numFmt w:val="lowerRoman"/>
      <w:lvlText w:val="%3."/>
      <w:lvlJc w:val="right"/>
      <w:pPr>
        <w:ind w:left="2160" w:hanging="180"/>
      </w:pPr>
    </w:lvl>
    <w:lvl w:ilvl="3" w:tplc="6C50AA68">
      <w:start w:val="1"/>
      <w:numFmt w:val="decimal"/>
      <w:lvlText w:val="%4."/>
      <w:lvlJc w:val="left"/>
      <w:pPr>
        <w:ind w:left="2880" w:hanging="360"/>
      </w:pPr>
    </w:lvl>
    <w:lvl w:ilvl="4" w:tplc="0C24FB04">
      <w:start w:val="1"/>
      <w:numFmt w:val="lowerLetter"/>
      <w:lvlText w:val="%5."/>
      <w:lvlJc w:val="left"/>
      <w:pPr>
        <w:ind w:left="3600" w:hanging="360"/>
      </w:pPr>
    </w:lvl>
    <w:lvl w:ilvl="5" w:tplc="8BCCA4F0">
      <w:start w:val="1"/>
      <w:numFmt w:val="lowerRoman"/>
      <w:lvlText w:val="%6."/>
      <w:lvlJc w:val="right"/>
      <w:pPr>
        <w:ind w:left="4320" w:hanging="180"/>
      </w:pPr>
    </w:lvl>
    <w:lvl w:ilvl="6" w:tplc="167290F6">
      <w:start w:val="1"/>
      <w:numFmt w:val="decimal"/>
      <w:lvlText w:val="%7."/>
      <w:lvlJc w:val="left"/>
      <w:pPr>
        <w:ind w:left="5040" w:hanging="360"/>
      </w:pPr>
    </w:lvl>
    <w:lvl w:ilvl="7" w:tplc="C5CA535C">
      <w:start w:val="1"/>
      <w:numFmt w:val="lowerLetter"/>
      <w:lvlText w:val="%8."/>
      <w:lvlJc w:val="left"/>
      <w:pPr>
        <w:ind w:left="5760" w:hanging="360"/>
      </w:pPr>
    </w:lvl>
    <w:lvl w:ilvl="8" w:tplc="5F7A2F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76B72"/>
    <w:multiLevelType w:val="hybridMultilevel"/>
    <w:tmpl w:val="8E2CA2EC"/>
    <w:lvl w:ilvl="0" w:tplc="A78A0C9E">
      <w:start w:val="1"/>
      <w:numFmt w:val="decimal"/>
      <w:lvlText w:val="%1."/>
      <w:lvlJc w:val="left"/>
      <w:pPr>
        <w:ind w:left="360" w:hanging="360"/>
      </w:pPr>
    </w:lvl>
    <w:lvl w:ilvl="1" w:tplc="766A4D32">
      <w:start w:val="1"/>
      <w:numFmt w:val="lowerLetter"/>
      <w:lvlText w:val="%2."/>
      <w:lvlJc w:val="left"/>
      <w:pPr>
        <w:ind w:left="1440" w:hanging="360"/>
      </w:pPr>
    </w:lvl>
    <w:lvl w:ilvl="2" w:tplc="D512BD92">
      <w:start w:val="1"/>
      <w:numFmt w:val="lowerRoman"/>
      <w:lvlText w:val="%3."/>
      <w:lvlJc w:val="right"/>
      <w:pPr>
        <w:ind w:left="2160" w:hanging="180"/>
      </w:pPr>
    </w:lvl>
    <w:lvl w:ilvl="3" w:tplc="4150EFCE">
      <w:start w:val="1"/>
      <w:numFmt w:val="decimal"/>
      <w:lvlText w:val="%4."/>
      <w:lvlJc w:val="left"/>
      <w:pPr>
        <w:ind w:left="2880" w:hanging="360"/>
      </w:pPr>
    </w:lvl>
    <w:lvl w:ilvl="4" w:tplc="680293C4">
      <w:start w:val="1"/>
      <w:numFmt w:val="lowerLetter"/>
      <w:lvlText w:val="%5."/>
      <w:lvlJc w:val="left"/>
      <w:pPr>
        <w:ind w:left="3600" w:hanging="360"/>
      </w:pPr>
    </w:lvl>
    <w:lvl w:ilvl="5" w:tplc="3E021B70">
      <w:start w:val="1"/>
      <w:numFmt w:val="lowerRoman"/>
      <w:lvlText w:val="%6."/>
      <w:lvlJc w:val="right"/>
      <w:pPr>
        <w:ind w:left="4320" w:hanging="180"/>
      </w:pPr>
    </w:lvl>
    <w:lvl w:ilvl="6" w:tplc="DD049AEC">
      <w:start w:val="1"/>
      <w:numFmt w:val="decimal"/>
      <w:lvlText w:val="%7."/>
      <w:lvlJc w:val="left"/>
      <w:pPr>
        <w:ind w:left="5040" w:hanging="360"/>
      </w:pPr>
    </w:lvl>
    <w:lvl w:ilvl="7" w:tplc="D9787D70">
      <w:start w:val="1"/>
      <w:numFmt w:val="lowerLetter"/>
      <w:lvlText w:val="%8."/>
      <w:lvlJc w:val="left"/>
      <w:pPr>
        <w:ind w:left="5760" w:hanging="360"/>
      </w:pPr>
    </w:lvl>
    <w:lvl w:ilvl="8" w:tplc="C0EA46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143"/>
    <w:multiLevelType w:val="hybridMultilevel"/>
    <w:tmpl w:val="B4C2159A"/>
    <w:lvl w:ilvl="0" w:tplc="238C245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 w:eastAsia="ru-RU" w:bidi="ru-RU"/>
      </w:rPr>
    </w:lvl>
    <w:lvl w:ilvl="1" w:tplc="B8DA2BB8">
      <w:start w:val="1"/>
      <w:numFmt w:val="decimal"/>
      <w:lvlText w:val=""/>
      <w:lvlJc w:val="left"/>
    </w:lvl>
    <w:lvl w:ilvl="2" w:tplc="9FF28406">
      <w:start w:val="1"/>
      <w:numFmt w:val="decimal"/>
      <w:lvlText w:val=""/>
      <w:lvlJc w:val="left"/>
    </w:lvl>
    <w:lvl w:ilvl="3" w:tplc="6CCC610C">
      <w:start w:val="1"/>
      <w:numFmt w:val="decimal"/>
      <w:lvlText w:val=""/>
      <w:lvlJc w:val="left"/>
    </w:lvl>
    <w:lvl w:ilvl="4" w:tplc="98AC62E4">
      <w:start w:val="1"/>
      <w:numFmt w:val="decimal"/>
      <w:lvlText w:val=""/>
      <w:lvlJc w:val="left"/>
    </w:lvl>
    <w:lvl w:ilvl="5" w:tplc="4BEAB196">
      <w:start w:val="1"/>
      <w:numFmt w:val="decimal"/>
      <w:lvlText w:val=""/>
      <w:lvlJc w:val="left"/>
    </w:lvl>
    <w:lvl w:ilvl="6" w:tplc="64929BA6">
      <w:start w:val="1"/>
      <w:numFmt w:val="decimal"/>
      <w:lvlText w:val=""/>
      <w:lvlJc w:val="left"/>
    </w:lvl>
    <w:lvl w:ilvl="7" w:tplc="C9507E02">
      <w:start w:val="1"/>
      <w:numFmt w:val="decimal"/>
      <w:lvlText w:val=""/>
      <w:lvlJc w:val="left"/>
    </w:lvl>
    <w:lvl w:ilvl="8" w:tplc="8CFE56A4">
      <w:start w:val="1"/>
      <w:numFmt w:val="decimal"/>
      <w:lvlText w:val=""/>
      <w:lvlJc w:val="left"/>
    </w:lvl>
  </w:abstractNum>
  <w:abstractNum w:abstractNumId="7" w15:restartNumberingAfterBreak="0">
    <w:nsid w:val="0C0D057D"/>
    <w:multiLevelType w:val="hybridMultilevel"/>
    <w:tmpl w:val="7702E60C"/>
    <w:lvl w:ilvl="0" w:tplc="DD42ACD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48A4">
      <w:start w:val="1"/>
      <w:numFmt w:val="lowerLetter"/>
      <w:lvlText w:val="%2."/>
      <w:lvlJc w:val="left"/>
      <w:pPr>
        <w:ind w:left="1440" w:hanging="360"/>
      </w:pPr>
    </w:lvl>
    <w:lvl w:ilvl="2" w:tplc="4E2A3430">
      <w:start w:val="1"/>
      <w:numFmt w:val="lowerRoman"/>
      <w:lvlText w:val="%3."/>
      <w:lvlJc w:val="right"/>
      <w:pPr>
        <w:ind w:left="2160" w:hanging="180"/>
      </w:pPr>
    </w:lvl>
    <w:lvl w:ilvl="3" w:tplc="6D7453A6">
      <w:start w:val="1"/>
      <w:numFmt w:val="decimal"/>
      <w:lvlText w:val="%4."/>
      <w:lvlJc w:val="left"/>
      <w:pPr>
        <w:ind w:left="2880" w:hanging="360"/>
      </w:pPr>
    </w:lvl>
    <w:lvl w:ilvl="4" w:tplc="A09CEE38">
      <w:start w:val="1"/>
      <w:numFmt w:val="lowerLetter"/>
      <w:lvlText w:val="%5."/>
      <w:lvlJc w:val="left"/>
      <w:pPr>
        <w:ind w:left="3600" w:hanging="360"/>
      </w:pPr>
    </w:lvl>
    <w:lvl w:ilvl="5" w:tplc="7DEA074C">
      <w:start w:val="1"/>
      <w:numFmt w:val="lowerRoman"/>
      <w:lvlText w:val="%6."/>
      <w:lvlJc w:val="right"/>
      <w:pPr>
        <w:ind w:left="4320" w:hanging="180"/>
      </w:pPr>
    </w:lvl>
    <w:lvl w:ilvl="6" w:tplc="4B7C3AB2">
      <w:start w:val="1"/>
      <w:numFmt w:val="decimal"/>
      <w:lvlText w:val="%7."/>
      <w:lvlJc w:val="left"/>
      <w:pPr>
        <w:ind w:left="5040" w:hanging="360"/>
      </w:pPr>
    </w:lvl>
    <w:lvl w:ilvl="7" w:tplc="43DA9818">
      <w:start w:val="1"/>
      <w:numFmt w:val="lowerLetter"/>
      <w:lvlText w:val="%8."/>
      <w:lvlJc w:val="left"/>
      <w:pPr>
        <w:ind w:left="5760" w:hanging="360"/>
      </w:pPr>
    </w:lvl>
    <w:lvl w:ilvl="8" w:tplc="803292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84BC0"/>
    <w:multiLevelType w:val="hybridMultilevel"/>
    <w:tmpl w:val="A9F00082"/>
    <w:lvl w:ilvl="0" w:tplc="FCFA8AF0">
      <w:start w:val="1"/>
      <w:numFmt w:val="decimal"/>
      <w:lvlText w:val="%1."/>
      <w:lvlJc w:val="left"/>
      <w:pPr>
        <w:ind w:left="360" w:hanging="360"/>
      </w:pPr>
    </w:lvl>
    <w:lvl w:ilvl="1" w:tplc="A2263950">
      <w:start w:val="1"/>
      <w:numFmt w:val="lowerLetter"/>
      <w:lvlText w:val="%2."/>
      <w:lvlJc w:val="left"/>
      <w:pPr>
        <w:ind w:left="1440" w:hanging="360"/>
      </w:pPr>
    </w:lvl>
    <w:lvl w:ilvl="2" w:tplc="234447AE">
      <w:start w:val="1"/>
      <w:numFmt w:val="lowerRoman"/>
      <w:lvlText w:val="%3."/>
      <w:lvlJc w:val="right"/>
      <w:pPr>
        <w:ind w:left="2160" w:hanging="180"/>
      </w:pPr>
    </w:lvl>
    <w:lvl w:ilvl="3" w:tplc="62467F54">
      <w:start w:val="1"/>
      <w:numFmt w:val="decimal"/>
      <w:lvlText w:val="%4."/>
      <w:lvlJc w:val="left"/>
      <w:pPr>
        <w:ind w:left="2880" w:hanging="360"/>
      </w:pPr>
    </w:lvl>
    <w:lvl w:ilvl="4" w:tplc="3F0AF554">
      <w:start w:val="1"/>
      <w:numFmt w:val="lowerLetter"/>
      <w:lvlText w:val="%5."/>
      <w:lvlJc w:val="left"/>
      <w:pPr>
        <w:ind w:left="3600" w:hanging="360"/>
      </w:pPr>
    </w:lvl>
    <w:lvl w:ilvl="5" w:tplc="1F0C8B3C">
      <w:start w:val="1"/>
      <w:numFmt w:val="lowerRoman"/>
      <w:lvlText w:val="%6."/>
      <w:lvlJc w:val="right"/>
      <w:pPr>
        <w:ind w:left="4320" w:hanging="180"/>
      </w:pPr>
    </w:lvl>
    <w:lvl w:ilvl="6" w:tplc="EBFE28E2">
      <w:start w:val="1"/>
      <w:numFmt w:val="decimal"/>
      <w:lvlText w:val="%7."/>
      <w:lvlJc w:val="left"/>
      <w:pPr>
        <w:ind w:left="5040" w:hanging="360"/>
      </w:pPr>
    </w:lvl>
    <w:lvl w:ilvl="7" w:tplc="E584919C">
      <w:start w:val="1"/>
      <w:numFmt w:val="lowerLetter"/>
      <w:lvlText w:val="%8."/>
      <w:lvlJc w:val="left"/>
      <w:pPr>
        <w:ind w:left="5760" w:hanging="360"/>
      </w:pPr>
    </w:lvl>
    <w:lvl w:ilvl="8" w:tplc="9C6EC2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C1F59"/>
    <w:multiLevelType w:val="hybridMultilevel"/>
    <w:tmpl w:val="8BFCD22E"/>
    <w:lvl w:ilvl="0" w:tplc="D30AA7AC">
      <w:start w:val="1"/>
      <w:numFmt w:val="upperRoman"/>
      <w:lvlText w:val="%1."/>
      <w:lvlJc w:val="left"/>
      <w:pPr>
        <w:ind w:left="1383" w:hanging="720"/>
      </w:pPr>
      <w:rPr>
        <w:rFonts w:hint="default"/>
      </w:rPr>
    </w:lvl>
    <w:lvl w:ilvl="1" w:tplc="0644A6E6">
      <w:start w:val="1"/>
      <w:numFmt w:val="lowerLetter"/>
      <w:lvlText w:val="%2."/>
      <w:lvlJc w:val="left"/>
      <w:pPr>
        <w:ind w:left="1743" w:hanging="360"/>
      </w:pPr>
    </w:lvl>
    <w:lvl w:ilvl="2" w:tplc="47E0CB7A">
      <w:start w:val="1"/>
      <w:numFmt w:val="lowerRoman"/>
      <w:lvlText w:val="%3."/>
      <w:lvlJc w:val="right"/>
      <w:pPr>
        <w:ind w:left="2463" w:hanging="180"/>
      </w:pPr>
    </w:lvl>
    <w:lvl w:ilvl="3" w:tplc="AF5A842C">
      <w:start w:val="1"/>
      <w:numFmt w:val="decimal"/>
      <w:lvlText w:val="%4."/>
      <w:lvlJc w:val="left"/>
      <w:pPr>
        <w:ind w:left="3183" w:hanging="360"/>
      </w:pPr>
    </w:lvl>
    <w:lvl w:ilvl="4" w:tplc="FD26359A">
      <w:start w:val="1"/>
      <w:numFmt w:val="lowerLetter"/>
      <w:lvlText w:val="%5."/>
      <w:lvlJc w:val="left"/>
      <w:pPr>
        <w:ind w:left="3903" w:hanging="360"/>
      </w:pPr>
    </w:lvl>
    <w:lvl w:ilvl="5" w:tplc="A3D47194">
      <w:start w:val="1"/>
      <w:numFmt w:val="lowerRoman"/>
      <w:lvlText w:val="%6."/>
      <w:lvlJc w:val="right"/>
      <w:pPr>
        <w:ind w:left="4623" w:hanging="180"/>
      </w:pPr>
    </w:lvl>
    <w:lvl w:ilvl="6" w:tplc="D6BEEE78">
      <w:start w:val="1"/>
      <w:numFmt w:val="decimal"/>
      <w:lvlText w:val="%7."/>
      <w:lvlJc w:val="left"/>
      <w:pPr>
        <w:ind w:left="5343" w:hanging="360"/>
      </w:pPr>
    </w:lvl>
    <w:lvl w:ilvl="7" w:tplc="18CA75DC">
      <w:start w:val="1"/>
      <w:numFmt w:val="lowerLetter"/>
      <w:lvlText w:val="%8."/>
      <w:lvlJc w:val="left"/>
      <w:pPr>
        <w:ind w:left="6063" w:hanging="360"/>
      </w:pPr>
    </w:lvl>
    <w:lvl w:ilvl="8" w:tplc="0450D81A">
      <w:start w:val="1"/>
      <w:numFmt w:val="lowerRoman"/>
      <w:lvlText w:val="%9."/>
      <w:lvlJc w:val="right"/>
      <w:pPr>
        <w:ind w:left="6783" w:hanging="180"/>
      </w:pPr>
    </w:lvl>
  </w:abstractNum>
  <w:abstractNum w:abstractNumId="10" w15:restartNumberingAfterBreak="0">
    <w:nsid w:val="0F957139"/>
    <w:multiLevelType w:val="hybridMultilevel"/>
    <w:tmpl w:val="E656001A"/>
    <w:lvl w:ilvl="0" w:tplc="4614D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16E778">
      <w:start w:val="1"/>
      <w:numFmt w:val="lowerLetter"/>
      <w:lvlText w:val="%2."/>
      <w:lvlJc w:val="left"/>
      <w:pPr>
        <w:ind w:left="1440" w:hanging="360"/>
      </w:pPr>
    </w:lvl>
    <w:lvl w:ilvl="2" w:tplc="7748857C">
      <w:start w:val="1"/>
      <w:numFmt w:val="lowerRoman"/>
      <w:lvlText w:val="%3."/>
      <w:lvlJc w:val="right"/>
      <w:pPr>
        <w:ind w:left="2160" w:hanging="180"/>
      </w:pPr>
    </w:lvl>
    <w:lvl w:ilvl="3" w:tplc="6AFCAE1C">
      <w:start w:val="1"/>
      <w:numFmt w:val="decimal"/>
      <w:lvlText w:val="%4."/>
      <w:lvlJc w:val="left"/>
      <w:pPr>
        <w:ind w:left="2880" w:hanging="360"/>
      </w:pPr>
    </w:lvl>
    <w:lvl w:ilvl="4" w:tplc="17C8D0C4">
      <w:start w:val="1"/>
      <w:numFmt w:val="lowerLetter"/>
      <w:lvlText w:val="%5."/>
      <w:lvlJc w:val="left"/>
      <w:pPr>
        <w:ind w:left="3600" w:hanging="360"/>
      </w:pPr>
    </w:lvl>
    <w:lvl w:ilvl="5" w:tplc="973ECD06">
      <w:start w:val="1"/>
      <w:numFmt w:val="lowerRoman"/>
      <w:lvlText w:val="%6."/>
      <w:lvlJc w:val="right"/>
      <w:pPr>
        <w:ind w:left="4320" w:hanging="180"/>
      </w:pPr>
    </w:lvl>
    <w:lvl w:ilvl="6" w:tplc="1D28E2C6">
      <w:start w:val="1"/>
      <w:numFmt w:val="decimal"/>
      <w:lvlText w:val="%7."/>
      <w:lvlJc w:val="left"/>
      <w:pPr>
        <w:ind w:left="5040" w:hanging="360"/>
      </w:pPr>
    </w:lvl>
    <w:lvl w:ilvl="7" w:tplc="79FAE6CC">
      <w:start w:val="1"/>
      <w:numFmt w:val="lowerLetter"/>
      <w:lvlText w:val="%8."/>
      <w:lvlJc w:val="left"/>
      <w:pPr>
        <w:ind w:left="5760" w:hanging="360"/>
      </w:pPr>
    </w:lvl>
    <w:lvl w:ilvl="8" w:tplc="C3087C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B4819"/>
    <w:multiLevelType w:val="hybridMultilevel"/>
    <w:tmpl w:val="305A5C48"/>
    <w:lvl w:ilvl="0" w:tplc="8B2EE9E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B526E0C0">
      <w:start w:val="1"/>
      <w:numFmt w:val="lowerLetter"/>
      <w:lvlText w:val="%2."/>
      <w:lvlJc w:val="left"/>
      <w:pPr>
        <w:ind w:left="1440" w:hanging="360"/>
      </w:pPr>
    </w:lvl>
    <w:lvl w:ilvl="2" w:tplc="D0B2C4D6">
      <w:start w:val="1"/>
      <w:numFmt w:val="lowerRoman"/>
      <w:lvlText w:val="%3."/>
      <w:lvlJc w:val="right"/>
      <w:pPr>
        <w:ind w:left="2160" w:hanging="180"/>
      </w:pPr>
    </w:lvl>
    <w:lvl w:ilvl="3" w:tplc="C15C8D28">
      <w:start w:val="1"/>
      <w:numFmt w:val="decimal"/>
      <w:lvlText w:val="%4."/>
      <w:lvlJc w:val="left"/>
      <w:pPr>
        <w:ind w:left="2880" w:hanging="360"/>
      </w:pPr>
    </w:lvl>
    <w:lvl w:ilvl="4" w:tplc="AAD421BE">
      <w:start w:val="1"/>
      <w:numFmt w:val="lowerLetter"/>
      <w:lvlText w:val="%5."/>
      <w:lvlJc w:val="left"/>
      <w:pPr>
        <w:ind w:left="3600" w:hanging="360"/>
      </w:pPr>
    </w:lvl>
    <w:lvl w:ilvl="5" w:tplc="F90E3C0E">
      <w:start w:val="1"/>
      <w:numFmt w:val="lowerRoman"/>
      <w:lvlText w:val="%6."/>
      <w:lvlJc w:val="right"/>
      <w:pPr>
        <w:ind w:left="4320" w:hanging="180"/>
      </w:pPr>
    </w:lvl>
    <w:lvl w:ilvl="6" w:tplc="749866CE">
      <w:start w:val="1"/>
      <w:numFmt w:val="decimal"/>
      <w:lvlText w:val="%7."/>
      <w:lvlJc w:val="left"/>
      <w:pPr>
        <w:ind w:left="5040" w:hanging="360"/>
      </w:pPr>
    </w:lvl>
    <w:lvl w:ilvl="7" w:tplc="4A02B9B6">
      <w:start w:val="1"/>
      <w:numFmt w:val="lowerLetter"/>
      <w:lvlText w:val="%8."/>
      <w:lvlJc w:val="left"/>
      <w:pPr>
        <w:ind w:left="5760" w:hanging="360"/>
      </w:pPr>
    </w:lvl>
    <w:lvl w:ilvl="8" w:tplc="245AD6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34FDA"/>
    <w:multiLevelType w:val="hybridMultilevel"/>
    <w:tmpl w:val="6742BBEE"/>
    <w:lvl w:ilvl="0" w:tplc="1E6C54F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968264FA">
      <w:start w:val="1"/>
      <w:numFmt w:val="lowerLetter"/>
      <w:lvlText w:val="%2."/>
      <w:lvlJc w:val="left"/>
      <w:pPr>
        <w:ind w:left="1440" w:hanging="360"/>
      </w:pPr>
    </w:lvl>
    <w:lvl w:ilvl="2" w:tplc="5A340EA2">
      <w:start w:val="1"/>
      <w:numFmt w:val="lowerRoman"/>
      <w:lvlText w:val="%3."/>
      <w:lvlJc w:val="right"/>
      <w:pPr>
        <w:ind w:left="2160" w:hanging="180"/>
      </w:pPr>
    </w:lvl>
    <w:lvl w:ilvl="3" w:tplc="B972F918">
      <w:start w:val="1"/>
      <w:numFmt w:val="decimal"/>
      <w:lvlText w:val="%4."/>
      <w:lvlJc w:val="left"/>
      <w:pPr>
        <w:ind w:left="2880" w:hanging="360"/>
      </w:pPr>
    </w:lvl>
    <w:lvl w:ilvl="4" w:tplc="A746A0CC">
      <w:start w:val="1"/>
      <w:numFmt w:val="lowerLetter"/>
      <w:lvlText w:val="%5."/>
      <w:lvlJc w:val="left"/>
      <w:pPr>
        <w:ind w:left="3600" w:hanging="360"/>
      </w:pPr>
    </w:lvl>
    <w:lvl w:ilvl="5" w:tplc="4E0A2CB6">
      <w:start w:val="1"/>
      <w:numFmt w:val="lowerRoman"/>
      <w:lvlText w:val="%6."/>
      <w:lvlJc w:val="right"/>
      <w:pPr>
        <w:ind w:left="4320" w:hanging="180"/>
      </w:pPr>
    </w:lvl>
    <w:lvl w:ilvl="6" w:tplc="BB30C43E">
      <w:start w:val="1"/>
      <w:numFmt w:val="decimal"/>
      <w:lvlText w:val="%7."/>
      <w:lvlJc w:val="left"/>
      <w:pPr>
        <w:ind w:left="5040" w:hanging="360"/>
      </w:pPr>
    </w:lvl>
    <w:lvl w:ilvl="7" w:tplc="1772CA14">
      <w:start w:val="1"/>
      <w:numFmt w:val="lowerLetter"/>
      <w:lvlText w:val="%8."/>
      <w:lvlJc w:val="left"/>
      <w:pPr>
        <w:ind w:left="5760" w:hanging="360"/>
      </w:pPr>
    </w:lvl>
    <w:lvl w:ilvl="8" w:tplc="D680A5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F0832"/>
    <w:multiLevelType w:val="hybridMultilevel"/>
    <w:tmpl w:val="240AEB74"/>
    <w:lvl w:ilvl="0" w:tplc="608688A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09AD6E2">
      <w:start w:val="1"/>
      <w:numFmt w:val="lowerLetter"/>
      <w:lvlText w:val="%2."/>
      <w:lvlJc w:val="left"/>
      <w:pPr>
        <w:ind w:left="1440" w:hanging="360"/>
      </w:pPr>
    </w:lvl>
    <w:lvl w:ilvl="2" w:tplc="34147248">
      <w:start w:val="1"/>
      <w:numFmt w:val="lowerRoman"/>
      <w:lvlText w:val="%3."/>
      <w:lvlJc w:val="right"/>
      <w:pPr>
        <w:ind w:left="2160" w:hanging="180"/>
      </w:pPr>
    </w:lvl>
    <w:lvl w:ilvl="3" w:tplc="97CCDF7A">
      <w:start w:val="1"/>
      <w:numFmt w:val="decimal"/>
      <w:lvlText w:val="%4."/>
      <w:lvlJc w:val="left"/>
      <w:pPr>
        <w:ind w:left="2880" w:hanging="360"/>
      </w:pPr>
    </w:lvl>
    <w:lvl w:ilvl="4" w:tplc="0BECC62E">
      <w:start w:val="1"/>
      <w:numFmt w:val="lowerLetter"/>
      <w:lvlText w:val="%5."/>
      <w:lvlJc w:val="left"/>
      <w:pPr>
        <w:ind w:left="3600" w:hanging="360"/>
      </w:pPr>
    </w:lvl>
    <w:lvl w:ilvl="5" w:tplc="6026E71E">
      <w:start w:val="1"/>
      <w:numFmt w:val="lowerRoman"/>
      <w:lvlText w:val="%6."/>
      <w:lvlJc w:val="right"/>
      <w:pPr>
        <w:ind w:left="4320" w:hanging="180"/>
      </w:pPr>
    </w:lvl>
    <w:lvl w:ilvl="6" w:tplc="1D5C9736">
      <w:start w:val="1"/>
      <w:numFmt w:val="decimal"/>
      <w:lvlText w:val="%7."/>
      <w:lvlJc w:val="left"/>
      <w:pPr>
        <w:ind w:left="5040" w:hanging="360"/>
      </w:pPr>
    </w:lvl>
    <w:lvl w:ilvl="7" w:tplc="8F400818">
      <w:start w:val="1"/>
      <w:numFmt w:val="lowerLetter"/>
      <w:lvlText w:val="%8."/>
      <w:lvlJc w:val="left"/>
      <w:pPr>
        <w:ind w:left="5760" w:hanging="360"/>
      </w:pPr>
    </w:lvl>
    <w:lvl w:ilvl="8" w:tplc="C33413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73905"/>
    <w:multiLevelType w:val="hybridMultilevel"/>
    <w:tmpl w:val="7346BA36"/>
    <w:lvl w:ilvl="0" w:tplc="51D264E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487043FE">
      <w:start w:val="1"/>
      <w:numFmt w:val="lowerLetter"/>
      <w:lvlText w:val="%2."/>
      <w:lvlJc w:val="left"/>
      <w:pPr>
        <w:ind w:left="1440" w:hanging="360"/>
      </w:pPr>
    </w:lvl>
    <w:lvl w:ilvl="2" w:tplc="B568F0BC">
      <w:start w:val="1"/>
      <w:numFmt w:val="lowerRoman"/>
      <w:lvlText w:val="%3."/>
      <w:lvlJc w:val="right"/>
      <w:pPr>
        <w:ind w:left="2160" w:hanging="180"/>
      </w:pPr>
    </w:lvl>
    <w:lvl w:ilvl="3" w:tplc="1ECA7550">
      <w:start w:val="1"/>
      <w:numFmt w:val="decimal"/>
      <w:lvlText w:val="%4."/>
      <w:lvlJc w:val="left"/>
      <w:pPr>
        <w:ind w:left="2880" w:hanging="360"/>
      </w:pPr>
    </w:lvl>
    <w:lvl w:ilvl="4" w:tplc="2004C4BE">
      <w:start w:val="1"/>
      <w:numFmt w:val="lowerLetter"/>
      <w:lvlText w:val="%5."/>
      <w:lvlJc w:val="left"/>
      <w:pPr>
        <w:ind w:left="3600" w:hanging="360"/>
      </w:pPr>
    </w:lvl>
    <w:lvl w:ilvl="5" w:tplc="52D41948">
      <w:start w:val="1"/>
      <w:numFmt w:val="lowerRoman"/>
      <w:lvlText w:val="%6."/>
      <w:lvlJc w:val="right"/>
      <w:pPr>
        <w:ind w:left="4320" w:hanging="180"/>
      </w:pPr>
    </w:lvl>
    <w:lvl w:ilvl="6" w:tplc="2D4E8658">
      <w:start w:val="1"/>
      <w:numFmt w:val="decimal"/>
      <w:lvlText w:val="%7."/>
      <w:lvlJc w:val="left"/>
      <w:pPr>
        <w:ind w:left="5040" w:hanging="360"/>
      </w:pPr>
    </w:lvl>
    <w:lvl w:ilvl="7" w:tplc="6306360E">
      <w:start w:val="1"/>
      <w:numFmt w:val="lowerLetter"/>
      <w:lvlText w:val="%8."/>
      <w:lvlJc w:val="left"/>
      <w:pPr>
        <w:ind w:left="5760" w:hanging="360"/>
      </w:pPr>
    </w:lvl>
    <w:lvl w:ilvl="8" w:tplc="03F886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87A30"/>
    <w:multiLevelType w:val="hybridMultilevel"/>
    <w:tmpl w:val="C0481480"/>
    <w:lvl w:ilvl="0" w:tplc="F8626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2C7D56">
      <w:start w:val="1"/>
      <w:numFmt w:val="lowerLetter"/>
      <w:lvlText w:val="%2."/>
      <w:lvlJc w:val="left"/>
      <w:pPr>
        <w:ind w:left="1440" w:hanging="360"/>
      </w:pPr>
    </w:lvl>
    <w:lvl w:ilvl="2" w:tplc="AF8AF86E">
      <w:start w:val="1"/>
      <w:numFmt w:val="lowerRoman"/>
      <w:lvlText w:val="%3."/>
      <w:lvlJc w:val="right"/>
      <w:pPr>
        <w:ind w:left="2160" w:hanging="180"/>
      </w:pPr>
    </w:lvl>
    <w:lvl w:ilvl="3" w:tplc="55F40BF6">
      <w:start w:val="1"/>
      <w:numFmt w:val="decimal"/>
      <w:lvlText w:val="%4."/>
      <w:lvlJc w:val="left"/>
      <w:pPr>
        <w:ind w:left="2880" w:hanging="360"/>
      </w:pPr>
    </w:lvl>
    <w:lvl w:ilvl="4" w:tplc="33F49DA6">
      <w:start w:val="1"/>
      <w:numFmt w:val="lowerLetter"/>
      <w:lvlText w:val="%5."/>
      <w:lvlJc w:val="left"/>
      <w:pPr>
        <w:ind w:left="3600" w:hanging="360"/>
      </w:pPr>
    </w:lvl>
    <w:lvl w:ilvl="5" w:tplc="71D21D7E">
      <w:start w:val="1"/>
      <w:numFmt w:val="lowerRoman"/>
      <w:lvlText w:val="%6."/>
      <w:lvlJc w:val="right"/>
      <w:pPr>
        <w:ind w:left="4320" w:hanging="180"/>
      </w:pPr>
    </w:lvl>
    <w:lvl w:ilvl="6" w:tplc="C7B86D60">
      <w:start w:val="1"/>
      <w:numFmt w:val="decimal"/>
      <w:lvlText w:val="%7."/>
      <w:lvlJc w:val="left"/>
      <w:pPr>
        <w:ind w:left="5040" w:hanging="360"/>
      </w:pPr>
    </w:lvl>
    <w:lvl w:ilvl="7" w:tplc="97CC0B14">
      <w:start w:val="1"/>
      <w:numFmt w:val="lowerLetter"/>
      <w:lvlText w:val="%8."/>
      <w:lvlJc w:val="left"/>
      <w:pPr>
        <w:ind w:left="5760" w:hanging="360"/>
      </w:pPr>
    </w:lvl>
    <w:lvl w:ilvl="8" w:tplc="5B0EA21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1677C"/>
    <w:multiLevelType w:val="hybridMultilevel"/>
    <w:tmpl w:val="9102A3DC"/>
    <w:lvl w:ilvl="0" w:tplc="BDDC410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90E2D412">
      <w:start w:val="1"/>
      <w:numFmt w:val="lowerLetter"/>
      <w:lvlText w:val="%2."/>
      <w:lvlJc w:val="left"/>
      <w:pPr>
        <w:ind w:left="1789" w:hanging="360"/>
      </w:pPr>
    </w:lvl>
    <w:lvl w:ilvl="2" w:tplc="5A3C0254">
      <w:start w:val="1"/>
      <w:numFmt w:val="lowerRoman"/>
      <w:lvlText w:val="%3."/>
      <w:lvlJc w:val="right"/>
      <w:pPr>
        <w:ind w:left="2509" w:hanging="180"/>
      </w:pPr>
    </w:lvl>
    <w:lvl w:ilvl="3" w:tplc="8D36D89C">
      <w:start w:val="1"/>
      <w:numFmt w:val="decimal"/>
      <w:lvlText w:val="%4."/>
      <w:lvlJc w:val="left"/>
      <w:pPr>
        <w:ind w:left="3229" w:hanging="360"/>
      </w:pPr>
    </w:lvl>
    <w:lvl w:ilvl="4" w:tplc="676C1F64">
      <w:start w:val="1"/>
      <w:numFmt w:val="lowerLetter"/>
      <w:lvlText w:val="%5."/>
      <w:lvlJc w:val="left"/>
      <w:pPr>
        <w:ind w:left="3949" w:hanging="360"/>
      </w:pPr>
    </w:lvl>
    <w:lvl w:ilvl="5" w:tplc="AC584454">
      <w:start w:val="1"/>
      <w:numFmt w:val="lowerRoman"/>
      <w:lvlText w:val="%6."/>
      <w:lvlJc w:val="right"/>
      <w:pPr>
        <w:ind w:left="4669" w:hanging="180"/>
      </w:pPr>
    </w:lvl>
    <w:lvl w:ilvl="6" w:tplc="E0FE2140">
      <w:start w:val="1"/>
      <w:numFmt w:val="decimal"/>
      <w:lvlText w:val="%7."/>
      <w:lvlJc w:val="left"/>
      <w:pPr>
        <w:ind w:left="5389" w:hanging="360"/>
      </w:pPr>
    </w:lvl>
    <w:lvl w:ilvl="7" w:tplc="F806C49A">
      <w:start w:val="1"/>
      <w:numFmt w:val="lowerLetter"/>
      <w:lvlText w:val="%8."/>
      <w:lvlJc w:val="left"/>
      <w:pPr>
        <w:ind w:left="6109" w:hanging="360"/>
      </w:pPr>
    </w:lvl>
    <w:lvl w:ilvl="8" w:tplc="ED186892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A34F34"/>
    <w:multiLevelType w:val="hybridMultilevel"/>
    <w:tmpl w:val="AA4C92CE"/>
    <w:lvl w:ilvl="0" w:tplc="4D8E9AC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63CC16AE">
      <w:start w:val="1"/>
      <w:numFmt w:val="lowerLetter"/>
      <w:lvlText w:val="%2."/>
      <w:lvlJc w:val="left"/>
      <w:pPr>
        <w:ind w:left="1822" w:hanging="360"/>
      </w:pPr>
    </w:lvl>
    <w:lvl w:ilvl="2" w:tplc="843697F8">
      <w:start w:val="1"/>
      <w:numFmt w:val="lowerRoman"/>
      <w:lvlText w:val="%3."/>
      <w:lvlJc w:val="right"/>
      <w:pPr>
        <w:ind w:left="2542" w:hanging="180"/>
      </w:pPr>
    </w:lvl>
    <w:lvl w:ilvl="3" w:tplc="77BAA7F4">
      <w:start w:val="1"/>
      <w:numFmt w:val="decimal"/>
      <w:lvlText w:val="%4."/>
      <w:lvlJc w:val="left"/>
      <w:pPr>
        <w:ind w:left="3262" w:hanging="360"/>
      </w:pPr>
    </w:lvl>
    <w:lvl w:ilvl="4" w:tplc="EF5E9964">
      <w:start w:val="1"/>
      <w:numFmt w:val="lowerLetter"/>
      <w:lvlText w:val="%5."/>
      <w:lvlJc w:val="left"/>
      <w:pPr>
        <w:ind w:left="3982" w:hanging="360"/>
      </w:pPr>
    </w:lvl>
    <w:lvl w:ilvl="5" w:tplc="F642FC4C">
      <w:start w:val="1"/>
      <w:numFmt w:val="lowerRoman"/>
      <w:lvlText w:val="%6."/>
      <w:lvlJc w:val="right"/>
      <w:pPr>
        <w:ind w:left="4702" w:hanging="180"/>
      </w:pPr>
    </w:lvl>
    <w:lvl w:ilvl="6" w:tplc="9A820C24">
      <w:start w:val="1"/>
      <w:numFmt w:val="decimal"/>
      <w:lvlText w:val="%7."/>
      <w:lvlJc w:val="left"/>
      <w:pPr>
        <w:ind w:left="5422" w:hanging="360"/>
      </w:pPr>
    </w:lvl>
    <w:lvl w:ilvl="7" w:tplc="272665CC">
      <w:start w:val="1"/>
      <w:numFmt w:val="lowerLetter"/>
      <w:lvlText w:val="%8."/>
      <w:lvlJc w:val="left"/>
      <w:pPr>
        <w:ind w:left="6142" w:hanging="360"/>
      </w:pPr>
    </w:lvl>
    <w:lvl w:ilvl="8" w:tplc="DA0444AA">
      <w:start w:val="1"/>
      <w:numFmt w:val="lowerRoman"/>
      <w:lvlText w:val="%9."/>
      <w:lvlJc w:val="right"/>
      <w:pPr>
        <w:ind w:left="6862" w:hanging="180"/>
      </w:pPr>
    </w:lvl>
  </w:abstractNum>
  <w:abstractNum w:abstractNumId="18" w15:restartNumberingAfterBreak="0">
    <w:nsid w:val="23F76D64"/>
    <w:multiLevelType w:val="hybridMultilevel"/>
    <w:tmpl w:val="AA98FBA0"/>
    <w:lvl w:ilvl="0" w:tplc="BF14E4FA">
      <w:start w:val="1"/>
      <w:numFmt w:val="decimal"/>
      <w:lvlText w:val="%1."/>
      <w:lvlJc w:val="left"/>
      <w:pPr>
        <w:ind w:left="360" w:hanging="360"/>
      </w:pPr>
    </w:lvl>
    <w:lvl w:ilvl="1" w:tplc="095C65C8">
      <w:start w:val="1"/>
      <w:numFmt w:val="lowerLetter"/>
      <w:lvlText w:val="%2."/>
      <w:lvlJc w:val="left"/>
      <w:pPr>
        <w:ind w:left="1440" w:hanging="360"/>
      </w:pPr>
    </w:lvl>
    <w:lvl w:ilvl="2" w:tplc="16144C98">
      <w:start w:val="1"/>
      <w:numFmt w:val="lowerRoman"/>
      <w:lvlText w:val="%3."/>
      <w:lvlJc w:val="right"/>
      <w:pPr>
        <w:ind w:left="2160" w:hanging="180"/>
      </w:pPr>
    </w:lvl>
    <w:lvl w:ilvl="3" w:tplc="B23E7C32">
      <w:start w:val="1"/>
      <w:numFmt w:val="decimal"/>
      <w:lvlText w:val="%4."/>
      <w:lvlJc w:val="left"/>
      <w:pPr>
        <w:ind w:left="2880" w:hanging="360"/>
      </w:pPr>
    </w:lvl>
    <w:lvl w:ilvl="4" w:tplc="F81845EE">
      <w:start w:val="1"/>
      <w:numFmt w:val="lowerLetter"/>
      <w:lvlText w:val="%5."/>
      <w:lvlJc w:val="left"/>
      <w:pPr>
        <w:ind w:left="3600" w:hanging="360"/>
      </w:pPr>
    </w:lvl>
    <w:lvl w:ilvl="5" w:tplc="48B01534">
      <w:start w:val="1"/>
      <w:numFmt w:val="lowerRoman"/>
      <w:lvlText w:val="%6."/>
      <w:lvlJc w:val="right"/>
      <w:pPr>
        <w:ind w:left="4320" w:hanging="180"/>
      </w:pPr>
    </w:lvl>
    <w:lvl w:ilvl="6" w:tplc="D0306C0E">
      <w:start w:val="1"/>
      <w:numFmt w:val="decimal"/>
      <w:lvlText w:val="%7."/>
      <w:lvlJc w:val="left"/>
      <w:pPr>
        <w:ind w:left="5040" w:hanging="360"/>
      </w:pPr>
    </w:lvl>
    <w:lvl w:ilvl="7" w:tplc="E5D01576">
      <w:start w:val="1"/>
      <w:numFmt w:val="lowerLetter"/>
      <w:lvlText w:val="%8."/>
      <w:lvlJc w:val="left"/>
      <w:pPr>
        <w:ind w:left="5760" w:hanging="360"/>
      </w:pPr>
    </w:lvl>
    <w:lvl w:ilvl="8" w:tplc="C9147C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47B0F"/>
    <w:multiLevelType w:val="hybridMultilevel"/>
    <w:tmpl w:val="6730F8B0"/>
    <w:lvl w:ilvl="0" w:tplc="2EE09E6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D28F610">
      <w:start w:val="1"/>
      <w:numFmt w:val="lowerLetter"/>
      <w:lvlText w:val="%2."/>
      <w:lvlJc w:val="left"/>
      <w:pPr>
        <w:ind w:left="1069" w:hanging="360"/>
      </w:pPr>
    </w:lvl>
    <w:lvl w:ilvl="2" w:tplc="4984BA88">
      <w:start w:val="1"/>
      <w:numFmt w:val="lowerRoman"/>
      <w:lvlText w:val="%3."/>
      <w:lvlJc w:val="right"/>
      <w:pPr>
        <w:ind w:left="1789" w:hanging="180"/>
      </w:pPr>
    </w:lvl>
    <w:lvl w:ilvl="3" w:tplc="7BDC4D9A">
      <w:start w:val="1"/>
      <w:numFmt w:val="decimal"/>
      <w:lvlText w:val="%4."/>
      <w:lvlJc w:val="left"/>
      <w:pPr>
        <w:ind w:left="2509" w:hanging="360"/>
      </w:pPr>
    </w:lvl>
    <w:lvl w:ilvl="4" w:tplc="8EE44890">
      <w:start w:val="1"/>
      <w:numFmt w:val="lowerLetter"/>
      <w:lvlText w:val="%5."/>
      <w:lvlJc w:val="left"/>
      <w:pPr>
        <w:ind w:left="3229" w:hanging="360"/>
      </w:pPr>
    </w:lvl>
    <w:lvl w:ilvl="5" w:tplc="4D9E33A8">
      <w:start w:val="1"/>
      <w:numFmt w:val="lowerRoman"/>
      <w:lvlText w:val="%6."/>
      <w:lvlJc w:val="right"/>
      <w:pPr>
        <w:ind w:left="3949" w:hanging="180"/>
      </w:pPr>
    </w:lvl>
    <w:lvl w:ilvl="6" w:tplc="111837DC">
      <w:start w:val="1"/>
      <w:numFmt w:val="decimal"/>
      <w:lvlText w:val="%7."/>
      <w:lvlJc w:val="left"/>
      <w:pPr>
        <w:ind w:left="4669" w:hanging="360"/>
      </w:pPr>
    </w:lvl>
    <w:lvl w:ilvl="7" w:tplc="56F0CF78">
      <w:start w:val="1"/>
      <w:numFmt w:val="lowerLetter"/>
      <w:lvlText w:val="%8."/>
      <w:lvlJc w:val="left"/>
      <w:pPr>
        <w:ind w:left="5389" w:hanging="360"/>
      </w:pPr>
    </w:lvl>
    <w:lvl w:ilvl="8" w:tplc="C92A0612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288C3758"/>
    <w:multiLevelType w:val="hybridMultilevel"/>
    <w:tmpl w:val="BA5AB722"/>
    <w:lvl w:ilvl="0" w:tplc="304A086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85129BFE">
      <w:start w:val="1"/>
      <w:numFmt w:val="lowerLetter"/>
      <w:lvlText w:val="%2."/>
      <w:lvlJc w:val="left"/>
      <w:pPr>
        <w:ind w:left="1440" w:hanging="360"/>
      </w:pPr>
    </w:lvl>
    <w:lvl w:ilvl="2" w:tplc="E70421D4">
      <w:start w:val="1"/>
      <w:numFmt w:val="lowerRoman"/>
      <w:lvlText w:val="%3."/>
      <w:lvlJc w:val="right"/>
      <w:pPr>
        <w:ind w:left="2160" w:hanging="180"/>
      </w:pPr>
    </w:lvl>
    <w:lvl w:ilvl="3" w:tplc="3C481AB0">
      <w:start w:val="1"/>
      <w:numFmt w:val="decimal"/>
      <w:lvlText w:val="%4."/>
      <w:lvlJc w:val="left"/>
      <w:pPr>
        <w:ind w:left="2880" w:hanging="360"/>
      </w:pPr>
    </w:lvl>
    <w:lvl w:ilvl="4" w:tplc="316A3566">
      <w:start w:val="1"/>
      <w:numFmt w:val="lowerLetter"/>
      <w:lvlText w:val="%5."/>
      <w:lvlJc w:val="left"/>
      <w:pPr>
        <w:ind w:left="3600" w:hanging="360"/>
      </w:pPr>
    </w:lvl>
    <w:lvl w:ilvl="5" w:tplc="F59AA6BE">
      <w:start w:val="1"/>
      <w:numFmt w:val="lowerRoman"/>
      <w:lvlText w:val="%6."/>
      <w:lvlJc w:val="right"/>
      <w:pPr>
        <w:ind w:left="4320" w:hanging="180"/>
      </w:pPr>
    </w:lvl>
    <w:lvl w:ilvl="6" w:tplc="716E149A">
      <w:start w:val="1"/>
      <w:numFmt w:val="decimal"/>
      <w:lvlText w:val="%7."/>
      <w:lvlJc w:val="left"/>
      <w:pPr>
        <w:ind w:left="5040" w:hanging="360"/>
      </w:pPr>
    </w:lvl>
    <w:lvl w:ilvl="7" w:tplc="CB2255A2">
      <w:start w:val="1"/>
      <w:numFmt w:val="lowerLetter"/>
      <w:lvlText w:val="%8."/>
      <w:lvlJc w:val="left"/>
      <w:pPr>
        <w:ind w:left="5760" w:hanging="360"/>
      </w:pPr>
    </w:lvl>
    <w:lvl w:ilvl="8" w:tplc="B89A936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55246"/>
    <w:multiLevelType w:val="hybridMultilevel"/>
    <w:tmpl w:val="FBE8BC2A"/>
    <w:lvl w:ilvl="0" w:tplc="1152B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EE6724">
      <w:start w:val="1"/>
      <w:numFmt w:val="lowerLetter"/>
      <w:lvlText w:val="%2."/>
      <w:lvlJc w:val="left"/>
      <w:pPr>
        <w:ind w:left="1440" w:hanging="360"/>
      </w:pPr>
    </w:lvl>
    <w:lvl w:ilvl="2" w:tplc="372035FA">
      <w:start w:val="1"/>
      <w:numFmt w:val="lowerRoman"/>
      <w:lvlText w:val="%3."/>
      <w:lvlJc w:val="right"/>
      <w:pPr>
        <w:ind w:left="2160" w:hanging="180"/>
      </w:pPr>
    </w:lvl>
    <w:lvl w:ilvl="3" w:tplc="118A51E6">
      <w:start w:val="1"/>
      <w:numFmt w:val="decimal"/>
      <w:lvlText w:val="%4."/>
      <w:lvlJc w:val="left"/>
      <w:pPr>
        <w:ind w:left="2880" w:hanging="360"/>
      </w:pPr>
    </w:lvl>
    <w:lvl w:ilvl="4" w:tplc="4858AC82">
      <w:start w:val="1"/>
      <w:numFmt w:val="lowerLetter"/>
      <w:lvlText w:val="%5."/>
      <w:lvlJc w:val="left"/>
      <w:pPr>
        <w:ind w:left="3600" w:hanging="360"/>
      </w:pPr>
    </w:lvl>
    <w:lvl w:ilvl="5" w:tplc="91A05098">
      <w:start w:val="1"/>
      <w:numFmt w:val="lowerRoman"/>
      <w:lvlText w:val="%6."/>
      <w:lvlJc w:val="right"/>
      <w:pPr>
        <w:ind w:left="4320" w:hanging="180"/>
      </w:pPr>
    </w:lvl>
    <w:lvl w:ilvl="6" w:tplc="2F0E852C">
      <w:start w:val="1"/>
      <w:numFmt w:val="decimal"/>
      <w:lvlText w:val="%7."/>
      <w:lvlJc w:val="left"/>
      <w:pPr>
        <w:ind w:left="5040" w:hanging="360"/>
      </w:pPr>
    </w:lvl>
    <w:lvl w:ilvl="7" w:tplc="9078DC3A">
      <w:start w:val="1"/>
      <w:numFmt w:val="lowerLetter"/>
      <w:lvlText w:val="%8."/>
      <w:lvlJc w:val="left"/>
      <w:pPr>
        <w:ind w:left="5760" w:hanging="360"/>
      </w:pPr>
    </w:lvl>
    <w:lvl w:ilvl="8" w:tplc="42E265B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6788E"/>
    <w:multiLevelType w:val="hybridMultilevel"/>
    <w:tmpl w:val="5F9A2724"/>
    <w:lvl w:ilvl="0" w:tplc="DC703274">
      <w:start w:val="1"/>
      <w:numFmt w:val="decimal"/>
      <w:lvlText w:val="%1."/>
      <w:lvlJc w:val="left"/>
      <w:pPr>
        <w:ind w:left="502" w:hanging="360"/>
      </w:pPr>
    </w:lvl>
    <w:lvl w:ilvl="1" w:tplc="D6923CC4">
      <w:start w:val="1"/>
      <w:numFmt w:val="lowerLetter"/>
      <w:lvlText w:val="%2."/>
      <w:lvlJc w:val="left"/>
      <w:pPr>
        <w:ind w:left="1582" w:hanging="360"/>
      </w:pPr>
    </w:lvl>
    <w:lvl w:ilvl="2" w:tplc="870A104C">
      <w:start w:val="1"/>
      <w:numFmt w:val="lowerRoman"/>
      <w:lvlText w:val="%3."/>
      <w:lvlJc w:val="right"/>
      <w:pPr>
        <w:ind w:left="2302" w:hanging="180"/>
      </w:pPr>
    </w:lvl>
    <w:lvl w:ilvl="3" w:tplc="7E16A776">
      <w:start w:val="1"/>
      <w:numFmt w:val="decimal"/>
      <w:lvlText w:val="%4."/>
      <w:lvlJc w:val="left"/>
      <w:pPr>
        <w:ind w:left="3022" w:hanging="360"/>
      </w:pPr>
    </w:lvl>
    <w:lvl w:ilvl="4" w:tplc="CF00D048">
      <w:start w:val="1"/>
      <w:numFmt w:val="lowerLetter"/>
      <w:lvlText w:val="%5."/>
      <w:lvlJc w:val="left"/>
      <w:pPr>
        <w:ind w:left="3742" w:hanging="360"/>
      </w:pPr>
    </w:lvl>
    <w:lvl w:ilvl="5" w:tplc="0060E558">
      <w:start w:val="1"/>
      <w:numFmt w:val="lowerRoman"/>
      <w:lvlText w:val="%6."/>
      <w:lvlJc w:val="right"/>
      <w:pPr>
        <w:ind w:left="4462" w:hanging="180"/>
      </w:pPr>
    </w:lvl>
    <w:lvl w:ilvl="6" w:tplc="01684E96">
      <w:start w:val="1"/>
      <w:numFmt w:val="decimal"/>
      <w:lvlText w:val="%7."/>
      <w:lvlJc w:val="left"/>
      <w:pPr>
        <w:ind w:left="5182" w:hanging="360"/>
      </w:pPr>
    </w:lvl>
    <w:lvl w:ilvl="7" w:tplc="6A3C1356">
      <w:start w:val="1"/>
      <w:numFmt w:val="lowerLetter"/>
      <w:lvlText w:val="%8."/>
      <w:lvlJc w:val="left"/>
      <w:pPr>
        <w:ind w:left="5902" w:hanging="360"/>
      </w:pPr>
    </w:lvl>
    <w:lvl w:ilvl="8" w:tplc="1A2A2854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0C12820"/>
    <w:multiLevelType w:val="hybridMultilevel"/>
    <w:tmpl w:val="309E6F74"/>
    <w:lvl w:ilvl="0" w:tplc="475E5E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F30470EA">
      <w:start w:val="1"/>
      <w:numFmt w:val="lowerLetter"/>
      <w:lvlText w:val="%2."/>
      <w:lvlJc w:val="left"/>
      <w:pPr>
        <w:ind w:left="1794" w:hanging="360"/>
      </w:pPr>
    </w:lvl>
    <w:lvl w:ilvl="2" w:tplc="26281170">
      <w:start w:val="1"/>
      <w:numFmt w:val="lowerRoman"/>
      <w:lvlText w:val="%3."/>
      <w:lvlJc w:val="right"/>
      <w:pPr>
        <w:ind w:left="2514" w:hanging="180"/>
      </w:pPr>
    </w:lvl>
    <w:lvl w:ilvl="3" w:tplc="45902038">
      <w:start w:val="1"/>
      <w:numFmt w:val="decimal"/>
      <w:lvlText w:val="%4."/>
      <w:lvlJc w:val="left"/>
      <w:pPr>
        <w:ind w:left="3234" w:hanging="360"/>
      </w:pPr>
    </w:lvl>
    <w:lvl w:ilvl="4" w:tplc="747AE2FC">
      <w:start w:val="1"/>
      <w:numFmt w:val="lowerLetter"/>
      <w:lvlText w:val="%5."/>
      <w:lvlJc w:val="left"/>
      <w:pPr>
        <w:ind w:left="3954" w:hanging="360"/>
      </w:pPr>
    </w:lvl>
    <w:lvl w:ilvl="5" w:tplc="5DDACC4C">
      <w:start w:val="1"/>
      <w:numFmt w:val="lowerRoman"/>
      <w:lvlText w:val="%6."/>
      <w:lvlJc w:val="right"/>
      <w:pPr>
        <w:ind w:left="4674" w:hanging="180"/>
      </w:pPr>
    </w:lvl>
    <w:lvl w:ilvl="6" w:tplc="300CC53E">
      <w:start w:val="1"/>
      <w:numFmt w:val="decimal"/>
      <w:lvlText w:val="%7."/>
      <w:lvlJc w:val="left"/>
      <w:pPr>
        <w:ind w:left="5394" w:hanging="360"/>
      </w:pPr>
    </w:lvl>
    <w:lvl w:ilvl="7" w:tplc="9904D18A">
      <w:start w:val="1"/>
      <w:numFmt w:val="lowerLetter"/>
      <w:lvlText w:val="%8."/>
      <w:lvlJc w:val="left"/>
      <w:pPr>
        <w:ind w:left="6114" w:hanging="360"/>
      </w:pPr>
    </w:lvl>
    <w:lvl w:ilvl="8" w:tplc="5A586FD0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1F94D99"/>
    <w:multiLevelType w:val="hybridMultilevel"/>
    <w:tmpl w:val="49A6D562"/>
    <w:lvl w:ilvl="0" w:tplc="ABB82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12EA16">
      <w:start w:val="1"/>
      <w:numFmt w:val="lowerLetter"/>
      <w:lvlText w:val="%2."/>
      <w:lvlJc w:val="left"/>
      <w:pPr>
        <w:ind w:left="1440" w:hanging="360"/>
      </w:pPr>
    </w:lvl>
    <w:lvl w:ilvl="2" w:tplc="F2309E70">
      <w:start w:val="1"/>
      <w:numFmt w:val="lowerRoman"/>
      <w:lvlText w:val="%3."/>
      <w:lvlJc w:val="right"/>
      <w:pPr>
        <w:ind w:left="2160" w:hanging="180"/>
      </w:pPr>
    </w:lvl>
    <w:lvl w:ilvl="3" w:tplc="AA620D66">
      <w:start w:val="1"/>
      <w:numFmt w:val="decimal"/>
      <w:lvlText w:val="%4."/>
      <w:lvlJc w:val="left"/>
      <w:pPr>
        <w:ind w:left="2880" w:hanging="360"/>
      </w:pPr>
    </w:lvl>
    <w:lvl w:ilvl="4" w:tplc="7DE087CE">
      <w:start w:val="1"/>
      <w:numFmt w:val="lowerLetter"/>
      <w:lvlText w:val="%5."/>
      <w:lvlJc w:val="left"/>
      <w:pPr>
        <w:ind w:left="3600" w:hanging="360"/>
      </w:pPr>
    </w:lvl>
    <w:lvl w:ilvl="5" w:tplc="88BC26D2">
      <w:start w:val="1"/>
      <w:numFmt w:val="lowerRoman"/>
      <w:lvlText w:val="%6."/>
      <w:lvlJc w:val="right"/>
      <w:pPr>
        <w:ind w:left="4320" w:hanging="180"/>
      </w:pPr>
    </w:lvl>
    <w:lvl w:ilvl="6" w:tplc="92101720">
      <w:start w:val="1"/>
      <w:numFmt w:val="decimal"/>
      <w:lvlText w:val="%7."/>
      <w:lvlJc w:val="left"/>
      <w:pPr>
        <w:ind w:left="5040" w:hanging="360"/>
      </w:pPr>
    </w:lvl>
    <w:lvl w:ilvl="7" w:tplc="68A0241C">
      <w:start w:val="1"/>
      <w:numFmt w:val="lowerLetter"/>
      <w:lvlText w:val="%8."/>
      <w:lvlJc w:val="left"/>
      <w:pPr>
        <w:ind w:left="5760" w:hanging="360"/>
      </w:pPr>
    </w:lvl>
    <w:lvl w:ilvl="8" w:tplc="B0CE493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E346B"/>
    <w:multiLevelType w:val="hybridMultilevel"/>
    <w:tmpl w:val="5EEE5EC0"/>
    <w:lvl w:ilvl="0" w:tplc="786AF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F04160">
      <w:start w:val="1"/>
      <w:numFmt w:val="lowerLetter"/>
      <w:lvlText w:val="%2."/>
      <w:lvlJc w:val="left"/>
      <w:pPr>
        <w:ind w:left="1440" w:hanging="360"/>
      </w:pPr>
    </w:lvl>
    <w:lvl w:ilvl="2" w:tplc="780247DC">
      <w:start w:val="1"/>
      <w:numFmt w:val="lowerRoman"/>
      <w:lvlText w:val="%3."/>
      <w:lvlJc w:val="right"/>
      <w:pPr>
        <w:ind w:left="2160" w:hanging="180"/>
      </w:pPr>
    </w:lvl>
    <w:lvl w:ilvl="3" w:tplc="3B2ED592">
      <w:start w:val="1"/>
      <w:numFmt w:val="decimal"/>
      <w:lvlText w:val="%4."/>
      <w:lvlJc w:val="left"/>
      <w:pPr>
        <w:ind w:left="2880" w:hanging="360"/>
      </w:pPr>
    </w:lvl>
    <w:lvl w:ilvl="4" w:tplc="DC44D024">
      <w:start w:val="1"/>
      <w:numFmt w:val="lowerLetter"/>
      <w:lvlText w:val="%5."/>
      <w:lvlJc w:val="left"/>
      <w:pPr>
        <w:ind w:left="3600" w:hanging="360"/>
      </w:pPr>
    </w:lvl>
    <w:lvl w:ilvl="5" w:tplc="8FDA30C8">
      <w:start w:val="1"/>
      <w:numFmt w:val="lowerRoman"/>
      <w:lvlText w:val="%6."/>
      <w:lvlJc w:val="right"/>
      <w:pPr>
        <w:ind w:left="4320" w:hanging="180"/>
      </w:pPr>
    </w:lvl>
    <w:lvl w:ilvl="6" w:tplc="E07A2588">
      <w:start w:val="1"/>
      <w:numFmt w:val="decimal"/>
      <w:lvlText w:val="%7."/>
      <w:lvlJc w:val="left"/>
      <w:pPr>
        <w:ind w:left="5040" w:hanging="360"/>
      </w:pPr>
    </w:lvl>
    <w:lvl w:ilvl="7" w:tplc="1722B4EA">
      <w:start w:val="1"/>
      <w:numFmt w:val="lowerLetter"/>
      <w:lvlText w:val="%8."/>
      <w:lvlJc w:val="left"/>
      <w:pPr>
        <w:ind w:left="5760" w:hanging="360"/>
      </w:pPr>
    </w:lvl>
    <w:lvl w:ilvl="8" w:tplc="0E3461A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22CA9"/>
    <w:multiLevelType w:val="hybridMultilevel"/>
    <w:tmpl w:val="09B4B1D8"/>
    <w:lvl w:ilvl="0" w:tplc="2E9ED40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DBB8AAEA">
      <w:start w:val="1"/>
      <w:numFmt w:val="lowerLetter"/>
      <w:lvlText w:val="%2."/>
      <w:lvlJc w:val="left"/>
      <w:pPr>
        <w:ind w:left="1440" w:hanging="360"/>
      </w:pPr>
    </w:lvl>
    <w:lvl w:ilvl="2" w:tplc="692C405A">
      <w:start w:val="1"/>
      <w:numFmt w:val="lowerRoman"/>
      <w:lvlText w:val="%3."/>
      <w:lvlJc w:val="right"/>
      <w:pPr>
        <w:ind w:left="2160" w:hanging="180"/>
      </w:pPr>
    </w:lvl>
    <w:lvl w:ilvl="3" w:tplc="1BF0336C">
      <w:start w:val="1"/>
      <w:numFmt w:val="decimal"/>
      <w:lvlText w:val="%4."/>
      <w:lvlJc w:val="left"/>
      <w:pPr>
        <w:ind w:left="2880" w:hanging="360"/>
      </w:pPr>
    </w:lvl>
    <w:lvl w:ilvl="4" w:tplc="151880DA">
      <w:start w:val="1"/>
      <w:numFmt w:val="lowerLetter"/>
      <w:lvlText w:val="%5."/>
      <w:lvlJc w:val="left"/>
      <w:pPr>
        <w:ind w:left="3600" w:hanging="360"/>
      </w:pPr>
    </w:lvl>
    <w:lvl w:ilvl="5" w:tplc="97ECD592">
      <w:start w:val="1"/>
      <w:numFmt w:val="lowerRoman"/>
      <w:lvlText w:val="%6."/>
      <w:lvlJc w:val="right"/>
      <w:pPr>
        <w:ind w:left="4320" w:hanging="180"/>
      </w:pPr>
    </w:lvl>
    <w:lvl w:ilvl="6" w:tplc="BC9A1182">
      <w:start w:val="1"/>
      <w:numFmt w:val="decimal"/>
      <w:lvlText w:val="%7."/>
      <w:lvlJc w:val="left"/>
      <w:pPr>
        <w:ind w:left="5040" w:hanging="360"/>
      </w:pPr>
    </w:lvl>
    <w:lvl w:ilvl="7" w:tplc="FFFC3260">
      <w:start w:val="1"/>
      <w:numFmt w:val="lowerLetter"/>
      <w:lvlText w:val="%8."/>
      <w:lvlJc w:val="left"/>
      <w:pPr>
        <w:ind w:left="5760" w:hanging="360"/>
      </w:pPr>
    </w:lvl>
    <w:lvl w:ilvl="8" w:tplc="D898C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336"/>
    <w:multiLevelType w:val="hybridMultilevel"/>
    <w:tmpl w:val="D6A65FA8"/>
    <w:lvl w:ilvl="0" w:tplc="297AA34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3EACBED4">
      <w:start w:val="1"/>
      <w:numFmt w:val="lowerLetter"/>
      <w:lvlText w:val="%2."/>
      <w:lvlJc w:val="left"/>
      <w:pPr>
        <w:ind w:left="1440" w:hanging="360"/>
      </w:pPr>
    </w:lvl>
    <w:lvl w:ilvl="2" w:tplc="50C05C22">
      <w:start w:val="1"/>
      <w:numFmt w:val="lowerRoman"/>
      <w:lvlText w:val="%3."/>
      <w:lvlJc w:val="right"/>
      <w:pPr>
        <w:ind w:left="2160" w:hanging="180"/>
      </w:pPr>
    </w:lvl>
    <w:lvl w:ilvl="3" w:tplc="1952AA0C">
      <w:start w:val="1"/>
      <w:numFmt w:val="decimal"/>
      <w:lvlText w:val="%4."/>
      <w:lvlJc w:val="left"/>
      <w:pPr>
        <w:ind w:left="2880" w:hanging="360"/>
      </w:pPr>
    </w:lvl>
    <w:lvl w:ilvl="4" w:tplc="412EEC80">
      <w:start w:val="1"/>
      <w:numFmt w:val="lowerLetter"/>
      <w:lvlText w:val="%5."/>
      <w:lvlJc w:val="left"/>
      <w:pPr>
        <w:ind w:left="3600" w:hanging="360"/>
      </w:pPr>
    </w:lvl>
    <w:lvl w:ilvl="5" w:tplc="9E48C9D8">
      <w:start w:val="1"/>
      <w:numFmt w:val="lowerRoman"/>
      <w:lvlText w:val="%6."/>
      <w:lvlJc w:val="right"/>
      <w:pPr>
        <w:ind w:left="4320" w:hanging="180"/>
      </w:pPr>
    </w:lvl>
    <w:lvl w:ilvl="6" w:tplc="E90E7F3A">
      <w:start w:val="1"/>
      <w:numFmt w:val="decimal"/>
      <w:lvlText w:val="%7."/>
      <w:lvlJc w:val="left"/>
      <w:pPr>
        <w:ind w:left="5040" w:hanging="360"/>
      </w:pPr>
    </w:lvl>
    <w:lvl w:ilvl="7" w:tplc="5D4E0BD4">
      <w:start w:val="1"/>
      <w:numFmt w:val="lowerLetter"/>
      <w:lvlText w:val="%8."/>
      <w:lvlJc w:val="left"/>
      <w:pPr>
        <w:ind w:left="5760" w:hanging="360"/>
      </w:pPr>
    </w:lvl>
    <w:lvl w:ilvl="8" w:tplc="3138AAC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4AB2"/>
    <w:multiLevelType w:val="hybridMultilevel"/>
    <w:tmpl w:val="89027F3C"/>
    <w:lvl w:ilvl="0" w:tplc="8FB4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CE5FE2">
      <w:start w:val="1"/>
      <w:numFmt w:val="lowerLetter"/>
      <w:lvlText w:val="%2."/>
      <w:lvlJc w:val="left"/>
      <w:pPr>
        <w:ind w:left="1440" w:hanging="360"/>
      </w:pPr>
    </w:lvl>
    <w:lvl w:ilvl="2" w:tplc="EDDCAFA8">
      <w:start w:val="1"/>
      <w:numFmt w:val="lowerRoman"/>
      <w:lvlText w:val="%3."/>
      <w:lvlJc w:val="right"/>
      <w:pPr>
        <w:ind w:left="2160" w:hanging="180"/>
      </w:pPr>
    </w:lvl>
    <w:lvl w:ilvl="3" w:tplc="444ED206">
      <w:start w:val="1"/>
      <w:numFmt w:val="decimal"/>
      <w:lvlText w:val="%4."/>
      <w:lvlJc w:val="left"/>
      <w:pPr>
        <w:ind w:left="2880" w:hanging="360"/>
      </w:pPr>
    </w:lvl>
    <w:lvl w:ilvl="4" w:tplc="B714FA48">
      <w:start w:val="1"/>
      <w:numFmt w:val="lowerLetter"/>
      <w:lvlText w:val="%5."/>
      <w:lvlJc w:val="left"/>
      <w:pPr>
        <w:ind w:left="3600" w:hanging="360"/>
      </w:pPr>
    </w:lvl>
    <w:lvl w:ilvl="5" w:tplc="41FE2340">
      <w:start w:val="1"/>
      <w:numFmt w:val="lowerRoman"/>
      <w:lvlText w:val="%6."/>
      <w:lvlJc w:val="right"/>
      <w:pPr>
        <w:ind w:left="4320" w:hanging="180"/>
      </w:pPr>
    </w:lvl>
    <w:lvl w:ilvl="6" w:tplc="AA0879D4">
      <w:start w:val="1"/>
      <w:numFmt w:val="decimal"/>
      <w:lvlText w:val="%7."/>
      <w:lvlJc w:val="left"/>
      <w:pPr>
        <w:ind w:left="5040" w:hanging="360"/>
      </w:pPr>
    </w:lvl>
    <w:lvl w:ilvl="7" w:tplc="3C02A25C">
      <w:start w:val="1"/>
      <w:numFmt w:val="lowerLetter"/>
      <w:lvlText w:val="%8."/>
      <w:lvlJc w:val="left"/>
      <w:pPr>
        <w:ind w:left="5760" w:hanging="360"/>
      </w:pPr>
    </w:lvl>
    <w:lvl w:ilvl="8" w:tplc="162605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81DBF"/>
    <w:multiLevelType w:val="hybridMultilevel"/>
    <w:tmpl w:val="AC1E9320"/>
    <w:lvl w:ilvl="0" w:tplc="B26EA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2AF980">
      <w:start w:val="1"/>
      <w:numFmt w:val="lowerLetter"/>
      <w:lvlText w:val="%2."/>
      <w:lvlJc w:val="left"/>
      <w:pPr>
        <w:ind w:left="1440" w:hanging="360"/>
      </w:pPr>
    </w:lvl>
    <w:lvl w:ilvl="2" w:tplc="414C5398">
      <w:start w:val="1"/>
      <w:numFmt w:val="lowerRoman"/>
      <w:lvlText w:val="%3."/>
      <w:lvlJc w:val="right"/>
      <w:pPr>
        <w:ind w:left="2160" w:hanging="180"/>
      </w:pPr>
    </w:lvl>
    <w:lvl w:ilvl="3" w:tplc="3D72C484">
      <w:start w:val="1"/>
      <w:numFmt w:val="decimal"/>
      <w:lvlText w:val="%4."/>
      <w:lvlJc w:val="left"/>
      <w:pPr>
        <w:ind w:left="2880" w:hanging="360"/>
      </w:pPr>
    </w:lvl>
    <w:lvl w:ilvl="4" w:tplc="AFA610A0">
      <w:start w:val="1"/>
      <w:numFmt w:val="lowerLetter"/>
      <w:lvlText w:val="%5."/>
      <w:lvlJc w:val="left"/>
      <w:pPr>
        <w:ind w:left="3600" w:hanging="360"/>
      </w:pPr>
    </w:lvl>
    <w:lvl w:ilvl="5" w:tplc="2B9665A2">
      <w:start w:val="1"/>
      <w:numFmt w:val="lowerRoman"/>
      <w:lvlText w:val="%6."/>
      <w:lvlJc w:val="right"/>
      <w:pPr>
        <w:ind w:left="4320" w:hanging="180"/>
      </w:pPr>
    </w:lvl>
    <w:lvl w:ilvl="6" w:tplc="78363EAC">
      <w:start w:val="1"/>
      <w:numFmt w:val="decimal"/>
      <w:lvlText w:val="%7."/>
      <w:lvlJc w:val="left"/>
      <w:pPr>
        <w:ind w:left="5040" w:hanging="360"/>
      </w:pPr>
    </w:lvl>
    <w:lvl w:ilvl="7" w:tplc="C7BAA3C8">
      <w:start w:val="1"/>
      <w:numFmt w:val="lowerLetter"/>
      <w:lvlText w:val="%8."/>
      <w:lvlJc w:val="left"/>
      <w:pPr>
        <w:ind w:left="5760" w:hanging="360"/>
      </w:pPr>
    </w:lvl>
    <w:lvl w:ilvl="8" w:tplc="9920DC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D2DE2"/>
    <w:multiLevelType w:val="hybridMultilevel"/>
    <w:tmpl w:val="ED9AE026"/>
    <w:lvl w:ilvl="0" w:tplc="B232A02A">
      <w:start w:val="1"/>
      <w:numFmt w:val="decimal"/>
      <w:lvlText w:val="%1."/>
      <w:lvlJc w:val="left"/>
      <w:pPr>
        <w:ind w:left="360" w:hanging="360"/>
      </w:pPr>
    </w:lvl>
    <w:lvl w:ilvl="1" w:tplc="11B474AA">
      <w:start w:val="1"/>
      <w:numFmt w:val="lowerLetter"/>
      <w:lvlText w:val="%2."/>
      <w:lvlJc w:val="left"/>
      <w:pPr>
        <w:ind w:left="1440" w:hanging="360"/>
      </w:pPr>
    </w:lvl>
    <w:lvl w:ilvl="2" w:tplc="177A0864">
      <w:start w:val="1"/>
      <w:numFmt w:val="lowerRoman"/>
      <w:lvlText w:val="%3."/>
      <w:lvlJc w:val="right"/>
      <w:pPr>
        <w:ind w:left="2160" w:hanging="180"/>
      </w:pPr>
    </w:lvl>
    <w:lvl w:ilvl="3" w:tplc="3C527F06">
      <w:start w:val="1"/>
      <w:numFmt w:val="decimal"/>
      <w:lvlText w:val="%4."/>
      <w:lvlJc w:val="left"/>
      <w:pPr>
        <w:ind w:left="2880" w:hanging="360"/>
      </w:pPr>
    </w:lvl>
    <w:lvl w:ilvl="4" w:tplc="9CDC2FD2">
      <w:start w:val="1"/>
      <w:numFmt w:val="lowerLetter"/>
      <w:lvlText w:val="%5."/>
      <w:lvlJc w:val="left"/>
      <w:pPr>
        <w:ind w:left="3600" w:hanging="360"/>
      </w:pPr>
    </w:lvl>
    <w:lvl w:ilvl="5" w:tplc="EE54C6AA">
      <w:start w:val="1"/>
      <w:numFmt w:val="lowerRoman"/>
      <w:lvlText w:val="%6."/>
      <w:lvlJc w:val="right"/>
      <w:pPr>
        <w:ind w:left="4320" w:hanging="180"/>
      </w:pPr>
    </w:lvl>
    <w:lvl w:ilvl="6" w:tplc="04D6D0D8">
      <w:start w:val="1"/>
      <w:numFmt w:val="decimal"/>
      <w:lvlText w:val="%7."/>
      <w:lvlJc w:val="left"/>
      <w:pPr>
        <w:ind w:left="5040" w:hanging="360"/>
      </w:pPr>
    </w:lvl>
    <w:lvl w:ilvl="7" w:tplc="74D22F00">
      <w:start w:val="1"/>
      <w:numFmt w:val="lowerLetter"/>
      <w:lvlText w:val="%8."/>
      <w:lvlJc w:val="left"/>
      <w:pPr>
        <w:ind w:left="5760" w:hanging="360"/>
      </w:pPr>
    </w:lvl>
    <w:lvl w:ilvl="8" w:tplc="581A3F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8326A"/>
    <w:multiLevelType w:val="hybridMultilevel"/>
    <w:tmpl w:val="B2A883DE"/>
    <w:lvl w:ilvl="0" w:tplc="745E9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AF30C">
      <w:start w:val="1"/>
      <w:numFmt w:val="lowerLetter"/>
      <w:lvlText w:val="%2."/>
      <w:lvlJc w:val="left"/>
      <w:pPr>
        <w:ind w:left="1440" w:hanging="360"/>
      </w:pPr>
    </w:lvl>
    <w:lvl w:ilvl="2" w:tplc="C1B261A8">
      <w:start w:val="1"/>
      <w:numFmt w:val="lowerRoman"/>
      <w:lvlText w:val="%3."/>
      <w:lvlJc w:val="right"/>
      <w:pPr>
        <w:ind w:left="2160" w:hanging="180"/>
      </w:pPr>
    </w:lvl>
    <w:lvl w:ilvl="3" w:tplc="E0CEE326">
      <w:start w:val="1"/>
      <w:numFmt w:val="decimal"/>
      <w:lvlText w:val="%4."/>
      <w:lvlJc w:val="left"/>
      <w:pPr>
        <w:ind w:left="2880" w:hanging="360"/>
      </w:pPr>
    </w:lvl>
    <w:lvl w:ilvl="4" w:tplc="A9441E3A">
      <w:start w:val="1"/>
      <w:numFmt w:val="lowerLetter"/>
      <w:lvlText w:val="%5."/>
      <w:lvlJc w:val="left"/>
      <w:pPr>
        <w:ind w:left="3600" w:hanging="360"/>
      </w:pPr>
    </w:lvl>
    <w:lvl w:ilvl="5" w:tplc="18C80652">
      <w:start w:val="1"/>
      <w:numFmt w:val="lowerRoman"/>
      <w:lvlText w:val="%6."/>
      <w:lvlJc w:val="right"/>
      <w:pPr>
        <w:ind w:left="4320" w:hanging="180"/>
      </w:pPr>
    </w:lvl>
    <w:lvl w:ilvl="6" w:tplc="B5306FB2">
      <w:start w:val="1"/>
      <w:numFmt w:val="decimal"/>
      <w:lvlText w:val="%7."/>
      <w:lvlJc w:val="left"/>
      <w:pPr>
        <w:ind w:left="5040" w:hanging="360"/>
      </w:pPr>
    </w:lvl>
    <w:lvl w:ilvl="7" w:tplc="86E4496A">
      <w:start w:val="1"/>
      <w:numFmt w:val="lowerLetter"/>
      <w:lvlText w:val="%8."/>
      <w:lvlJc w:val="left"/>
      <w:pPr>
        <w:ind w:left="5760" w:hanging="360"/>
      </w:pPr>
    </w:lvl>
    <w:lvl w:ilvl="8" w:tplc="EF10C3A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461E1"/>
    <w:multiLevelType w:val="hybridMultilevel"/>
    <w:tmpl w:val="80F6DC9C"/>
    <w:lvl w:ilvl="0" w:tplc="DDBE5222">
      <w:start w:val="1"/>
      <w:numFmt w:val="decimal"/>
      <w:lvlText w:val="%1."/>
      <w:lvlJc w:val="left"/>
      <w:pPr>
        <w:ind w:left="720" w:hanging="360"/>
      </w:pPr>
    </w:lvl>
    <w:lvl w:ilvl="1" w:tplc="46660AE2">
      <w:start w:val="1"/>
      <w:numFmt w:val="lowerLetter"/>
      <w:lvlText w:val="%2."/>
      <w:lvlJc w:val="left"/>
      <w:pPr>
        <w:ind w:left="1440" w:hanging="360"/>
      </w:pPr>
    </w:lvl>
    <w:lvl w:ilvl="2" w:tplc="F89AEE94">
      <w:start w:val="1"/>
      <w:numFmt w:val="lowerRoman"/>
      <w:lvlText w:val="%3."/>
      <w:lvlJc w:val="right"/>
      <w:pPr>
        <w:ind w:left="2160" w:hanging="180"/>
      </w:pPr>
    </w:lvl>
    <w:lvl w:ilvl="3" w:tplc="4A6ECDBE">
      <w:start w:val="1"/>
      <w:numFmt w:val="decimal"/>
      <w:lvlText w:val="%4."/>
      <w:lvlJc w:val="left"/>
      <w:pPr>
        <w:ind w:left="2880" w:hanging="360"/>
      </w:pPr>
    </w:lvl>
    <w:lvl w:ilvl="4" w:tplc="8244F23E">
      <w:start w:val="1"/>
      <w:numFmt w:val="lowerLetter"/>
      <w:lvlText w:val="%5."/>
      <w:lvlJc w:val="left"/>
      <w:pPr>
        <w:ind w:left="3600" w:hanging="360"/>
      </w:pPr>
    </w:lvl>
    <w:lvl w:ilvl="5" w:tplc="D3DC5900">
      <w:start w:val="1"/>
      <w:numFmt w:val="lowerRoman"/>
      <w:lvlText w:val="%6."/>
      <w:lvlJc w:val="right"/>
      <w:pPr>
        <w:ind w:left="4320" w:hanging="180"/>
      </w:pPr>
    </w:lvl>
    <w:lvl w:ilvl="6" w:tplc="A6E04EF2">
      <w:start w:val="1"/>
      <w:numFmt w:val="decimal"/>
      <w:lvlText w:val="%7."/>
      <w:lvlJc w:val="left"/>
      <w:pPr>
        <w:ind w:left="5040" w:hanging="360"/>
      </w:pPr>
    </w:lvl>
    <w:lvl w:ilvl="7" w:tplc="1F2AD0B0">
      <w:start w:val="1"/>
      <w:numFmt w:val="lowerLetter"/>
      <w:lvlText w:val="%8."/>
      <w:lvlJc w:val="left"/>
      <w:pPr>
        <w:ind w:left="5760" w:hanging="360"/>
      </w:pPr>
    </w:lvl>
    <w:lvl w:ilvl="8" w:tplc="A4C25A8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64118"/>
    <w:multiLevelType w:val="hybridMultilevel"/>
    <w:tmpl w:val="0F0209F0"/>
    <w:lvl w:ilvl="0" w:tplc="9022FCC4">
      <w:start w:val="1"/>
      <w:numFmt w:val="decimal"/>
      <w:lvlText w:val="%1."/>
      <w:lvlJc w:val="left"/>
      <w:pPr>
        <w:ind w:left="833" w:hanging="360"/>
      </w:pPr>
    </w:lvl>
    <w:lvl w:ilvl="1" w:tplc="AC78FBB2">
      <w:start w:val="1"/>
      <w:numFmt w:val="lowerLetter"/>
      <w:lvlText w:val="%2."/>
      <w:lvlJc w:val="left"/>
      <w:pPr>
        <w:ind w:left="1553" w:hanging="360"/>
      </w:pPr>
    </w:lvl>
    <w:lvl w:ilvl="2" w:tplc="64824B76">
      <w:start w:val="1"/>
      <w:numFmt w:val="lowerRoman"/>
      <w:lvlText w:val="%3."/>
      <w:lvlJc w:val="right"/>
      <w:pPr>
        <w:ind w:left="2273" w:hanging="180"/>
      </w:pPr>
    </w:lvl>
    <w:lvl w:ilvl="3" w:tplc="7BC01494">
      <w:start w:val="1"/>
      <w:numFmt w:val="decimal"/>
      <w:lvlText w:val="%4."/>
      <w:lvlJc w:val="left"/>
      <w:pPr>
        <w:ind w:left="2993" w:hanging="360"/>
      </w:pPr>
    </w:lvl>
    <w:lvl w:ilvl="4" w:tplc="D40EC446">
      <w:start w:val="1"/>
      <w:numFmt w:val="lowerLetter"/>
      <w:lvlText w:val="%5."/>
      <w:lvlJc w:val="left"/>
      <w:pPr>
        <w:ind w:left="3713" w:hanging="360"/>
      </w:pPr>
    </w:lvl>
    <w:lvl w:ilvl="5" w:tplc="44B0A8C8">
      <w:start w:val="1"/>
      <w:numFmt w:val="lowerRoman"/>
      <w:lvlText w:val="%6."/>
      <w:lvlJc w:val="right"/>
      <w:pPr>
        <w:ind w:left="4433" w:hanging="180"/>
      </w:pPr>
    </w:lvl>
    <w:lvl w:ilvl="6" w:tplc="77128522">
      <w:start w:val="1"/>
      <w:numFmt w:val="decimal"/>
      <w:lvlText w:val="%7."/>
      <w:lvlJc w:val="left"/>
      <w:pPr>
        <w:ind w:left="5153" w:hanging="360"/>
      </w:pPr>
    </w:lvl>
    <w:lvl w:ilvl="7" w:tplc="E496ED14">
      <w:start w:val="1"/>
      <w:numFmt w:val="lowerLetter"/>
      <w:lvlText w:val="%8."/>
      <w:lvlJc w:val="left"/>
      <w:pPr>
        <w:ind w:left="5873" w:hanging="360"/>
      </w:pPr>
    </w:lvl>
    <w:lvl w:ilvl="8" w:tplc="C5A4B82A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4F7D314B"/>
    <w:multiLevelType w:val="hybridMultilevel"/>
    <w:tmpl w:val="AA5C3364"/>
    <w:lvl w:ilvl="0" w:tplc="DA161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760ABC">
      <w:start w:val="1"/>
      <w:numFmt w:val="lowerLetter"/>
      <w:lvlText w:val="%2."/>
      <w:lvlJc w:val="left"/>
      <w:pPr>
        <w:ind w:left="1440" w:hanging="360"/>
      </w:pPr>
    </w:lvl>
    <w:lvl w:ilvl="2" w:tplc="4466653E">
      <w:start w:val="1"/>
      <w:numFmt w:val="lowerRoman"/>
      <w:lvlText w:val="%3."/>
      <w:lvlJc w:val="right"/>
      <w:pPr>
        <w:ind w:left="2160" w:hanging="180"/>
      </w:pPr>
    </w:lvl>
    <w:lvl w:ilvl="3" w:tplc="755255F8">
      <w:start w:val="1"/>
      <w:numFmt w:val="decimal"/>
      <w:lvlText w:val="%4."/>
      <w:lvlJc w:val="left"/>
      <w:pPr>
        <w:ind w:left="2880" w:hanging="360"/>
      </w:pPr>
    </w:lvl>
    <w:lvl w:ilvl="4" w:tplc="63AE834A">
      <w:start w:val="1"/>
      <w:numFmt w:val="lowerLetter"/>
      <w:lvlText w:val="%5."/>
      <w:lvlJc w:val="left"/>
      <w:pPr>
        <w:ind w:left="3600" w:hanging="360"/>
      </w:pPr>
    </w:lvl>
    <w:lvl w:ilvl="5" w:tplc="2256C9D2">
      <w:start w:val="1"/>
      <w:numFmt w:val="lowerRoman"/>
      <w:lvlText w:val="%6."/>
      <w:lvlJc w:val="right"/>
      <w:pPr>
        <w:ind w:left="4320" w:hanging="180"/>
      </w:pPr>
    </w:lvl>
    <w:lvl w:ilvl="6" w:tplc="266095B2">
      <w:start w:val="1"/>
      <w:numFmt w:val="decimal"/>
      <w:lvlText w:val="%7."/>
      <w:lvlJc w:val="left"/>
      <w:pPr>
        <w:ind w:left="5040" w:hanging="360"/>
      </w:pPr>
    </w:lvl>
    <w:lvl w:ilvl="7" w:tplc="5922D2AA">
      <w:start w:val="1"/>
      <w:numFmt w:val="lowerLetter"/>
      <w:lvlText w:val="%8."/>
      <w:lvlJc w:val="left"/>
      <w:pPr>
        <w:ind w:left="5760" w:hanging="360"/>
      </w:pPr>
    </w:lvl>
    <w:lvl w:ilvl="8" w:tplc="4E3E087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307C8"/>
    <w:multiLevelType w:val="hybridMultilevel"/>
    <w:tmpl w:val="43D491FE"/>
    <w:lvl w:ilvl="0" w:tplc="53F09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F44436">
      <w:start w:val="1"/>
      <w:numFmt w:val="lowerLetter"/>
      <w:lvlText w:val="%2."/>
      <w:lvlJc w:val="left"/>
      <w:pPr>
        <w:ind w:left="1440" w:hanging="360"/>
      </w:pPr>
    </w:lvl>
    <w:lvl w:ilvl="2" w:tplc="32CE72C0">
      <w:start w:val="1"/>
      <w:numFmt w:val="lowerRoman"/>
      <w:lvlText w:val="%3."/>
      <w:lvlJc w:val="right"/>
      <w:pPr>
        <w:ind w:left="2160" w:hanging="180"/>
      </w:pPr>
    </w:lvl>
    <w:lvl w:ilvl="3" w:tplc="D0C46ADE">
      <w:start w:val="1"/>
      <w:numFmt w:val="decimal"/>
      <w:lvlText w:val="%4."/>
      <w:lvlJc w:val="left"/>
      <w:pPr>
        <w:ind w:left="2880" w:hanging="360"/>
      </w:pPr>
    </w:lvl>
    <w:lvl w:ilvl="4" w:tplc="43DE1E84">
      <w:start w:val="1"/>
      <w:numFmt w:val="lowerLetter"/>
      <w:lvlText w:val="%5."/>
      <w:lvlJc w:val="left"/>
      <w:pPr>
        <w:ind w:left="3600" w:hanging="360"/>
      </w:pPr>
    </w:lvl>
    <w:lvl w:ilvl="5" w:tplc="32BC9CBA">
      <w:start w:val="1"/>
      <w:numFmt w:val="lowerRoman"/>
      <w:lvlText w:val="%6."/>
      <w:lvlJc w:val="right"/>
      <w:pPr>
        <w:ind w:left="4320" w:hanging="180"/>
      </w:pPr>
    </w:lvl>
    <w:lvl w:ilvl="6" w:tplc="2AE622B6">
      <w:start w:val="1"/>
      <w:numFmt w:val="decimal"/>
      <w:lvlText w:val="%7."/>
      <w:lvlJc w:val="left"/>
      <w:pPr>
        <w:ind w:left="5040" w:hanging="360"/>
      </w:pPr>
    </w:lvl>
    <w:lvl w:ilvl="7" w:tplc="F58C80E0">
      <w:start w:val="1"/>
      <w:numFmt w:val="lowerLetter"/>
      <w:lvlText w:val="%8."/>
      <w:lvlJc w:val="left"/>
      <w:pPr>
        <w:ind w:left="5760" w:hanging="360"/>
      </w:pPr>
    </w:lvl>
    <w:lvl w:ilvl="8" w:tplc="7ED08E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07A67"/>
    <w:multiLevelType w:val="hybridMultilevel"/>
    <w:tmpl w:val="4880B72A"/>
    <w:lvl w:ilvl="0" w:tplc="53D8025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A92EB904">
      <w:start w:val="1"/>
      <w:numFmt w:val="lowerLetter"/>
      <w:lvlText w:val="%2."/>
      <w:lvlJc w:val="left"/>
      <w:pPr>
        <w:ind w:left="1440" w:hanging="360"/>
      </w:pPr>
    </w:lvl>
    <w:lvl w:ilvl="2" w:tplc="6FC8A8B6">
      <w:start w:val="1"/>
      <w:numFmt w:val="lowerRoman"/>
      <w:lvlText w:val="%3."/>
      <w:lvlJc w:val="right"/>
      <w:pPr>
        <w:ind w:left="2160" w:hanging="180"/>
      </w:pPr>
    </w:lvl>
    <w:lvl w:ilvl="3" w:tplc="CD28102A">
      <w:start w:val="1"/>
      <w:numFmt w:val="decimal"/>
      <w:lvlText w:val="%4."/>
      <w:lvlJc w:val="left"/>
      <w:pPr>
        <w:ind w:left="2880" w:hanging="360"/>
      </w:pPr>
    </w:lvl>
    <w:lvl w:ilvl="4" w:tplc="8B34C79C">
      <w:start w:val="1"/>
      <w:numFmt w:val="lowerLetter"/>
      <w:lvlText w:val="%5."/>
      <w:lvlJc w:val="left"/>
      <w:pPr>
        <w:ind w:left="3600" w:hanging="360"/>
      </w:pPr>
    </w:lvl>
    <w:lvl w:ilvl="5" w:tplc="66AC5B12">
      <w:start w:val="1"/>
      <w:numFmt w:val="lowerRoman"/>
      <w:lvlText w:val="%6."/>
      <w:lvlJc w:val="right"/>
      <w:pPr>
        <w:ind w:left="4320" w:hanging="180"/>
      </w:pPr>
    </w:lvl>
    <w:lvl w:ilvl="6" w:tplc="2932CC9C">
      <w:start w:val="1"/>
      <w:numFmt w:val="decimal"/>
      <w:lvlText w:val="%7."/>
      <w:lvlJc w:val="left"/>
      <w:pPr>
        <w:ind w:left="5040" w:hanging="360"/>
      </w:pPr>
    </w:lvl>
    <w:lvl w:ilvl="7" w:tplc="FD241014">
      <w:start w:val="1"/>
      <w:numFmt w:val="lowerLetter"/>
      <w:lvlText w:val="%8."/>
      <w:lvlJc w:val="left"/>
      <w:pPr>
        <w:ind w:left="5760" w:hanging="360"/>
      </w:pPr>
    </w:lvl>
    <w:lvl w:ilvl="8" w:tplc="4F8037F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01E3F"/>
    <w:multiLevelType w:val="hybridMultilevel"/>
    <w:tmpl w:val="3F703C6E"/>
    <w:lvl w:ilvl="0" w:tplc="D6F2AA5E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7902E68C">
      <w:start w:val="1"/>
      <w:numFmt w:val="lowerLetter"/>
      <w:lvlText w:val="%2."/>
      <w:lvlJc w:val="left"/>
      <w:pPr>
        <w:ind w:left="1440" w:hanging="360"/>
      </w:pPr>
    </w:lvl>
    <w:lvl w:ilvl="2" w:tplc="506CA7F6">
      <w:start w:val="1"/>
      <w:numFmt w:val="lowerRoman"/>
      <w:lvlText w:val="%3."/>
      <w:lvlJc w:val="right"/>
      <w:pPr>
        <w:ind w:left="2160" w:hanging="180"/>
      </w:pPr>
    </w:lvl>
    <w:lvl w:ilvl="3" w:tplc="2B36108A">
      <w:start w:val="1"/>
      <w:numFmt w:val="decimal"/>
      <w:lvlText w:val="%4."/>
      <w:lvlJc w:val="left"/>
      <w:pPr>
        <w:ind w:left="2880" w:hanging="360"/>
      </w:pPr>
    </w:lvl>
    <w:lvl w:ilvl="4" w:tplc="0508688E">
      <w:start w:val="1"/>
      <w:numFmt w:val="lowerLetter"/>
      <w:lvlText w:val="%5."/>
      <w:lvlJc w:val="left"/>
      <w:pPr>
        <w:ind w:left="3600" w:hanging="360"/>
      </w:pPr>
    </w:lvl>
    <w:lvl w:ilvl="5" w:tplc="67FEE03E">
      <w:start w:val="1"/>
      <w:numFmt w:val="lowerRoman"/>
      <w:lvlText w:val="%6."/>
      <w:lvlJc w:val="right"/>
      <w:pPr>
        <w:ind w:left="4320" w:hanging="180"/>
      </w:pPr>
    </w:lvl>
    <w:lvl w:ilvl="6" w:tplc="6158F72C">
      <w:start w:val="1"/>
      <w:numFmt w:val="decimal"/>
      <w:lvlText w:val="%7."/>
      <w:lvlJc w:val="left"/>
      <w:pPr>
        <w:ind w:left="5040" w:hanging="360"/>
      </w:pPr>
    </w:lvl>
    <w:lvl w:ilvl="7" w:tplc="D3AE3128">
      <w:start w:val="1"/>
      <w:numFmt w:val="lowerLetter"/>
      <w:lvlText w:val="%8."/>
      <w:lvlJc w:val="left"/>
      <w:pPr>
        <w:ind w:left="5760" w:hanging="360"/>
      </w:pPr>
    </w:lvl>
    <w:lvl w:ilvl="8" w:tplc="12F6C0E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614"/>
    <w:multiLevelType w:val="hybridMultilevel"/>
    <w:tmpl w:val="69BA5A90"/>
    <w:lvl w:ilvl="0" w:tplc="A9F25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5AE0E4">
      <w:start w:val="1"/>
      <w:numFmt w:val="lowerLetter"/>
      <w:lvlText w:val="%2."/>
      <w:lvlJc w:val="left"/>
      <w:pPr>
        <w:ind w:left="1440" w:hanging="360"/>
      </w:pPr>
    </w:lvl>
    <w:lvl w:ilvl="2" w:tplc="1C8A3F6E">
      <w:start w:val="1"/>
      <w:numFmt w:val="lowerRoman"/>
      <w:lvlText w:val="%3."/>
      <w:lvlJc w:val="right"/>
      <w:pPr>
        <w:ind w:left="2160" w:hanging="180"/>
      </w:pPr>
    </w:lvl>
    <w:lvl w:ilvl="3" w:tplc="EDB6FF26">
      <w:start w:val="1"/>
      <w:numFmt w:val="decimal"/>
      <w:lvlText w:val="%4."/>
      <w:lvlJc w:val="left"/>
      <w:pPr>
        <w:ind w:left="2880" w:hanging="360"/>
      </w:pPr>
    </w:lvl>
    <w:lvl w:ilvl="4" w:tplc="FCE6AEE6">
      <w:start w:val="1"/>
      <w:numFmt w:val="lowerLetter"/>
      <w:lvlText w:val="%5."/>
      <w:lvlJc w:val="left"/>
      <w:pPr>
        <w:ind w:left="3600" w:hanging="360"/>
      </w:pPr>
    </w:lvl>
    <w:lvl w:ilvl="5" w:tplc="1B82ADF8">
      <w:start w:val="1"/>
      <w:numFmt w:val="lowerRoman"/>
      <w:lvlText w:val="%6."/>
      <w:lvlJc w:val="right"/>
      <w:pPr>
        <w:ind w:left="4320" w:hanging="180"/>
      </w:pPr>
    </w:lvl>
    <w:lvl w:ilvl="6" w:tplc="94EA3DBC">
      <w:start w:val="1"/>
      <w:numFmt w:val="decimal"/>
      <w:lvlText w:val="%7."/>
      <w:lvlJc w:val="left"/>
      <w:pPr>
        <w:ind w:left="5040" w:hanging="360"/>
      </w:pPr>
    </w:lvl>
    <w:lvl w:ilvl="7" w:tplc="C7EC25EC">
      <w:start w:val="1"/>
      <w:numFmt w:val="lowerLetter"/>
      <w:lvlText w:val="%8."/>
      <w:lvlJc w:val="left"/>
      <w:pPr>
        <w:ind w:left="5760" w:hanging="360"/>
      </w:pPr>
    </w:lvl>
    <w:lvl w:ilvl="8" w:tplc="4FDC2B5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43381"/>
    <w:multiLevelType w:val="hybridMultilevel"/>
    <w:tmpl w:val="14FC6232"/>
    <w:lvl w:ilvl="0" w:tplc="8FA2D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4205AC">
      <w:start w:val="1"/>
      <w:numFmt w:val="lowerLetter"/>
      <w:lvlText w:val="%2."/>
      <w:lvlJc w:val="left"/>
      <w:pPr>
        <w:ind w:left="1440" w:hanging="360"/>
      </w:pPr>
    </w:lvl>
    <w:lvl w:ilvl="2" w:tplc="14F67EF0">
      <w:start w:val="1"/>
      <w:numFmt w:val="lowerRoman"/>
      <w:lvlText w:val="%3."/>
      <w:lvlJc w:val="right"/>
      <w:pPr>
        <w:ind w:left="2160" w:hanging="180"/>
      </w:pPr>
    </w:lvl>
    <w:lvl w:ilvl="3" w:tplc="4270379A">
      <w:start w:val="1"/>
      <w:numFmt w:val="decimal"/>
      <w:lvlText w:val="%4."/>
      <w:lvlJc w:val="left"/>
      <w:pPr>
        <w:ind w:left="2880" w:hanging="360"/>
      </w:pPr>
    </w:lvl>
    <w:lvl w:ilvl="4" w:tplc="9DC8B398">
      <w:start w:val="1"/>
      <w:numFmt w:val="lowerLetter"/>
      <w:lvlText w:val="%5."/>
      <w:lvlJc w:val="left"/>
      <w:pPr>
        <w:ind w:left="3600" w:hanging="360"/>
      </w:pPr>
    </w:lvl>
    <w:lvl w:ilvl="5" w:tplc="7EDAE8DC">
      <w:start w:val="1"/>
      <w:numFmt w:val="lowerRoman"/>
      <w:lvlText w:val="%6."/>
      <w:lvlJc w:val="right"/>
      <w:pPr>
        <w:ind w:left="4320" w:hanging="180"/>
      </w:pPr>
    </w:lvl>
    <w:lvl w:ilvl="6" w:tplc="C2EC4D88">
      <w:start w:val="1"/>
      <w:numFmt w:val="decimal"/>
      <w:lvlText w:val="%7."/>
      <w:lvlJc w:val="left"/>
      <w:pPr>
        <w:ind w:left="5040" w:hanging="360"/>
      </w:pPr>
    </w:lvl>
    <w:lvl w:ilvl="7" w:tplc="AA1A2A0C">
      <w:start w:val="1"/>
      <w:numFmt w:val="lowerLetter"/>
      <w:lvlText w:val="%8."/>
      <w:lvlJc w:val="left"/>
      <w:pPr>
        <w:ind w:left="5760" w:hanging="360"/>
      </w:pPr>
    </w:lvl>
    <w:lvl w:ilvl="8" w:tplc="9D28AAA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62A6D"/>
    <w:multiLevelType w:val="hybridMultilevel"/>
    <w:tmpl w:val="A0043EA2"/>
    <w:lvl w:ilvl="0" w:tplc="1FF68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1A2BC0">
      <w:start w:val="1"/>
      <w:numFmt w:val="lowerLetter"/>
      <w:lvlText w:val="%2."/>
      <w:lvlJc w:val="left"/>
      <w:pPr>
        <w:ind w:left="1440" w:hanging="360"/>
      </w:pPr>
    </w:lvl>
    <w:lvl w:ilvl="2" w:tplc="E1D2C3A4">
      <w:start w:val="1"/>
      <w:numFmt w:val="lowerRoman"/>
      <w:lvlText w:val="%3."/>
      <w:lvlJc w:val="right"/>
      <w:pPr>
        <w:ind w:left="2160" w:hanging="180"/>
      </w:pPr>
    </w:lvl>
    <w:lvl w:ilvl="3" w:tplc="F2148DC0">
      <w:start w:val="1"/>
      <w:numFmt w:val="decimal"/>
      <w:lvlText w:val="%4."/>
      <w:lvlJc w:val="left"/>
      <w:pPr>
        <w:ind w:left="2880" w:hanging="360"/>
      </w:pPr>
    </w:lvl>
    <w:lvl w:ilvl="4" w:tplc="806061FA">
      <w:start w:val="1"/>
      <w:numFmt w:val="lowerLetter"/>
      <w:lvlText w:val="%5."/>
      <w:lvlJc w:val="left"/>
      <w:pPr>
        <w:ind w:left="3600" w:hanging="360"/>
      </w:pPr>
    </w:lvl>
    <w:lvl w:ilvl="5" w:tplc="4BA695C8">
      <w:start w:val="1"/>
      <w:numFmt w:val="lowerRoman"/>
      <w:lvlText w:val="%6."/>
      <w:lvlJc w:val="right"/>
      <w:pPr>
        <w:ind w:left="4320" w:hanging="180"/>
      </w:pPr>
    </w:lvl>
    <w:lvl w:ilvl="6" w:tplc="97D06FB8">
      <w:start w:val="1"/>
      <w:numFmt w:val="decimal"/>
      <w:lvlText w:val="%7."/>
      <w:lvlJc w:val="left"/>
      <w:pPr>
        <w:ind w:left="5040" w:hanging="360"/>
      </w:pPr>
    </w:lvl>
    <w:lvl w:ilvl="7" w:tplc="4AB44F5E">
      <w:start w:val="1"/>
      <w:numFmt w:val="lowerLetter"/>
      <w:lvlText w:val="%8."/>
      <w:lvlJc w:val="left"/>
      <w:pPr>
        <w:ind w:left="5760" w:hanging="360"/>
      </w:pPr>
    </w:lvl>
    <w:lvl w:ilvl="8" w:tplc="4372CE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2085F"/>
    <w:multiLevelType w:val="hybridMultilevel"/>
    <w:tmpl w:val="87928E08"/>
    <w:lvl w:ilvl="0" w:tplc="4C7A4A5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DCE85A2C">
      <w:start w:val="1"/>
      <w:numFmt w:val="lowerLetter"/>
      <w:lvlText w:val="%2."/>
      <w:lvlJc w:val="left"/>
      <w:pPr>
        <w:ind w:left="1440" w:hanging="360"/>
      </w:pPr>
    </w:lvl>
    <w:lvl w:ilvl="2" w:tplc="DBDAFC14">
      <w:start w:val="1"/>
      <w:numFmt w:val="lowerRoman"/>
      <w:lvlText w:val="%3."/>
      <w:lvlJc w:val="right"/>
      <w:pPr>
        <w:ind w:left="2160" w:hanging="180"/>
      </w:pPr>
    </w:lvl>
    <w:lvl w:ilvl="3" w:tplc="420C2956">
      <w:start w:val="1"/>
      <w:numFmt w:val="decimal"/>
      <w:lvlText w:val="%4."/>
      <w:lvlJc w:val="left"/>
      <w:pPr>
        <w:ind w:left="2880" w:hanging="360"/>
      </w:pPr>
    </w:lvl>
    <w:lvl w:ilvl="4" w:tplc="105CD676">
      <w:start w:val="1"/>
      <w:numFmt w:val="lowerLetter"/>
      <w:lvlText w:val="%5."/>
      <w:lvlJc w:val="left"/>
      <w:pPr>
        <w:ind w:left="3600" w:hanging="360"/>
      </w:pPr>
    </w:lvl>
    <w:lvl w:ilvl="5" w:tplc="EAD0B532">
      <w:start w:val="1"/>
      <w:numFmt w:val="lowerRoman"/>
      <w:lvlText w:val="%6."/>
      <w:lvlJc w:val="right"/>
      <w:pPr>
        <w:ind w:left="4320" w:hanging="180"/>
      </w:pPr>
    </w:lvl>
    <w:lvl w:ilvl="6" w:tplc="BA5E3074">
      <w:start w:val="1"/>
      <w:numFmt w:val="decimal"/>
      <w:lvlText w:val="%7."/>
      <w:lvlJc w:val="left"/>
      <w:pPr>
        <w:ind w:left="5040" w:hanging="360"/>
      </w:pPr>
    </w:lvl>
    <w:lvl w:ilvl="7" w:tplc="21F2AF8A">
      <w:start w:val="1"/>
      <w:numFmt w:val="lowerLetter"/>
      <w:lvlText w:val="%8."/>
      <w:lvlJc w:val="left"/>
      <w:pPr>
        <w:ind w:left="5760" w:hanging="360"/>
      </w:pPr>
    </w:lvl>
    <w:lvl w:ilvl="8" w:tplc="EF6A6EA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545F9"/>
    <w:multiLevelType w:val="hybridMultilevel"/>
    <w:tmpl w:val="5AF6E6BE"/>
    <w:lvl w:ilvl="0" w:tplc="A1B2BCB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6AFA7F04">
      <w:start w:val="1"/>
      <w:numFmt w:val="lowerLetter"/>
      <w:lvlText w:val="%2."/>
      <w:lvlJc w:val="left"/>
      <w:pPr>
        <w:ind w:left="1023" w:hanging="360"/>
      </w:pPr>
    </w:lvl>
    <w:lvl w:ilvl="2" w:tplc="2780CA80">
      <w:start w:val="1"/>
      <w:numFmt w:val="lowerRoman"/>
      <w:lvlText w:val="%3."/>
      <w:lvlJc w:val="right"/>
      <w:pPr>
        <w:ind w:left="1743" w:hanging="180"/>
      </w:pPr>
    </w:lvl>
    <w:lvl w:ilvl="3" w:tplc="1A6CF9BE">
      <w:start w:val="1"/>
      <w:numFmt w:val="decimal"/>
      <w:lvlText w:val="%4."/>
      <w:lvlJc w:val="left"/>
      <w:pPr>
        <w:ind w:left="2463" w:hanging="360"/>
      </w:pPr>
    </w:lvl>
    <w:lvl w:ilvl="4" w:tplc="84CAB4E6">
      <w:start w:val="1"/>
      <w:numFmt w:val="lowerLetter"/>
      <w:lvlText w:val="%5."/>
      <w:lvlJc w:val="left"/>
      <w:pPr>
        <w:ind w:left="3183" w:hanging="360"/>
      </w:pPr>
    </w:lvl>
    <w:lvl w:ilvl="5" w:tplc="93046EE6">
      <w:start w:val="1"/>
      <w:numFmt w:val="lowerRoman"/>
      <w:lvlText w:val="%6."/>
      <w:lvlJc w:val="right"/>
      <w:pPr>
        <w:ind w:left="3903" w:hanging="180"/>
      </w:pPr>
    </w:lvl>
    <w:lvl w:ilvl="6" w:tplc="C5666E2C">
      <w:start w:val="1"/>
      <w:numFmt w:val="decimal"/>
      <w:lvlText w:val="%7."/>
      <w:lvlJc w:val="left"/>
      <w:pPr>
        <w:ind w:left="4623" w:hanging="360"/>
      </w:pPr>
    </w:lvl>
    <w:lvl w:ilvl="7" w:tplc="0164BDEC">
      <w:start w:val="1"/>
      <w:numFmt w:val="lowerLetter"/>
      <w:lvlText w:val="%8."/>
      <w:lvlJc w:val="left"/>
      <w:pPr>
        <w:ind w:left="5343" w:hanging="360"/>
      </w:pPr>
    </w:lvl>
    <w:lvl w:ilvl="8" w:tplc="A114E8CE">
      <w:start w:val="1"/>
      <w:numFmt w:val="lowerRoman"/>
      <w:lvlText w:val="%9."/>
      <w:lvlJc w:val="right"/>
      <w:pPr>
        <w:ind w:left="6063" w:hanging="180"/>
      </w:pPr>
    </w:lvl>
  </w:abstractNum>
  <w:abstractNum w:abstractNumId="43" w15:restartNumberingAfterBreak="0">
    <w:nsid w:val="6EA57B63"/>
    <w:multiLevelType w:val="hybridMultilevel"/>
    <w:tmpl w:val="A752A27A"/>
    <w:lvl w:ilvl="0" w:tplc="A81E0A7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B64E5554">
      <w:start w:val="1"/>
      <w:numFmt w:val="lowerLetter"/>
      <w:lvlText w:val="%2."/>
      <w:lvlJc w:val="left"/>
      <w:pPr>
        <w:ind w:left="1440" w:hanging="360"/>
      </w:pPr>
    </w:lvl>
    <w:lvl w:ilvl="2" w:tplc="C96CDFD8">
      <w:start w:val="1"/>
      <w:numFmt w:val="lowerRoman"/>
      <w:lvlText w:val="%3."/>
      <w:lvlJc w:val="right"/>
      <w:pPr>
        <w:ind w:left="2160" w:hanging="180"/>
      </w:pPr>
    </w:lvl>
    <w:lvl w:ilvl="3" w:tplc="F988A324">
      <w:start w:val="1"/>
      <w:numFmt w:val="decimal"/>
      <w:lvlText w:val="%4."/>
      <w:lvlJc w:val="left"/>
      <w:pPr>
        <w:ind w:left="2880" w:hanging="360"/>
      </w:pPr>
    </w:lvl>
    <w:lvl w:ilvl="4" w:tplc="12EE7D0A">
      <w:start w:val="1"/>
      <w:numFmt w:val="lowerLetter"/>
      <w:lvlText w:val="%5."/>
      <w:lvlJc w:val="left"/>
      <w:pPr>
        <w:ind w:left="3600" w:hanging="360"/>
      </w:pPr>
    </w:lvl>
    <w:lvl w:ilvl="5" w:tplc="50728CA8">
      <w:start w:val="1"/>
      <w:numFmt w:val="lowerRoman"/>
      <w:lvlText w:val="%6."/>
      <w:lvlJc w:val="right"/>
      <w:pPr>
        <w:ind w:left="4320" w:hanging="180"/>
      </w:pPr>
    </w:lvl>
    <w:lvl w:ilvl="6" w:tplc="9EF6B87E">
      <w:start w:val="1"/>
      <w:numFmt w:val="decimal"/>
      <w:lvlText w:val="%7."/>
      <w:lvlJc w:val="left"/>
      <w:pPr>
        <w:ind w:left="5040" w:hanging="360"/>
      </w:pPr>
    </w:lvl>
    <w:lvl w:ilvl="7" w:tplc="47109A7C">
      <w:start w:val="1"/>
      <w:numFmt w:val="lowerLetter"/>
      <w:lvlText w:val="%8."/>
      <w:lvlJc w:val="left"/>
      <w:pPr>
        <w:ind w:left="5760" w:hanging="360"/>
      </w:pPr>
    </w:lvl>
    <w:lvl w:ilvl="8" w:tplc="1126528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C5C7E"/>
    <w:multiLevelType w:val="hybridMultilevel"/>
    <w:tmpl w:val="1E7CD3AE"/>
    <w:lvl w:ilvl="0" w:tplc="70968356">
      <w:start w:val="10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20AA9980">
      <w:start w:val="1"/>
      <w:numFmt w:val="lowerLetter"/>
      <w:lvlText w:val="%2."/>
      <w:lvlJc w:val="left"/>
      <w:pPr>
        <w:ind w:left="1913" w:hanging="360"/>
      </w:pPr>
    </w:lvl>
    <w:lvl w:ilvl="2" w:tplc="38A0DBB4">
      <w:start w:val="1"/>
      <w:numFmt w:val="lowerRoman"/>
      <w:lvlText w:val="%3."/>
      <w:lvlJc w:val="right"/>
      <w:pPr>
        <w:ind w:left="2633" w:hanging="180"/>
      </w:pPr>
    </w:lvl>
    <w:lvl w:ilvl="3" w:tplc="286AE170">
      <w:start w:val="1"/>
      <w:numFmt w:val="decimal"/>
      <w:lvlText w:val="%4."/>
      <w:lvlJc w:val="left"/>
      <w:pPr>
        <w:ind w:left="3353" w:hanging="360"/>
      </w:pPr>
    </w:lvl>
    <w:lvl w:ilvl="4" w:tplc="10F62792">
      <w:start w:val="1"/>
      <w:numFmt w:val="lowerLetter"/>
      <w:lvlText w:val="%5."/>
      <w:lvlJc w:val="left"/>
      <w:pPr>
        <w:ind w:left="4073" w:hanging="360"/>
      </w:pPr>
    </w:lvl>
    <w:lvl w:ilvl="5" w:tplc="614029F2">
      <w:start w:val="1"/>
      <w:numFmt w:val="lowerRoman"/>
      <w:lvlText w:val="%6."/>
      <w:lvlJc w:val="right"/>
      <w:pPr>
        <w:ind w:left="4793" w:hanging="180"/>
      </w:pPr>
    </w:lvl>
    <w:lvl w:ilvl="6" w:tplc="8E18CE94">
      <w:start w:val="1"/>
      <w:numFmt w:val="decimal"/>
      <w:lvlText w:val="%7."/>
      <w:lvlJc w:val="left"/>
      <w:pPr>
        <w:ind w:left="5513" w:hanging="360"/>
      </w:pPr>
    </w:lvl>
    <w:lvl w:ilvl="7" w:tplc="C0F4E894">
      <w:start w:val="1"/>
      <w:numFmt w:val="lowerLetter"/>
      <w:lvlText w:val="%8."/>
      <w:lvlJc w:val="left"/>
      <w:pPr>
        <w:ind w:left="6233" w:hanging="360"/>
      </w:pPr>
    </w:lvl>
    <w:lvl w:ilvl="8" w:tplc="13948F2C">
      <w:start w:val="1"/>
      <w:numFmt w:val="lowerRoman"/>
      <w:lvlText w:val="%9."/>
      <w:lvlJc w:val="right"/>
      <w:pPr>
        <w:ind w:left="6953" w:hanging="180"/>
      </w:pPr>
    </w:lvl>
  </w:abstractNum>
  <w:abstractNum w:abstractNumId="45" w15:restartNumberingAfterBreak="0">
    <w:nsid w:val="71EB1288"/>
    <w:multiLevelType w:val="hybridMultilevel"/>
    <w:tmpl w:val="4ADC56C4"/>
    <w:lvl w:ilvl="0" w:tplc="280A8628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36221D00">
      <w:start w:val="1"/>
      <w:numFmt w:val="lowerLetter"/>
      <w:lvlText w:val="%2."/>
      <w:lvlJc w:val="left"/>
      <w:pPr>
        <w:ind w:left="1440" w:hanging="360"/>
      </w:pPr>
    </w:lvl>
    <w:lvl w:ilvl="2" w:tplc="122A5AB6">
      <w:start w:val="1"/>
      <w:numFmt w:val="lowerRoman"/>
      <w:lvlText w:val="%3."/>
      <w:lvlJc w:val="right"/>
      <w:pPr>
        <w:ind w:left="2160" w:hanging="180"/>
      </w:pPr>
    </w:lvl>
    <w:lvl w:ilvl="3" w:tplc="6B40E08C">
      <w:start w:val="1"/>
      <w:numFmt w:val="decimal"/>
      <w:lvlText w:val="%4."/>
      <w:lvlJc w:val="left"/>
      <w:pPr>
        <w:ind w:left="2880" w:hanging="360"/>
      </w:pPr>
    </w:lvl>
    <w:lvl w:ilvl="4" w:tplc="0136EB00">
      <w:start w:val="1"/>
      <w:numFmt w:val="lowerLetter"/>
      <w:lvlText w:val="%5."/>
      <w:lvlJc w:val="left"/>
      <w:pPr>
        <w:ind w:left="3600" w:hanging="360"/>
      </w:pPr>
    </w:lvl>
    <w:lvl w:ilvl="5" w:tplc="FA148240">
      <w:start w:val="1"/>
      <w:numFmt w:val="lowerRoman"/>
      <w:lvlText w:val="%6."/>
      <w:lvlJc w:val="right"/>
      <w:pPr>
        <w:ind w:left="4320" w:hanging="180"/>
      </w:pPr>
    </w:lvl>
    <w:lvl w:ilvl="6" w:tplc="432072AA">
      <w:start w:val="1"/>
      <w:numFmt w:val="decimal"/>
      <w:lvlText w:val="%7."/>
      <w:lvlJc w:val="left"/>
      <w:pPr>
        <w:ind w:left="5040" w:hanging="360"/>
      </w:pPr>
    </w:lvl>
    <w:lvl w:ilvl="7" w:tplc="75163384">
      <w:start w:val="1"/>
      <w:numFmt w:val="lowerLetter"/>
      <w:lvlText w:val="%8."/>
      <w:lvlJc w:val="left"/>
      <w:pPr>
        <w:ind w:left="5760" w:hanging="360"/>
      </w:pPr>
    </w:lvl>
    <w:lvl w:ilvl="8" w:tplc="B142B5A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9445D"/>
    <w:multiLevelType w:val="hybridMultilevel"/>
    <w:tmpl w:val="F1DAC50A"/>
    <w:lvl w:ilvl="0" w:tplc="8AA21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10C3C6">
      <w:start w:val="1"/>
      <w:numFmt w:val="lowerLetter"/>
      <w:lvlText w:val="%2."/>
      <w:lvlJc w:val="left"/>
      <w:pPr>
        <w:ind w:left="1440" w:hanging="360"/>
      </w:pPr>
    </w:lvl>
    <w:lvl w:ilvl="2" w:tplc="277E5FF0">
      <w:start w:val="1"/>
      <w:numFmt w:val="lowerRoman"/>
      <w:lvlText w:val="%3."/>
      <w:lvlJc w:val="right"/>
      <w:pPr>
        <w:ind w:left="2160" w:hanging="180"/>
      </w:pPr>
    </w:lvl>
    <w:lvl w:ilvl="3" w:tplc="DF2E6906">
      <w:start w:val="1"/>
      <w:numFmt w:val="decimal"/>
      <w:lvlText w:val="%4."/>
      <w:lvlJc w:val="left"/>
      <w:pPr>
        <w:ind w:left="2880" w:hanging="360"/>
      </w:pPr>
    </w:lvl>
    <w:lvl w:ilvl="4" w:tplc="7A965284">
      <w:start w:val="1"/>
      <w:numFmt w:val="lowerLetter"/>
      <w:lvlText w:val="%5."/>
      <w:lvlJc w:val="left"/>
      <w:pPr>
        <w:ind w:left="3600" w:hanging="360"/>
      </w:pPr>
    </w:lvl>
    <w:lvl w:ilvl="5" w:tplc="F918A012">
      <w:start w:val="1"/>
      <w:numFmt w:val="lowerRoman"/>
      <w:lvlText w:val="%6."/>
      <w:lvlJc w:val="right"/>
      <w:pPr>
        <w:ind w:left="4320" w:hanging="180"/>
      </w:pPr>
    </w:lvl>
    <w:lvl w:ilvl="6" w:tplc="65D8AC40">
      <w:start w:val="1"/>
      <w:numFmt w:val="decimal"/>
      <w:lvlText w:val="%7."/>
      <w:lvlJc w:val="left"/>
      <w:pPr>
        <w:ind w:left="5040" w:hanging="360"/>
      </w:pPr>
    </w:lvl>
    <w:lvl w:ilvl="7" w:tplc="7D6E5930">
      <w:start w:val="1"/>
      <w:numFmt w:val="lowerLetter"/>
      <w:lvlText w:val="%8."/>
      <w:lvlJc w:val="left"/>
      <w:pPr>
        <w:ind w:left="5760" w:hanging="360"/>
      </w:pPr>
    </w:lvl>
    <w:lvl w:ilvl="8" w:tplc="07C207D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E1AA5"/>
    <w:multiLevelType w:val="hybridMultilevel"/>
    <w:tmpl w:val="DF901B6C"/>
    <w:lvl w:ilvl="0" w:tplc="5BD69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548B70">
      <w:start w:val="1"/>
      <w:numFmt w:val="lowerLetter"/>
      <w:lvlText w:val="%2."/>
      <w:lvlJc w:val="left"/>
      <w:pPr>
        <w:ind w:left="1440" w:hanging="360"/>
      </w:pPr>
    </w:lvl>
    <w:lvl w:ilvl="2" w:tplc="B5E8180C">
      <w:start w:val="1"/>
      <w:numFmt w:val="lowerRoman"/>
      <w:lvlText w:val="%3."/>
      <w:lvlJc w:val="right"/>
      <w:pPr>
        <w:ind w:left="2160" w:hanging="180"/>
      </w:pPr>
    </w:lvl>
    <w:lvl w:ilvl="3" w:tplc="CA1AE588">
      <w:start w:val="1"/>
      <w:numFmt w:val="decimal"/>
      <w:lvlText w:val="%4."/>
      <w:lvlJc w:val="left"/>
      <w:pPr>
        <w:ind w:left="2880" w:hanging="360"/>
      </w:pPr>
    </w:lvl>
    <w:lvl w:ilvl="4" w:tplc="1B70FDB4">
      <w:start w:val="1"/>
      <w:numFmt w:val="lowerLetter"/>
      <w:lvlText w:val="%5."/>
      <w:lvlJc w:val="left"/>
      <w:pPr>
        <w:ind w:left="3600" w:hanging="360"/>
      </w:pPr>
    </w:lvl>
    <w:lvl w:ilvl="5" w:tplc="6C7E891C">
      <w:start w:val="1"/>
      <w:numFmt w:val="lowerRoman"/>
      <w:lvlText w:val="%6."/>
      <w:lvlJc w:val="right"/>
      <w:pPr>
        <w:ind w:left="4320" w:hanging="180"/>
      </w:pPr>
    </w:lvl>
    <w:lvl w:ilvl="6" w:tplc="5E508578">
      <w:start w:val="1"/>
      <w:numFmt w:val="decimal"/>
      <w:lvlText w:val="%7."/>
      <w:lvlJc w:val="left"/>
      <w:pPr>
        <w:ind w:left="5040" w:hanging="360"/>
      </w:pPr>
    </w:lvl>
    <w:lvl w:ilvl="7" w:tplc="DC566376">
      <w:start w:val="1"/>
      <w:numFmt w:val="lowerLetter"/>
      <w:lvlText w:val="%8."/>
      <w:lvlJc w:val="left"/>
      <w:pPr>
        <w:ind w:left="5760" w:hanging="360"/>
      </w:pPr>
    </w:lvl>
    <w:lvl w:ilvl="8" w:tplc="195E945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F1FE6"/>
    <w:multiLevelType w:val="hybridMultilevel"/>
    <w:tmpl w:val="D234CADC"/>
    <w:lvl w:ilvl="0" w:tplc="F3442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ECF91C">
      <w:start w:val="1"/>
      <w:numFmt w:val="lowerLetter"/>
      <w:lvlText w:val="%2."/>
      <w:lvlJc w:val="left"/>
      <w:pPr>
        <w:ind w:left="1440" w:hanging="360"/>
      </w:pPr>
    </w:lvl>
    <w:lvl w:ilvl="2" w:tplc="2B547952">
      <w:start w:val="1"/>
      <w:numFmt w:val="lowerRoman"/>
      <w:lvlText w:val="%3."/>
      <w:lvlJc w:val="right"/>
      <w:pPr>
        <w:ind w:left="2160" w:hanging="180"/>
      </w:pPr>
    </w:lvl>
    <w:lvl w:ilvl="3" w:tplc="CC02EC18">
      <w:start w:val="1"/>
      <w:numFmt w:val="decimal"/>
      <w:lvlText w:val="%4."/>
      <w:lvlJc w:val="left"/>
      <w:pPr>
        <w:ind w:left="2880" w:hanging="360"/>
      </w:pPr>
    </w:lvl>
    <w:lvl w:ilvl="4" w:tplc="0B643B2A">
      <w:start w:val="1"/>
      <w:numFmt w:val="lowerLetter"/>
      <w:lvlText w:val="%5."/>
      <w:lvlJc w:val="left"/>
      <w:pPr>
        <w:ind w:left="3600" w:hanging="360"/>
      </w:pPr>
    </w:lvl>
    <w:lvl w:ilvl="5" w:tplc="2ED879E8">
      <w:start w:val="1"/>
      <w:numFmt w:val="lowerRoman"/>
      <w:lvlText w:val="%6."/>
      <w:lvlJc w:val="right"/>
      <w:pPr>
        <w:ind w:left="4320" w:hanging="180"/>
      </w:pPr>
    </w:lvl>
    <w:lvl w:ilvl="6" w:tplc="22347AC0">
      <w:start w:val="1"/>
      <w:numFmt w:val="decimal"/>
      <w:lvlText w:val="%7."/>
      <w:lvlJc w:val="left"/>
      <w:pPr>
        <w:ind w:left="5040" w:hanging="360"/>
      </w:pPr>
    </w:lvl>
    <w:lvl w:ilvl="7" w:tplc="818C49B8">
      <w:start w:val="1"/>
      <w:numFmt w:val="lowerLetter"/>
      <w:lvlText w:val="%8."/>
      <w:lvlJc w:val="left"/>
      <w:pPr>
        <w:ind w:left="5760" w:hanging="360"/>
      </w:pPr>
    </w:lvl>
    <w:lvl w:ilvl="8" w:tplc="72F6C1E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522A9"/>
    <w:multiLevelType w:val="hybridMultilevel"/>
    <w:tmpl w:val="C84EFD48"/>
    <w:lvl w:ilvl="0" w:tplc="66A670C6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EFCCA50">
      <w:start w:val="1"/>
      <w:numFmt w:val="lowerLetter"/>
      <w:lvlText w:val="%2."/>
      <w:lvlJc w:val="left"/>
      <w:pPr>
        <w:ind w:left="1440" w:hanging="360"/>
      </w:pPr>
    </w:lvl>
    <w:lvl w:ilvl="2" w:tplc="12D0F300">
      <w:start w:val="1"/>
      <w:numFmt w:val="lowerRoman"/>
      <w:lvlText w:val="%3."/>
      <w:lvlJc w:val="right"/>
      <w:pPr>
        <w:ind w:left="2160" w:hanging="180"/>
      </w:pPr>
    </w:lvl>
    <w:lvl w:ilvl="3" w:tplc="048270AC">
      <w:start w:val="1"/>
      <w:numFmt w:val="decimal"/>
      <w:lvlText w:val="%4."/>
      <w:lvlJc w:val="left"/>
      <w:pPr>
        <w:ind w:left="2880" w:hanging="360"/>
      </w:pPr>
    </w:lvl>
    <w:lvl w:ilvl="4" w:tplc="09FA2C78">
      <w:start w:val="1"/>
      <w:numFmt w:val="lowerLetter"/>
      <w:lvlText w:val="%5."/>
      <w:lvlJc w:val="left"/>
      <w:pPr>
        <w:ind w:left="3600" w:hanging="360"/>
      </w:pPr>
    </w:lvl>
    <w:lvl w:ilvl="5" w:tplc="3E024348">
      <w:start w:val="1"/>
      <w:numFmt w:val="lowerRoman"/>
      <w:lvlText w:val="%6."/>
      <w:lvlJc w:val="right"/>
      <w:pPr>
        <w:ind w:left="4320" w:hanging="180"/>
      </w:pPr>
    </w:lvl>
    <w:lvl w:ilvl="6" w:tplc="8AA0C054">
      <w:start w:val="1"/>
      <w:numFmt w:val="decimal"/>
      <w:lvlText w:val="%7."/>
      <w:lvlJc w:val="left"/>
      <w:pPr>
        <w:ind w:left="5040" w:hanging="360"/>
      </w:pPr>
    </w:lvl>
    <w:lvl w:ilvl="7" w:tplc="10528F08">
      <w:start w:val="1"/>
      <w:numFmt w:val="lowerLetter"/>
      <w:lvlText w:val="%8."/>
      <w:lvlJc w:val="left"/>
      <w:pPr>
        <w:ind w:left="5760" w:hanging="360"/>
      </w:pPr>
    </w:lvl>
    <w:lvl w:ilvl="8" w:tplc="B16ADE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7"/>
  </w:num>
  <w:num w:numId="3">
    <w:abstractNumId w:val="8"/>
  </w:num>
  <w:num w:numId="4">
    <w:abstractNumId w:val="40"/>
  </w:num>
  <w:num w:numId="5">
    <w:abstractNumId w:val="5"/>
  </w:num>
  <w:num w:numId="6">
    <w:abstractNumId w:val="45"/>
  </w:num>
  <w:num w:numId="7">
    <w:abstractNumId w:val="48"/>
  </w:num>
  <w:num w:numId="8">
    <w:abstractNumId w:val="21"/>
  </w:num>
  <w:num w:numId="9">
    <w:abstractNumId w:val="31"/>
  </w:num>
  <w:num w:numId="10">
    <w:abstractNumId w:val="39"/>
  </w:num>
  <w:num w:numId="11">
    <w:abstractNumId w:val="29"/>
  </w:num>
  <w:num w:numId="12">
    <w:abstractNumId w:val="2"/>
  </w:num>
  <w:num w:numId="13">
    <w:abstractNumId w:val="34"/>
  </w:num>
  <w:num w:numId="14">
    <w:abstractNumId w:val="28"/>
  </w:num>
  <w:num w:numId="15">
    <w:abstractNumId w:val="35"/>
  </w:num>
  <w:num w:numId="16">
    <w:abstractNumId w:val="10"/>
  </w:num>
  <w:num w:numId="17">
    <w:abstractNumId w:val="38"/>
  </w:num>
  <w:num w:numId="18">
    <w:abstractNumId w:val="15"/>
  </w:num>
  <w:num w:numId="19">
    <w:abstractNumId w:val="46"/>
  </w:num>
  <w:num w:numId="20">
    <w:abstractNumId w:val="24"/>
  </w:num>
  <w:num w:numId="21">
    <w:abstractNumId w:val="25"/>
  </w:num>
  <w:num w:numId="22">
    <w:abstractNumId w:val="14"/>
  </w:num>
  <w:num w:numId="23">
    <w:abstractNumId w:val="27"/>
  </w:num>
  <w:num w:numId="24">
    <w:abstractNumId w:val="43"/>
  </w:num>
  <w:num w:numId="25">
    <w:abstractNumId w:val="0"/>
  </w:num>
  <w:num w:numId="26">
    <w:abstractNumId w:val="1"/>
  </w:num>
  <w:num w:numId="27">
    <w:abstractNumId w:val="11"/>
  </w:num>
  <w:num w:numId="28">
    <w:abstractNumId w:val="36"/>
  </w:num>
  <w:num w:numId="29">
    <w:abstractNumId w:val="13"/>
  </w:num>
  <w:num w:numId="30">
    <w:abstractNumId w:val="41"/>
  </w:num>
  <w:num w:numId="31">
    <w:abstractNumId w:val="20"/>
  </w:num>
  <w:num w:numId="32">
    <w:abstractNumId w:val="26"/>
  </w:num>
  <w:num w:numId="33">
    <w:abstractNumId w:val="12"/>
  </w:num>
  <w:num w:numId="34">
    <w:abstractNumId w:val="22"/>
  </w:num>
  <w:num w:numId="35">
    <w:abstractNumId w:val="32"/>
  </w:num>
  <w:num w:numId="36">
    <w:abstractNumId w:val="4"/>
  </w:num>
  <w:num w:numId="37">
    <w:abstractNumId w:val="18"/>
  </w:num>
  <w:num w:numId="38">
    <w:abstractNumId w:val="17"/>
  </w:num>
  <w:num w:numId="39">
    <w:abstractNumId w:val="7"/>
  </w:num>
  <w:num w:numId="40">
    <w:abstractNumId w:val="33"/>
  </w:num>
  <w:num w:numId="41">
    <w:abstractNumId w:val="6"/>
  </w:num>
  <w:num w:numId="42">
    <w:abstractNumId w:val="3"/>
  </w:num>
  <w:num w:numId="43">
    <w:abstractNumId w:val="44"/>
  </w:num>
  <w:num w:numId="44">
    <w:abstractNumId w:val="49"/>
  </w:num>
  <w:num w:numId="45">
    <w:abstractNumId w:val="37"/>
  </w:num>
  <w:num w:numId="46">
    <w:abstractNumId w:val="30"/>
  </w:num>
  <w:num w:numId="47">
    <w:abstractNumId w:val="16"/>
  </w:num>
  <w:num w:numId="48">
    <w:abstractNumId w:val="23"/>
  </w:num>
  <w:num w:numId="49">
    <w:abstractNumId w:val="4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55F1F"/>
    <w:rsid w:val="006B26F3"/>
    <w:rsid w:val="006F17EA"/>
    <w:rsid w:val="00734C85"/>
    <w:rsid w:val="00817D37"/>
    <w:rsid w:val="00A21F9E"/>
    <w:rsid w:val="00A437CA"/>
    <w:rsid w:val="00B97E98"/>
    <w:rsid w:val="00BC57D9"/>
    <w:rsid w:val="00E95C79"/>
    <w:rsid w:val="00F1205E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210E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05E"/>
    <w:pPr>
      <w:keepNext/>
      <w:ind w:right="-1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1205E"/>
    <w:pPr>
      <w:keepNext/>
      <w:ind w:left="851" w:right="538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F1205E"/>
    <w:pPr>
      <w:keepNext/>
      <w:ind w:right="-108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1205E"/>
    <w:pPr>
      <w:keepNext/>
      <w:widowControl w:val="0"/>
      <w:spacing w:before="1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1205E"/>
    <w:pPr>
      <w:keepNext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F1205E"/>
    <w:pPr>
      <w:keepNext/>
      <w:spacing w:line="216" w:lineRule="auto"/>
      <w:ind w:left="154" w:right="-108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1205E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1205E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1205E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0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1205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20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2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205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F120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205E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F1205E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F1205E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F1205E"/>
  </w:style>
  <w:style w:type="character" w:customStyle="1" w:styleId="Heading1Char">
    <w:name w:val="Heading 1 Char"/>
    <w:basedOn w:val="a0"/>
    <w:uiPriority w:val="9"/>
    <w:rsid w:val="00F120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120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120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120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120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1205E"/>
    <w:rPr>
      <w:rFonts w:ascii="Arial" w:eastAsia="Arial" w:hAnsi="Arial" w:cs="Arial"/>
      <w:b/>
      <w:bCs/>
      <w:sz w:val="22"/>
      <w:szCs w:val="22"/>
    </w:rPr>
  </w:style>
  <w:style w:type="character" w:customStyle="1" w:styleId="TitleChar">
    <w:name w:val="Title Char"/>
    <w:basedOn w:val="a0"/>
    <w:uiPriority w:val="10"/>
    <w:rsid w:val="00F1205E"/>
    <w:rPr>
      <w:sz w:val="48"/>
      <w:szCs w:val="48"/>
    </w:rPr>
  </w:style>
  <w:style w:type="paragraph" w:customStyle="1" w:styleId="12">
    <w:name w:val="Подзаголовок1"/>
    <w:basedOn w:val="a"/>
    <w:next w:val="a"/>
    <w:uiPriority w:val="11"/>
    <w:qFormat/>
    <w:rsid w:val="00F1205E"/>
    <w:pPr>
      <w:spacing w:before="200" w:after="200" w:line="276" w:lineRule="auto"/>
    </w:pPr>
    <w:rPr>
      <w:rFonts w:ascii="Calibri" w:eastAsia="Calibri" w:hAnsi="Calibri"/>
      <w:lang w:eastAsia="en-US"/>
    </w:rPr>
  </w:style>
  <w:style w:type="character" w:customStyle="1" w:styleId="a3">
    <w:name w:val="Подзаголовок Знак"/>
    <w:basedOn w:val="a0"/>
    <w:link w:val="a4"/>
    <w:uiPriority w:val="11"/>
    <w:rsid w:val="00F1205E"/>
    <w:rPr>
      <w:sz w:val="24"/>
      <w:szCs w:val="24"/>
    </w:rPr>
  </w:style>
  <w:style w:type="paragraph" w:customStyle="1" w:styleId="21">
    <w:name w:val="Цитата 21"/>
    <w:basedOn w:val="a"/>
    <w:next w:val="a"/>
    <w:uiPriority w:val="29"/>
    <w:qFormat/>
    <w:rsid w:val="00F1205E"/>
    <w:pPr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F1205E"/>
    <w:rPr>
      <w:i/>
    </w:rPr>
  </w:style>
  <w:style w:type="paragraph" w:customStyle="1" w:styleId="13">
    <w:name w:val="Выделенная цитата1"/>
    <w:basedOn w:val="a"/>
    <w:next w:val="a"/>
    <w:uiPriority w:val="30"/>
    <w:qFormat/>
    <w:rsid w:val="00F120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a5">
    <w:name w:val="Выделенная цитата Знак"/>
    <w:basedOn w:val="a0"/>
    <w:link w:val="a6"/>
    <w:uiPriority w:val="30"/>
    <w:rsid w:val="00F1205E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F1205E"/>
  </w:style>
  <w:style w:type="character" w:customStyle="1" w:styleId="FooterChar">
    <w:name w:val="Footer Char"/>
    <w:basedOn w:val="a0"/>
    <w:uiPriority w:val="99"/>
    <w:rsid w:val="00F1205E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F1205E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aptionChar">
    <w:name w:val="Caption Char"/>
    <w:uiPriority w:val="99"/>
    <w:rsid w:val="00F1205E"/>
  </w:style>
  <w:style w:type="table" w:customStyle="1" w:styleId="TableGridLight">
    <w:name w:val="Table Grid Light"/>
    <w:basedOn w:val="a1"/>
    <w:uiPriority w:val="59"/>
    <w:rsid w:val="00F1205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F1205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F1205E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205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205E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15">
    <w:name w:val="Гиперссылка1"/>
    <w:uiPriority w:val="99"/>
    <w:unhideWhenUsed/>
    <w:rsid w:val="00F1205E"/>
    <w:rPr>
      <w:color w:val="0000FF"/>
      <w:u w:val="single"/>
    </w:rPr>
  </w:style>
  <w:style w:type="paragraph" w:customStyle="1" w:styleId="16">
    <w:name w:val="Текст сноски1"/>
    <w:basedOn w:val="a"/>
    <w:next w:val="a7"/>
    <w:link w:val="a8"/>
    <w:uiPriority w:val="99"/>
    <w:semiHidden/>
    <w:unhideWhenUsed/>
    <w:rsid w:val="00F1205E"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8">
    <w:name w:val="Текст сноски Знак"/>
    <w:basedOn w:val="a0"/>
    <w:link w:val="16"/>
    <w:uiPriority w:val="99"/>
    <w:semiHidden/>
    <w:rsid w:val="00F1205E"/>
    <w:rPr>
      <w:sz w:val="18"/>
    </w:rPr>
  </w:style>
  <w:style w:type="character" w:styleId="a9">
    <w:name w:val="footnote reference"/>
    <w:basedOn w:val="a0"/>
    <w:uiPriority w:val="99"/>
    <w:unhideWhenUsed/>
    <w:rsid w:val="00F1205E"/>
    <w:rPr>
      <w:vertAlign w:val="superscript"/>
    </w:rPr>
  </w:style>
  <w:style w:type="paragraph" w:customStyle="1" w:styleId="17">
    <w:name w:val="Текст концевой сноски1"/>
    <w:basedOn w:val="a"/>
    <w:next w:val="aa"/>
    <w:link w:val="ab"/>
    <w:uiPriority w:val="99"/>
    <w:semiHidden/>
    <w:unhideWhenUsed/>
    <w:rsid w:val="00F1205E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b">
    <w:name w:val="Текст концевой сноски Знак"/>
    <w:basedOn w:val="a0"/>
    <w:link w:val="17"/>
    <w:uiPriority w:val="99"/>
    <w:semiHidden/>
    <w:rsid w:val="00F1205E"/>
    <w:rPr>
      <w:sz w:val="20"/>
    </w:rPr>
  </w:style>
  <w:style w:type="character" w:styleId="ac">
    <w:name w:val="endnote reference"/>
    <w:basedOn w:val="a0"/>
    <w:uiPriority w:val="99"/>
    <w:semiHidden/>
    <w:unhideWhenUsed/>
    <w:rsid w:val="00F1205E"/>
    <w:rPr>
      <w:vertAlign w:val="superscript"/>
    </w:rPr>
  </w:style>
  <w:style w:type="paragraph" w:customStyle="1" w:styleId="111">
    <w:name w:val="Оглавление 11"/>
    <w:basedOn w:val="a"/>
    <w:next w:val="a"/>
    <w:uiPriority w:val="39"/>
    <w:unhideWhenUsed/>
    <w:rsid w:val="00F1205E"/>
    <w:pPr>
      <w:spacing w:after="57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главление 21"/>
    <w:basedOn w:val="a"/>
    <w:next w:val="a"/>
    <w:uiPriority w:val="39"/>
    <w:unhideWhenUsed/>
    <w:rsid w:val="00F1205E"/>
    <w:pPr>
      <w:spacing w:after="57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главление 31"/>
    <w:basedOn w:val="a"/>
    <w:next w:val="a"/>
    <w:uiPriority w:val="39"/>
    <w:unhideWhenUsed/>
    <w:rsid w:val="00F1205E"/>
    <w:pPr>
      <w:spacing w:after="57" w:line="276" w:lineRule="auto"/>
      <w:ind w:left="567"/>
    </w:pPr>
    <w:rPr>
      <w:rFonts w:ascii="Calibri" w:eastAsia="Calibri" w:hAnsi="Calibri"/>
      <w:sz w:val="22"/>
      <w:szCs w:val="22"/>
      <w:lang w:eastAsia="en-US"/>
    </w:rPr>
  </w:style>
  <w:style w:type="paragraph" w:customStyle="1" w:styleId="410">
    <w:name w:val="Оглавление 41"/>
    <w:basedOn w:val="a"/>
    <w:next w:val="a"/>
    <w:uiPriority w:val="39"/>
    <w:unhideWhenUsed/>
    <w:rsid w:val="00F1205E"/>
    <w:pPr>
      <w:spacing w:after="57" w:line="276" w:lineRule="auto"/>
      <w:ind w:left="850"/>
    </w:pPr>
    <w:rPr>
      <w:rFonts w:ascii="Calibri" w:eastAsia="Calibri" w:hAnsi="Calibri"/>
      <w:sz w:val="22"/>
      <w:szCs w:val="22"/>
      <w:lang w:eastAsia="en-US"/>
    </w:rPr>
  </w:style>
  <w:style w:type="paragraph" w:customStyle="1" w:styleId="510">
    <w:name w:val="Оглавление 51"/>
    <w:basedOn w:val="a"/>
    <w:next w:val="a"/>
    <w:uiPriority w:val="39"/>
    <w:unhideWhenUsed/>
    <w:rsid w:val="00F1205E"/>
    <w:pPr>
      <w:spacing w:after="57" w:line="276" w:lineRule="auto"/>
      <w:ind w:left="1134"/>
    </w:pPr>
    <w:rPr>
      <w:rFonts w:ascii="Calibri" w:eastAsia="Calibri" w:hAnsi="Calibri"/>
      <w:sz w:val="22"/>
      <w:szCs w:val="22"/>
      <w:lang w:eastAsia="en-US"/>
    </w:rPr>
  </w:style>
  <w:style w:type="paragraph" w:customStyle="1" w:styleId="61">
    <w:name w:val="Оглавление 61"/>
    <w:basedOn w:val="a"/>
    <w:next w:val="a"/>
    <w:uiPriority w:val="39"/>
    <w:unhideWhenUsed/>
    <w:rsid w:val="00F1205E"/>
    <w:pPr>
      <w:spacing w:after="57" w:line="276" w:lineRule="auto"/>
      <w:ind w:left="1417"/>
    </w:pPr>
    <w:rPr>
      <w:rFonts w:ascii="Calibri" w:eastAsia="Calibri" w:hAnsi="Calibri"/>
      <w:sz w:val="22"/>
      <w:szCs w:val="22"/>
      <w:lang w:eastAsia="en-US"/>
    </w:rPr>
  </w:style>
  <w:style w:type="paragraph" w:customStyle="1" w:styleId="71">
    <w:name w:val="Оглавление 71"/>
    <w:basedOn w:val="a"/>
    <w:next w:val="a"/>
    <w:uiPriority w:val="39"/>
    <w:unhideWhenUsed/>
    <w:rsid w:val="00F1205E"/>
    <w:pPr>
      <w:spacing w:after="57" w:line="276" w:lineRule="auto"/>
      <w:ind w:left="1701"/>
    </w:pPr>
    <w:rPr>
      <w:rFonts w:ascii="Calibri" w:eastAsia="Calibri" w:hAnsi="Calibri"/>
      <w:sz w:val="22"/>
      <w:szCs w:val="22"/>
      <w:lang w:eastAsia="en-US"/>
    </w:rPr>
  </w:style>
  <w:style w:type="paragraph" w:customStyle="1" w:styleId="81">
    <w:name w:val="Оглавление 81"/>
    <w:basedOn w:val="a"/>
    <w:next w:val="a"/>
    <w:uiPriority w:val="39"/>
    <w:unhideWhenUsed/>
    <w:rsid w:val="00F1205E"/>
    <w:pPr>
      <w:spacing w:after="57" w:line="276" w:lineRule="auto"/>
      <w:ind w:left="1984"/>
    </w:pPr>
    <w:rPr>
      <w:rFonts w:ascii="Calibri" w:eastAsia="Calibri" w:hAnsi="Calibri"/>
      <w:sz w:val="22"/>
      <w:szCs w:val="22"/>
      <w:lang w:eastAsia="en-US"/>
    </w:rPr>
  </w:style>
  <w:style w:type="paragraph" w:customStyle="1" w:styleId="91">
    <w:name w:val="Оглавление 91"/>
    <w:basedOn w:val="a"/>
    <w:next w:val="a"/>
    <w:uiPriority w:val="39"/>
    <w:unhideWhenUsed/>
    <w:rsid w:val="00F1205E"/>
    <w:pPr>
      <w:spacing w:after="57" w:line="276" w:lineRule="auto"/>
      <w:ind w:left="2268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аголовок оглавления1"/>
    <w:next w:val="ad"/>
    <w:uiPriority w:val="39"/>
    <w:unhideWhenUsed/>
    <w:rsid w:val="00F1205E"/>
    <w:pPr>
      <w:spacing w:after="200" w:line="276" w:lineRule="auto"/>
    </w:pPr>
  </w:style>
  <w:style w:type="paragraph" w:customStyle="1" w:styleId="19">
    <w:name w:val="Перечень рисунков1"/>
    <w:basedOn w:val="a"/>
    <w:next w:val="a"/>
    <w:uiPriority w:val="99"/>
    <w:unhideWhenUsed/>
    <w:rsid w:val="00F1205E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table" w:customStyle="1" w:styleId="1a">
    <w:name w:val="Сетка таблицы1"/>
    <w:basedOn w:val="a1"/>
    <w:next w:val="ae"/>
    <w:uiPriority w:val="59"/>
    <w:rsid w:val="00F120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F1205E"/>
  </w:style>
  <w:style w:type="paragraph" w:customStyle="1" w:styleId="62">
    <w:name w:val="заголовок 6"/>
    <w:basedOn w:val="a"/>
    <w:next w:val="a"/>
    <w:rsid w:val="00F1205E"/>
    <w:pPr>
      <w:keepNext/>
      <w:ind w:left="-57" w:right="-57"/>
      <w:jc w:val="center"/>
    </w:pPr>
  </w:style>
  <w:style w:type="character" w:customStyle="1" w:styleId="af">
    <w:name w:val="Основной шрифт"/>
    <w:rsid w:val="00F1205E"/>
  </w:style>
  <w:style w:type="paragraph" w:styleId="af0">
    <w:name w:val="Body Text Indent"/>
    <w:basedOn w:val="a"/>
    <w:link w:val="af1"/>
    <w:rsid w:val="00F1205E"/>
    <w:pPr>
      <w:ind w:left="1701" w:hanging="1701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F120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rsid w:val="00F1205E"/>
    <w:pPr>
      <w:ind w:left="1701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F120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омер страницы"/>
    <w:basedOn w:val="a0"/>
    <w:rsid w:val="00F1205E"/>
  </w:style>
  <w:style w:type="paragraph" w:styleId="af3">
    <w:name w:val="header"/>
    <w:basedOn w:val="a"/>
    <w:link w:val="af4"/>
    <w:uiPriority w:val="99"/>
    <w:rsid w:val="00F120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1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F1205E"/>
    <w:pPr>
      <w:jc w:val="center"/>
    </w:pPr>
    <w:rPr>
      <w:rFonts w:ascii="Baltica" w:hAnsi="Baltica"/>
      <w:b/>
      <w:bCs/>
      <w:caps/>
    </w:rPr>
  </w:style>
  <w:style w:type="character" w:customStyle="1" w:styleId="af6">
    <w:name w:val="Заголовок Знак"/>
    <w:basedOn w:val="a0"/>
    <w:link w:val="af5"/>
    <w:rsid w:val="00F1205E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"/>
    <w:link w:val="33"/>
    <w:rsid w:val="00F1205E"/>
    <w:pPr>
      <w:ind w:left="1985" w:hanging="284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F120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lock Text"/>
    <w:basedOn w:val="a"/>
    <w:rsid w:val="00F1205E"/>
    <w:pPr>
      <w:ind w:left="5245" w:right="273"/>
      <w:jc w:val="both"/>
    </w:pPr>
    <w:rPr>
      <w:sz w:val="20"/>
      <w:szCs w:val="20"/>
    </w:rPr>
  </w:style>
  <w:style w:type="paragraph" w:styleId="af8">
    <w:name w:val="footer"/>
    <w:basedOn w:val="a"/>
    <w:link w:val="af9"/>
    <w:uiPriority w:val="99"/>
    <w:rsid w:val="00F120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F1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F1205E"/>
    <w:pPr>
      <w:ind w:right="-108"/>
      <w:jc w:val="center"/>
    </w:pPr>
    <w:rPr>
      <w:sz w:val="28"/>
      <w:szCs w:val="28"/>
      <w:lang w:eastAsia="en-US"/>
    </w:rPr>
  </w:style>
  <w:style w:type="character" w:customStyle="1" w:styleId="27">
    <w:name w:val="Основной текст 2 Знак"/>
    <w:basedOn w:val="a0"/>
    <w:link w:val="26"/>
    <w:rsid w:val="00F1205E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"/>
    <w:basedOn w:val="a"/>
    <w:link w:val="afb"/>
    <w:rsid w:val="00F1205E"/>
    <w:pPr>
      <w:jc w:val="center"/>
    </w:pPr>
    <w:rPr>
      <w:spacing w:val="-10"/>
    </w:rPr>
  </w:style>
  <w:style w:type="character" w:customStyle="1" w:styleId="afb">
    <w:name w:val="Основной текст Знак"/>
    <w:basedOn w:val="a0"/>
    <w:link w:val="afa"/>
    <w:rsid w:val="00F1205E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afc">
    <w:name w:val="Знак"/>
    <w:basedOn w:val="a"/>
    <w:rsid w:val="00F12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аголовок 4"/>
    <w:basedOn w:val="a"/>
    <w:next w:val="a"/>
    <w:uiPriority w:val="99"/>
    <w:rsid w:val="00F1205E"/>
    <w:pPr>
      <w:keepNext/>
      <w:widowControl w:val="0"/>
      <w:jc w:val="center"/>
    </w:pPr>
    <w:rPr>
      <w:szCs w:val="20"/>
    </w:rPr>
  </w:style>
  <w:style w:type="paragraph" w:customStyle="1" w:styleId="BodyText23">
    <w:name w:val="Body Text 23"/>
    <w:basedOn w:val="a"/>
    <w:uiPriority w:val="99"/>
    <w:rsid w:val="00F1205E"/>
    <w:pPr>
      <w:jc w:val="both"/>
    </w:pPr>
    <w:rPr>
      <w:rFonts w:ascii="Baltica" w:hAnsi="Baltica"/>
      <w:sz w:val="20"/>
      <w:szCs w:val="20"/>
    </w:rPr>
  </w:style>
  <w:style w:type="paragraph" w:styleId="afd">
    <w:name w:val="Normal (Web)"/>
    <w:basedOn w:val="a"/>
    <w:rsid w:val="00F1205E"/>
    <w:pPr>
      <w:spacing w:before="100" w:beforeAutospacing="1" w:after="100" w:afterAutospacing="1"/>
    </w:pPr>
  </w:style>
  <w:style w:type="paragraph" w:customStyle="1" w:styleId="1b">
    <w:name w:val="Знак1 Знак Знак Знак"/>
    <w:basedOn w:val="a"/>
    <w:rsid w:val="00F12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2">
    <w:name w:val="çàãîëîâîê 7"/>
    <w:basedOn w:val="a"/>
    <w:next w:val="a"/>
    <w:rsid w:val="00F1205E"/>
    <w:pPr>
      <w:keepNext/>
      <w:jc w:val="center"/>
    </w:pPr>
    <w:rPr>
      <w:szCs w:val="20"/>
    </w:rPr>
  </w:style>
  <w:style w:type="paragraph" w:customStyle="1" w:styleId="63">
    <w:name w:val="Знак6 Знак Знак Знак Знак Знак Знак"/>
    <w:basedOn w:val="a"/>
    <w:rsid w:val="00F12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1"/>
    <w:basedOn w:val="a"/>
    <w:rsid w:val="00F12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F1205E"/>
    <w:rPr>
      <w:i/>
      <w:iCs/>
    </w:rPr>
  </w:style>
  <w:style w:type="character" w:customStyle="1" w:styleId="FontStyle39">
    <w:name w:val="Font Style39"/>
    <w:rsid w:val="00F120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rsid w:val="00F1205E"/>
    <w:pPr>
      <w:widowControl w:val="0"/>
      <w:spacing w:line="252" w:lineRule="exact"/>
      <w:ind w:firstLine="709"/>
      <w:jc w:val="both"/>
    </w:pPr>
    <w:rPr>
      <w:sz w:val="26"/>
    </w:rPr>
  </w:style>
  <w:style w:type="paragraph" w:customStyle="1" w:styleId="Style20">
    <w:name w:val="Style20"/>
    <w:basedOn w:val="a"/>
    <w:rsid w:val="00F1205E"/>
    <w:pPr>
      <w:widowControl w:val="0"/>
      <w:spacing w:line="252" w:lineRule="exact"/>
      <w:ind w:firstLine="709"/>
      <w:jc w:val="both"/>
    </w:pPr>
    <w:rPr>
      <w:sz w:val="26"/>
    </w:rPr>
  </w:style>
  <w:style w:type="paragraph" w:customStyle="1" w:styleId="ConsPlusNormal">
    <w:name w:val="ConsPlusNormal"/>
    <w:rsid w:val="00F1205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4">
    <w:name w:val="Знак6 Знак Знак Знак Знак Знак Знак Знак Знак Знак Знак Знак"/>
    <w:basedOn w:val="a"/>
    <w:rsid w:val="00F12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3">
    <w:name w:val="Знак Знак7"/>
    <w:rsid w:val="00F1205E"/>
    <w:rPr>
      <w:sz w:val="28"/>
      <w:szCs w:val="28"/>
    </w:rPr>
  </w:style>
  <w:style w:type="paragraph" w:customStyle="1" w:styleId="aff">
    <w:name w:val="Основной шрифт абзаца Знак"/>
    <w:basedOn w:val="a"/>
    <w:rsid w:val="00F1205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rsid w:val="00F1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F1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3">
    <w:name w:val="Знак Знак4"/>
    <w:rsid w:val="00F1205E"/>
    <w:rPr>
      <w:sz w:val="28"/>
      <w:szCs w:val="28"/>
      <w:lang w:val="ru-RU" w:eastAsia="ru-RU" w:bidi="ar-SA"/>
    </w:rPr>
  </w:style>
  <w:style w:type="paragraph" w:customStyle="1" w:styleId="aff0">
    <w:name w:val="???????"/>
    <w:rsid w:val="00F1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5">
    <w:name w:val="Знак Знак6"/>
    <w:rsid w:val="00F1205E"/>
    <w:rPr>
      <w:sz w:val="32"/>
      <w:lang w:val="ru-RU" w:eastAsia="ru-RU" w:bidi="ar-SA"/>
    </w:rPr>
  </w:style>
  <w:style w:type="paragraph" w:customStyle="1" w:styleId="BodyText31">
    <w:name w:val="Body Text 31"/>
    <w:basedOn w:val="a"/>
    <w:rsid w:val="00F1205E"/>
    <w:pPr>
      <w:jc w:val="both"/>
    </w:pPr>
    <w:rPr>
      <w:szCs w:val="20"/>
    </w:rPr>
  </w:style>
  <w:style w:type="table" w:customStyle="1" w:styleId="113">
    <w:name w:val="Сетка таблицы11"/>
    <w:basedOn w:val="a1"/>
    <w:next w:val="ae"/>
    <w:rsid w:val="00F1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12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Знак2 Знак Знак Знак Знак Знак Знак Знак Знак Знак Знак Знак Знак Знак Знак Знак Знак Знак Знак"/>
    <w:basedOn w:val="a"/>
    <w:rsid w:val="00F1205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"/>
    <w:basedOn w:val="a"/>
    <w:rsid w:val="00F1205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6">
    <w:name w:val="Знак6 Знак Знак Знак Знак Знак Знак Знак Знак Знак"/>
    <w:basedOn w:val="a"/>
    <w:rsid w:val="00F12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Об"/>
    <w:rsid w:val="00F1205E"/>
    <w:pPr>
      <w:widowControl w:val="0"/>
      <w:spacing w:after="0" w:line="240" w:lineRule="auto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customStyle="1" w:styleId="1d">
    <w:name w:val="Обычный1"/>
    <w:basedOn w:val="a"/>
    <w:rsid w:val="00F1205E"/>
    <w:rPr>
      <w:sz w:val="20"/>
      <w:szCs w:val="20"/>
    </w:rPr>
  </w:style>
  <w:style w:type="character" w:customStyle="1" w:styleId="29">
    <w:name w:val="Знак Знак2"/>
    <w:rsid w:val="00F1205E"/>
    <w:rPr>
      <w:sz w:val="28"/>
      <w:szCs w:val="28"/>
      <w:lang w:val="ru-RU" w:eastAsia="ru-RU" w:bidi="ar-SA"/>
    </w:rPr>
  </w:style>
  <w:style w:type="paragraph" w:customStyle="1" w:styleId="BodyText21">
    <w:name w:val="Body Text 21"/>
    <w:basedOn w:val="a"/>
    <w:rsid w:val="00F1205E"/>
    <w:pPr>
      <w:jc w:val="center"/>
    </w:pPr>
    <w:rPr>
      <w:sz w:val="28"/>
      <w:szCs w:val="20"/>
    </w:rPr>
  </w:style>
  <w:style w:type="paragraph" w:styleId="aff3">
    <w:name w:val="Balloon Text"/>
    <w:basedOn w:val="a"/>
    <w:link w:val="aff4"/>
    <w:rsid w:val="00F1205E"/>
    <w:rPr>
      <w:rFonts w:ascii="Tahoma" w:hAnsi="Tahoma"/>
      <w:sz w:val="16"/>
      <w:szCs w:val="16"/>
      <w:lang w:eastAsia="en-US"/>
    </w:rPr>
  </w:style>
  <w:style w:type="character" w:customStyle="1" w:styleId="aff4">
    <w:name w:val="Текст выноски Знак"/>
    <w:basedOn w:val="a0"/>
    <w:link w:val="aff3"/>
    <w:rsid w:val="00F1205E"/>
    <w:rPr>
      <w:rFonts w:ascii="Tahoma" w:eastAsia="Times New Roman" w:hAnsi="Tahoma" w:cs="Times New Roman"/>
      <w:sz w:val="16"/>
      <w:szCs w:val="16"/>
    </w:rPr>
  </w:style>
  <w:style w:type="character" w:styleId="aff5">
    <w:name w:val="page number"/>
    <w:basedOn w:val="a0"/>
    <w:rsid w:val="00F1205E"/>
  </w:style>
  <w:style w:type="character" w:customStyle="1" w:styleId="2a">
    <w:name w:val="Основной текст (2)_"/>
    <w:link w:val="2b"/>
    <w:rsid w:val="00F1205E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F1205E"/>
    <w:rPr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F1205E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Impact11pt1pt">
    <w:name w:val="Основной текст (2) + Impact;11 pt;Интервал 1 pt"/>
    <w:rsid w:val="00F1205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Малые прописные"/>
    <w:rsid w:val="00F120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rsid w:val="00F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rsid w:val="00F12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F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F1205E"/>
    <w:rPr>
      <w:rFonts w:cs="Times New Roman"/>
      <w:color w:val="000000"/>
      <w:spacing w:val="0"/>
      <w:position w:val="0"/>
      <w:sz w:val="18"/>
      <w:szCs w:val="18"/>
      <w:shd w:val="clear" w:color="auto" w:fill="FFFFFF"/>
      <w:lang w:val="ru-RU" w:bidi="ar-SA"/>
    </w:rPr>
  </w:style>
  <w:style w:type="character" w:customStyle="1" w:styleId="10pt1">
    <w:name w:val="Основной текст + 10 pt1"/>
    <w:rsid w:val="00F1205E"/>
    <w:rPr>
      <w:rFonts w:ascii="Times New Roman" w:hAnsi="Times New Roman" w:cs="Times New Roman"/>
      <w:color w:val="000000"/>
      <w:spacing w:val="5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213pt">
    <w:name w:val="Основной текст (2) + 13 pt"/>
    <w:rsid w:val="00F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rsid w:val="00F12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;Полужирный;Малые прописные"/>
    <w:rsid w:val="00F1205E"/>
    <w:rPr>
      <w:rFonts w:ascii="Consolas" w:eastAsia="Consolas" w:hAnsi="Consolas" w:cs="Consolas"/>
      <w:b/>
      <w:bCs/>
      <w:i w:val="0"/>
      <w:iCs w:val="0"/>
      <w:smallCaps/>
      <w:strike w:val="0"/>
      <w:color w:val="000000"/>
      <w:spacing w:val="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nsolas0">
    <w:name w:val="Основной текст (2) + Consolas;Полужирный"/>
    <w:rsid w:val="00F1205E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rsid w:val="00F1205E"/>
    <w:pPr>
      <w:widowControl w:val="0"/>
      <w:spacing w:line="245" w:lineRule="exact"/>
      <w:ind w:firstLine="709"/>
      <w:jc w:val="center"/>
    </w:pPr>
    <w:rPr>
      <w:sz w:val="26"/>
    </w:rPr>
  </w:style>
  <w:style w:type="paragraph" w:styleId="aff6">
    <w:name w:val="List Paragraph"/>
    <w:basedOn w:val="a"/>
    <w:uiPriority w:val="34"/>
    <w:qFormat/>
    <w:rsid w:val="00F120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1205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Таблица - содержание"/>
    <w:basedOn w:val="a"/>
    <w:rsid w:val="00F1205E"/>
    <w:pPr>
      <w:keepLines/>
    </w:pPr>
    <w:rPr>
      <w:szCs w:val="20"/>
    </w:rPr>
  </w:style>
  <w:style w:type="character" w:customStyle="1" w:styleId="aff7">
    <w:name w:val="Основной текст_"/>
    <w:link w:val="1e"/>
    <w:rsid w:val="00F1205E"/>
    <w:rPr>
      <w:shd w:val="clear" w:color="auto" w:fill="FFFFFF"/>
    </w:rPr>
  </w:style>
  <w:style w:type="paragraph" w:customStyle="1" w:styleId="1e">
    <w:name w:val="Основной текст1"/>
    <w:basedOn w:val="a"/>
    <w:link w:val="aff7"/>
    <w:rsid w:val="00F1205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1">
    <w:name w:val="Основной текст (2) + 10;5 pt;Не полужирный"/>
    <w:rsid w:val="00F12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rsid w:val="00F120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;Курсив"/>
    <w:rsid w:val="00F120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7pt0pt">
    <w:name w:val="Основной текст (2) + Candara;7 pt;Не полужирный;Курсив;Интервал 0 pt"/>
    <w:rsid w:val="00F1205E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WW8Num1z2">
    <w:name w:val="WW8Num1z2"/>
    <w:rsid w:val="00F1205E"/>
  </w:style>
  <w:style w:type="character" w:customStyle="1" w:styleId="WW8Num3z1">
    <w:name w:val="WW8Num3z1"/>
    <w:rsid w:val="00F1205E"/>
  </w:style>
  <w:style w:type="character" w:customStyle="1" w:styleId="2100">
    <w:name w:val="Основной текст (2) + 10"/>
    <w:rsid w:val="00F120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f8">
    <w:name w:val="No Spacing"/>
    <w:uiPriority w:val="1"/>
    <w:qFormat/>
    <w:rsid w:val="00F1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c">
    <w:name w:val="Нет списка2"/>
    <w:next w:val="a2"/>
    <w:uiPriority w:val="99"/>
    <w:semiHidden/>
    <w:unhideWhenUsed/>
    <w:rsid w:val="00F1205E"/>
  </w:style>
  <w:style w:type="table" w:customStyle="1" w:styleId="2d">
    <w:name w:val="Сетка таблицы2"/>
    <w:basedOn w:val="a1"/>
    <w:next w:val="ae"/>
    <w:rsid w:val="00F1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0">
    <w:name w:val="Основной текст;Основной текст Знак Знак;Основной текст Знак Знак Знак Знак Знак;Основной текст Знак Знак Знак Знак Знак Знак;Основной текст Знак Знак Знак;Основной текст Знак2;Основной текст Знак Знак1;Основной текст Знак1 Знак Знак"/>
    <w:rsid w:val="00F120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F120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next w:val="a"/>
    <w:link w:val="a3"/>
    <w:uiPriority w:val="11"/>
    <w:qFormat/>
    <w:rsid w:val="00F1205E"/>
    <w:pPr>
      <w:numPr>
        <w:ilvl w:val="1"/>
      </w:num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f">
    <w:name w:val="Подзаголовок Знак1"/>
    <w:basedOn w:val="a0"/>
    <w:uiPriority w:val="11"/>
    <w:rsid w:val="00F1205E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F1205E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F1205E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Intense Quote"/>
    <w:basedOn w:val="a"/>
    <w:next w:val="a"/>
    <w:link w:val="a5"/>
    <w:uiPriority w:val="30"/>
    <w:qFormat/>
    <w:rsid w:val="00F120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1f0">
    <w:name w:val="Выделенная цитата Знак1"/>
    <w:basedOn w:val="a0"/>
    <w:uiPriority w:val="30"/>
    <w:rsid w:val="00F1205E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ff9">
    <w:name w:val="Hyperlink"/>
    <w:basedOn w:val="a0"/>
    <w:uiPriority w:val="99"/>
    <w:semiHidden/>
    <w:unhideWhenUsed/>
    <w:rsid w:val="00F1205E"/>
    <w:rPr>
      <w:color w:val="0563C1" w:themeColor="hyperlink"/>
      <w:u w:val="single"/>
    </w:rPr>
  </w:style>
  <w:style w:type="paragraph" w:styleId="a7">
    <w:name w:val="footnote text"/>
    <w:basedOn w:val="a"/>
    <w:link w:val="1f1"/>
    <w:uiPriority w:val="99"/>
    <w:semiHidden/>
    <w:unhideWhenUsed/>
    <w:rsid w:val="00F1205E"/>
    <w:rPr>
      <w:sz w:val="20"/>
      <w:szCs w:val="20"/>
    </w:rPr>
  </w:style>
  <w:style w:type="character" w:customStyle="1" w:styleId="1f1">
    <w:name w:val="Текст сноски Знак1"/>
    <w:basedOn w:val="a0"/>
    <w:link w:val="a7"/>
    <w:uiPriority w:val="99"/>
    <w:semiHidden/>
    <w:rsid w:val="00F1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1f2"/>
    <w:uiPriority w:val="99"/>
    <w:semiHidden/>
    <w:unhideWhenUsed/>
    <w:rsid w:val="00F1205E"/>
    <w:rPr>
      <w:sz w:val="20"/>
      <w:szCs w:val="20"/>
    </w:rPr>
  </w:style>
  <w:style w:type="character" w:customStyle="1" w:styleId="1f2">
    <w:name w:val="Текст концевой сноски Знак1"/>
    <w:basedOn w:val="a0"/>
    <w:link w:val="aa"/>
    <w:uiPriority w:val="99"/>
    <w:semiHidden/>
    <w:rsid w:val="00F1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F1205E"/>
    <w:pPr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1"/>
    <w:uiPriority w:val="39"/>
    <w:rsid w:val="00F1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8</cp:revision>
  <cp:lastPrinted>2024-02-21T04:45:00Z</cp:lastPrinted>
  <dcterms:created xsi:type="dcterms:W3CDTF">2023-11-20T02:41:00Z</dcterms:created>
  <dcterms:modified xsi:type="dcterms:W3CDTF">2024-02-21T09:04:00Z</dcterms:modified>
</cp:coreProperties>
</file>