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B52D3E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15.07.2024 </w:t>
      </w:r>
      <w:r w:rsidR="00BC57D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№  291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355D76" w:rsidRDefault="00355D76" w:rsidP="00355D76">
      <w:pPr>
        <w:spacing w:line="240" w:lineRule="exact"/>
        <w:ind w:right="43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оказания муниципальной услуги в социальной сфере при формировании муниципального социального заказа на оказание муниципальных услуг в социальной сфере  на территории городского округа ЗАТО</w:t>
      </w:r>
      <w:r>
        <w:rPr>
          <w:sz w:val="28"/>
          <w:szCs w:val="28"/>
        </w:rPr>
        <w:tab/>
        <w:t>Сибирский</w:t>
      </w:r>
      <w:r w:rsidR="00915961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>
        <w:rPr>
          <w:sz w:val="28"/>
          <w:szCs w:val="28"/>
        </w:rPr>
        <w:tab/>
        <w:t xml:space="preserve">  края</w:t>
      </w:r>
      <w:r>
        <w:rPr>
          <w:rFonts w:eastAsia="Calibri"/>
          <w:sz w:val="28"/>
          <w:szCs w:val="28"/>
        </w:rPr>
        <w:br/>
      </w:r>
    </w:p>
    <w:p w:rsidR="00355D76" w:rsidRDefault="00355D76" w:rsidP="0091596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eastAsia="en-US"/>
        </w:rPr>
        <w:t xml:space="preserve"> частью 3 статьи 28 Федерального закона</w:t>
      </w:r>
      <w:r>
        <w:rPr>
          <w:sz w:val="28"/>
          <w:szCs w:val="28"/>
          <w:lang w:eastAsia="en-US"/>
        </w:rPr>
        <w:br/>
        <w:t xml:space="preserve">от 13.07.2020 № 189-ФЗ «О государственном (муниципальном) социальном заказе на оказание государственных (муниципальных) услуг в социальной сфере» (далее – № 189-ФЗ),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 (органами местного  самоуправления) об организации оказания   государственных  (муниципальных)    услуг   в  социальной  сфере» </w:t>
      </w:r>
      <w:r w:rsidRPr="00516CB8">
        <w:rPr>
          <w:b/>
          <w:bCs/>
          <w:color w:val="000000"/>
          <w:sz w:val="28"/>
          <w:szCs w:val="28"/>
        </w:rPr>
        <w:t>ПОСТАНОВЛЯЮ: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Организовать    оказание    </w:t>
      </w: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  <w:lang w:eastAsia="en-US"/>
        </w:rPr>
        <w:t>услуги   в   социальной   сфере на территории городского округа ЗАТО Сибирский</w:t>
      </w:r>
      <w:r>
        <w:rPr>
          <w:rFonts w:eastAsia="Calibri"/>
          <w:sz w:val="28"/>
          <w:szCs w:val="28"/>
          <w:lang w:eastAsia="en-US"/>
        </w:rPr>
        <w:t xml:space="preserve">  Алтайского края </w:t>
      </w:r>
      <w:r>
        <w:rPr>
          <w:sz w:val="28"/>
          <w:szCs w:val="28"/>
          <w:lang w:eastAsia="en-US"/>
        </w:rPr>
        <w:t>в соответствии с положениями № 189-ФЗ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искусств)».</w:t>
      </w:r>
    </w:p>
    <w:p w:rsidR="00355D76" w:rsidRDefault="00355D76" w:rsidP="00915961">
      <w:pPr>
        <w:tabs>
          <w:tab w:val="left" w:pos="851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Определить администрацию  закрытого административно-территориального образования Сибирский Алтайского края (далее -администрация ЗАТО Сибирский) уполномоченным органом, утверждающим муниципальный социальный заказ на оказание муниципальной услуги в социальной сфере по направлению деятельности «Реализация дополнительных </w:t>
      </w:r>
      <w:bookmarkStart w:id="0" w:name="_Hlk169615527"/>
      <w:r>
        <w:rPr>
          <w:sz w:val="28"/>
          <w:szCs w:val="28"/>
          <w:lang w:eastAsia="en-US"/>
        </w:rPr>
        <w:t xml:space="preserve">общеразвивающих  </w:t>
      </w:r>
      <w:bookmarkEnd w:id="0"/>
      <w:r>
        <w:rPr>
          <w:sz w:val="28"/>
          <w:szCs w:val="28"/>
          <w:lang w:eastAsia="en-US"/>
        </w:rPr>
        <w:t>программ (за исключением дополнительных предпрофессиональных программ в области искусств)» (далее – уполномоченный орган, муниципальные услуги).</w:t>
      </w:r>
    </w:p>
    <w:p w:rsidR="00355D76" w:rsidRDefault="00355D76" w:rsidP="00915961">
      <w:pPr>
        <w:tabs>
          <w:tab w:val="left" w:pos="851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 Установить, что применение способов отбора исполнителей муниципальной услуги осуществляется в соответствии с порядком формирования муниципальных социальных заказов на оказание муниципальных услуг в социальной сфере, отнесенных к полномочиям администрации ЗАТО Сибирский, утверждаемым администрацией ЗАТО Сибирский.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Обеспечить формирование и исполнение муниципального социального заказа на оказание муниципальных услуг в социальной сфере в соответствии с  № 189-ФЗ по направлению деятельности «Реализация дополнительных общеразвивающих 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городского округа ЗАТО Сибирский Алтайского края (далее - ЗАТО Сибирский) системы персонифицированного финансирования дополнительного образования детей путем утверждения муниципального задания на оказание муниципальных услуг (выполнение работ) муниципальными учреждениями ЗАТО Сибирский. 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Утвердить: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план апробации механизмов оказания муниципальных услуг в социальной сфере на территории ЗАТО Сибирский согласно приложению 1 к настоящему постановлению;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значения показателей эффективности организации оказания муниципальных услуг  в социальной сфере на территории ЗАТО Сибирский согласно приложению 2 к настоящему постановлению.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Установить, что: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обмен документами, предусмотренными частью 1 статьи 8 189-ФЗ, между уполномоченным органом, потребителями и исполнителями муниципальной услуги, иными юридическими и физическими лицами при реализации № 189-ФЗ осуществляется в электронной форме.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6.2. Информация и документы, формирование которых предусмотрено частью 12 статьи 6, частью 5 статьи 7 № 189-ФЗ, подлежат размещению на едином портале бюджетной системы Российской Федерации в соответствии с Бюджетным кодексом Российской Федерации в следующем порядке: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 по образованию Администрации ЗАТО Сибирский предоставляет необходимую информацию и документы в комитет по финансам администрации городского округа ЗАТО Сибирский Алтайского края (далее – комитет по финансам) в течение 2 (два)  рабочих дней со дня формирования;</w:t>
      </w:r>
    </w:p>
    <w:p w:rsidR="00355D76" w:rsidRDefault="00355D76" w:rsidP="00915961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 по финансам обеспечивает размещение предоставленной информации и документов на едином портале в порядке и сроки, установленные законодательством.</w:t>
      </w:r>
    </w:p>
    <w:p w:rsidR="00355D76" w:rsidRDefault="00355D76" w:rsidP="00915961">
      <w:pPr>
        <w:tabs>
          <w:tab w:val="left" w:pos="851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 xml:space="preserve">Директору муниципального бюджетного учреждения дополнительного образования «Детско-юношеский центр «Росток» городского округа закрытого административно - территориального </w:t>
      </w:r>
      <w:r>
        <w:rPr>
          <w:sz w:val="28"/>
          <w:szCs w:val="28"/>
        </w:rPr>
        <w:lastRenderedPageBreak/>
        <w:t>образования Сибирский Алтайского края в срок до 31.10.2024 уведомить сотрудников о возможных изменениях в условиях труда и оплаты в связи с оказанием муниципальной услуги 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искусств») на территории ЗАТО Сибирский.</w:t>
      </w:r>
    </w:p>
    <w:p w:rsidR="00355D76" w:rsidRDefault="00355D76" w:rsidP="0091596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8.Управлению по муниципальным информационным ресурсам администрации ЗАТО Сибирский (Болотникова С.Ю.) обнародовать постановление на официальном интернет - сайте администрации ЗАТО Сибирский.</w:t>
      </w:r>
    </w:p>
    <w:p w:rsidR="00355D76" w:rsidRDefault="00355D76" w:rsidP="00915961">
      <w:pPr>
        <w:tabs>
          <w:tab w:val="left" w:pos="851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9.</w:t>
      </w:r>
      <w:r>
        <w:rPr>
          <w:rFonts w:eastAsia="Calibri"/>
          <w:sz w:val="28"/>
          <w:szCs w:val="28"/>
          <w:lang w:eastAsia="en-US"/>
        </w:rPr>
        <w:t>Контроль за исполнением постановления  оставляю за собой.</w:t>
      </w:r>
    </w:p>
    <w:p w:rsidR="00355D76" w:rsidRDefault="00355D76" w:rsidP="00915961">
      <w:pPr>
        <w:ind w:right="-1"/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FC4009" w:rsidRPr="00FC4009" w:rsidRDefault="00FC4009" w:rsidP="00FC4009">
      <w:pPr>
        <w:jc w:val="both"/>
        <w:rPr>
          <w:sz w:val="28"/>
          <w:szCs w:val="28"/>
        </w:rPr>
      </w:pPr>
      <w:r w:rsidRPr="00FC4009">
        <w:rPr>
          <w:sz w:val="28"/>
          <w:szCs w:val="28"/>
        </w:rPr>
        <w:t xml:space="preserve">Заместитель главы администрации </w:t>
      </w:r>
    </w:p>
    <w:p w:rsidR="00FC4009" w:rsidRDefault="00FC4009" w:rsidP="00FC4009">
      <w:pPr>
        <w:jc w:val="both"/>
        <w:rPr>
          <w:sz w:val="28"/>
          <w:szCs w:val="28"/>
        </w:rPr>
      </w:pPr>
      <w:r w:rsidRPr="00FC4009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                         </w:t>
      </w:r>
      <w:r w:rsidR="00355D7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Pr="00FC4009">
        <w:rPr>
          <w:sz w:val="28"/>
          <w:szCs w:val="28"/>
        </w:rPr>
        <w:t>О.Б. Гречушникова</w:t>
      </w:r>
    </w:p>
    <w:p w:rsidR="00C877FA" w:rsidRDefault="00C877FA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355D76" w:rsidP="00FC4009">
      <w:pPr>
        <w:jc w:val="both"/>
        <w:rPr>
          <w:sz w:val="28"/>
          <w:szCs w:val="28"/>
        </w:rPr>
      </w:pPr>
    </w:p>
    <w:p w:rsidR="00355D76" w:rsidRDefault="00915961" w:rsidP="00915961">
      <w:pPr>
        <w:ind w:right="-1"/>
        <w:rPr>
          <w:sz w:val="28"/>
          <w:szCs w:val="28"/>
        </w:rPr>
      </w:pPr>
      <w:bookmarkStart w:id="1" w:name="_Hlk169681047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355D76">
        <w:rPr>
          <w:sz w:val="28"/>
          <w:szCs w:val="28"/>
        </w:rPr>
        <w:t>ПРИЛОЖЕНИЕ 1</w:t>
      </w:r>
    </w:p>
    <w:p w:rsidR="00915961" w:rsidRDefault="00915961" w:rsidP="00355D76">
      <w:pPr>
        <w:ind w:right="-1"/>
        <w:jc w:val="right"/>
        <w:rPr>
          <w:sz w:val="28"/>
          <w:szCs w:val="28"/>
        </w:rPr>
      </w:pPr>
    </w:p>
    <w:p w:rsidR="00355D76" w:rsidRDefault="00355D76" w:rsidP="00355D7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55D76" w:rsidRDefault="00355D76" w:rsidP="00355D7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55D76" w:rsidRDefault="00355D76" w:rsidP="00355D7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355D76" w:rsidRDefault="00355D76" w:rsidP="00355D7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03554">
        <w:rPr>
          <w:sz w:val="28"/>
          <w:szCs w:val="28"/>
        </w:rPr>
        <w:t xml:space="preserve">                           от 15.07.2024 № 291</w:t>
      </w:r>
    </w:p>
    <w:bookmarkEnd w:id="1"/>
    <w:p w:rsidR="00355D76" w:rsidRDefault="00355D76" w:rsidP="00355D76">
      <w:pPr>
        <w:ind w:right="-1"/>
        <w:jc w:val="right"/>
        <w:rPr>
          <w:sz w:val="28"/>
          <w:szCs w:val="28"/>
        </w:rPr>
      </w:pP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апробации механизмов организации оказания муниципальных услуг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социальной сфере на территории городского округа ЗАТО Сибирский Алтайского края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</w:p>
    <w:tbl>
      <w:tblPr>
        <w:tblStyle w:val="a8"/>
        <w:tblW w:w="0" w:type="auto"/>
        <w:tblInd w:w="-572" w:type="dxa"/>
        <w:tblLook w:val="04A0"/>
      </w:tblPr>
      <w:tblGrid>
        <w:gridCol w:w="567"/>
        <w:gridCol w:w="3758"/>
        <w:gridCol w:w="1422"/>
        <w:gridCol w:w="2075"/>
        <w:gridCol w:w="2095"/>
      </w:tblGrid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проекта нормативного правового акта администрации ЗАТО Сибирский об утверждении порядка формирования муниципальных социальных заказов на оказание муниципальной услуги в социальной сфере, отнесенных к полномочиям администрации ЗАТО Сибирский, о формах и сроках формирования отчета об их исполнении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утвержден, форма и сроки формирования отчета утверждены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финансам администрации городского округа ЗАТО Сибирский Алтайского края (далее - комитет по финансам)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Внесение изменений в муниципальную программу «Развитие образования в городском округе ЗАТО Сибирский Алтайского края»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 внесены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 Администрации  ЗАТО  Сибирский   (далее - комитет  по образованию)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изменений в решение о бюджете (сводную бюджетную роспись) городского округа ЗАТО Сибирский на  2025 год и плановый период 2026 и 2027 годов в целях реализации положений  №189-ФЗ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2025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 внесены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финансам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 изменений в порядок определения нормативных затрат в целях оказания муниципальных услуг в социальной сфере с в соответствии с частью 9 статьи 7  №189-ФЗ (при необходимости)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 внесены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финансам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Формирование, утверждение и размещение муниципального социального заказа на оказание муниципальной услуги </w:t>
            </w:r>
            <w:r>
              <w:rPr>
                <w:sz w:val="24"/>
                <w:szCs w:val="24"/>
                <w:lang w:eastAsia="en-US"/>
              </w:rPr>
              <w:lastRenderedPageBreak/>
              <w:t>«Реализация  дополнительных общеразвивающих программ для детей (за исключением дополнительных предпрофессиональных программ в области искусств»)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Декабрь -январь 2024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 социальный заказ утвержден и размещен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ЗАТО Сибирский,</w:t>
            </w:r>
          </w:p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финансам, </w:t>
            </w:r>
            <w:r>
              <w:rPr>
                <w:sz w:val="24"/>
                <w:szCs w:val="24"/>
                <w:lang w:eastAsia="en-US"/>
              </w:rPr>
              <w:lastRenderedPageBreak/>
              <w:t>комитет по образованию</w:t>
            </w: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6 .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изменений в муниципальное задание и заключение соглашений о финансовом обеспечении выполнения муниципального задания с МБУ ДО ДЮЦ «Росток»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Декабрь- январь 2025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Изменения в муниципальное задание внесены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ЗАТО Сибирский,</w:t>
            </w:r>
          </w:p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финансам</w:t>
            </w:r>
          </w:p>
          <w:p w:rsidR="00355D76" w:rsidRDefault="00355D76" w:rsidP="00355D7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организационных и информационных мероприятий, направленных на подготовку заинтересованной общественности (потребителей услуг, исполнителей услуг) к реализации положений  № 189-ФЗ, включая проведение информационной кампании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Июль-октябрь</w:t>
            </w:r>
          </w:p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Организационные и информационные мероприятия проведены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ЗАТО Сибирский,</w:t>
            </w:r>
          </w:p>
          <w:p w:rsidR="00355D76" w:rsidRDefault="00355D76" w:rsidP="00355D7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</w:t>
            </w:r>
          </w:p>
        </w:tc>
      </w:tr>
    </w:tbl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355D76" w:rsidRDefault="00355D76" w:rsidP="00355D76">
      <w:pPr>
        <w:ind w:right="-1"/>
        <w:jc w:val="both"/>
        <w:rPr>
          <w:sz w:val="28"/>
          <w:szCs w:val="28"/>
        </w:rPr>
      </w:pPr>
    </w:p>
    <w:p w:rsidR="00AC722A" w:rsidRDefault="00AC722A" w:rsidP="00355D76">
      <w:pPr>
        <w:ind w:right="-284"/>
        <w:jc w:val="right"/>
        <w:rPr>
          <w:sz w:val="28"/>
          <w:szCs w:val="28"/>
        </w:rPr>
      </w:pPr>
    </w:p>
    <w:p w:rsidR="00355D76" w:rsidRDefault="00355D76" w:rsidP="00355D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15961" w:rsidRDefault="00915961" w:rsidP="00355D76">
      <w:pPr>
        <w:ind w:right="-284"/>
        <w:jc w:val="right"/>
        <w:rPr>
          <w:sz w:val="28"/>
          <w:szCs w:val="28"/>
        </w:rPr>
      </w:pPr>
    </w:p>
    <w:p w:rsidR="00355D76" w:rsidRDefault="00355D76" w:rsidP="00355D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355D76" w:rsidRDefault="00355D76" w:rsidP="00355D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</w:t>
      </w:r>
    </w:p>
    <w:p w:rsidR="00355D76" w:rsidRDefault="00355D76" w:rsidP="00355D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355D76" w:rsidRDefault="00F03554" w:rsidP="00355D76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15.07.2024 </w:t>
      </w:r>
      <w:r w:rsidR="00355D76">
        <w:rPr>
          <w:sz w:val="28"/>
          <w:szCs w:val="28"/>
        </w:rPr>
        <w:t xml:space="preserve"> </w:t>
      </w:r>
      <w:r>
        <w:rPr>
          <w:sz w:val="28"/>
          <w:szCs w:val="28"/>
        </w:rPr>
        <w:t>№ 291</w:t>
      </w:r>
    </w:p>
    <w:p w:rsidR="00355D76" w:rsidRDefault="00355D76" w:rsidP="00355D76">
      <w:pPr>
        <w:ind w:right="-1"/>
        <w:jc w:val="right"/>
        <w:rPr>
          <w:sz w:val="28"/>
          <w:szCs w:val="28"/>
        </w:rPr>
      </w:pP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ЗНАЧЕНИЯ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показателей эффективности организации 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муниципальных услуг в социальной сфере </w:t>
      </w:r>
    </w:p>
    <w:p w:rsidR="00355D76" w:rsidRDefault="00355D76" w:rsidP="00355D7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ЗАТО Сибирский Алтайского края</w:t>
      </w:r>
    </w:p>
    <w:p w:rsidR="00355D76" w:rsidRDefault="00355D76" w:rsidP="00355D76">
      <w:pPr>
        <w:ind w:right="-1"/>
        <w:jc w:val="right"/>
        <w:rPr>
          <w:sz w:val="28"/>
          <w:szCs w:val="28"/>
        </w:rPr>
      </w:pPr>
    </w:p>
    <w:tbl>
      <w:tblPr>
        <w:tblStyle w:val="a8"/>
        <w:tblW w:w="10200" w:type="dxa"/>
        <w:tblInd w:w="-572" w:type="dxa"/>
        <w:tblLayout w:type="fixed"/>
        <w:tblLook w:val="04A0"/>
      </w:tblPr>
      <w:tblGrid>
        <w:gridCol w:w="568"/>
        <w:gridCol w:w="1700"/>
        <w:gridCol w:w="1275"/>
        <w:gridCol w:w="2408"/>
        <w:gridCol w:w="1133"/>
        <w:gridCol w:w="1133"/>
        <w:gridCol w:w="1983"/>
      </w:tblGrid>
      <w:tr w:rsidR="00355D76" w:rsidRP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№</w:t>
            </w:r>
          </w:p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55D76" w:rsidRPr="00355D76" w:rsidTr="00355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355D76" w:rsidRPr="00355D76" w:rsidTr="00355D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Увеличение охвата услу</w:t>
            </w:r>
            <w:r w:rsidR="00814202">
              <w:rPr>
                <w:sz w:val="24"/>
                <w:szCs w:val="24"/>
                <w:lang w:eastAsia="en-US"/>
              </w:rPr>
              <w:t>гами/</w:t>
            </w:r>
            <w:r w:rsidRPr="00355D76">
              <w:rPr>
                <w:sz w:val="24"/>
                <w:szCs w:val="24"/>
                <w:lang w:eastAsia="en-US"/>
              </w:rPr>
              <w:t>доступа к услугам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Информационная кампания для потребителей услуг в социальной сфере по направлению деятельности «Реализация  дополнительных общеразвивающих программ для детей»  (далее</w:t>
            </w:r>
            <w:r w:rsidR="00814202">
              <w:rPr>
                <w:sz w:val="24"/>
                <w:szCs w:val="24"/>
                <w:lang w:eastAsia="en-US"/>
              </w:rPr>
              <w:t xml:space="preserve"> </w:t>
            </w:r>
            <w:r w:rsidRPr="00355D76">
              <w:rPr>
                <w:sz w:val="24"/>
                <w:szCs w:val="24"/>
                <w:lang w:eastAsia="en-US"/>
              </w:rPr>
              <w:t>-</w:t>
            </w:r>
            <w:r w:rsidR="00814202">
              <w:rPr>
                <w:sz w:val="24"/>
                <w:szCs w:val="24"/>
                <w:lang w:eastAsia="en-US"/>
              </w:rPr>
              <w:t xml:space="preserve"> </w:t>
            </w:r>
            <w:r w:rsidRPr="00355D76">
              <w:rPr>
                <w:sz w:val="24"/>
                <w:szCs w:val="24"/>
                <w:lang w:eastAsia="en-US"/>
              </w:rPr>
              <w:t>потребитель услуг) и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Комитет по образованию Администрации  городского округа закрытого административно-территориального образования  Сибирский Алтайского края (далее -</w:t>
            </w:r>
            <w:r w:rsidR="00814202">
              <w:rPr>
                <w:sz w:val="24"/>
                <w:szCs w:val="24"/>
                <w:lang w:eastAsia="en-US"/>
              </w:rPr>
              <w:t xml:space="preserve"> </w:t>
            </w:r>
            <w:r w:rsidRPr="00355D76">
              <w:rPr>
                <w:sz w:val="24"/>
                <w:szCs w:val="24"/>
                <w:lang w:eastAsia="en-US"/>
              </w:rPr>
              <w:t>комитет по образованию)</w:t>
            </w:r>
          </w:p>
        </w:tc>
      </w:tr>
      <w:tr w:rsidR="00355D76" w:rsidRPr="00355D76" w:rsidTr="00355D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355D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Промежуточный 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5D76" w:rsidRPr="00355D76" w:rsidTr="00355D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355D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 xml:space="preserve">Общее количество потребителей муниципальных услуг в социальной сфере по направлению деятельности «Реализация  дополнительных общеразвивающих программ для детей»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5D76" w:rsidRPr="00355D76" w:rsidTr="00355D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355D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 xml:space="preserve">Количество потребителей услуг, получивших муниципальную услугу в социальной </w:t>
            </w:r>
            <w:r w:rsidRPr="00355D76">
              <w:rPr>
                <w:sz w:val="24"/>
                <w:szCs w:val="24"/>
                <w:lang w:eastAsia="en-US"/>
              </w:rPr>
              <w:lastRenderedPageBreak/>
              <w:t>сфере, по направлению деятельности «Реализация  дополнительных общеразвивающих программ для детей»   у исполнителей услуг, не являющихся муниципальными учреждениями,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lastRenderedPageBreak/>
              <w:t>0</w:t>
            </w:r>
          </w:p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0</w:t>
            </w:r>
          </w:p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55D76" w:rsidRPr="00355D76" w:rsidTr="00355D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355D76">
            <w:pPr>
              <w:ind w:right="-1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81420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 дополнительных общеразвивающих программ для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814202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355D76" w:rsidRPr="00355D76">
              <w:rPr>
                <w:sz w:val="24"/>
                <w:szCs w:val="24"/>
                <w:lang w:eastAsia="en-US"/>
              </w:rPr>
              <w:t>дминистрация ЗАТО Сибирский</w:t>
            </w:r>
          </w:p>
        </w:tc>
      </w:tr>
      <w:tr w:rsidR="00355D76" w:rsidRPr="00355D76" w:rsidTr="00355D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355D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Доля исполнителей услуг, оказывающих муниципальные услуги в социальной сфер</w:t>
            </w:r>
            <w:r w:rsidR="00814202">
              <w:rPr>
                <w:sz w:val="24"/>
                <w:szCs w:val="24"/>
                <w:lang w:eastAsia="en-US"/>
              </w:rPr>
              <w:t>е по направлению деятельности «Р</w:t>
            </w:r>
            <w:r w:rsidRPr="00355D76">
              <w:rPr>
                <w:sz w:val="24"/>
                <w:szCs w:val="24"/>
                <w:lang w:eastAsia="en-US"/>
              </w:rPr>
              <w:t xml:space="preserve">еализация 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</w:t>
            </w:r>
            <w:r w:rsidRPr="00355D76">
              <w:rPr>
                <w:sz w:val="24"/>
                <w:szCs w:val="24"/>
                <w:lang w:eastAsia="en-US"/>
              </w:rPr>
              <w:lastRenderedPageBreak/>
              <w:t>деятельности «Реализация  дополнительных общеразвивающих программ для детей», качеством оказанных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Комитет по образованию</w:t>
            </w:r>
          </w:p>
        </w:tc>
      </w:tr>
      <w:tr w:rsidR="00355D76" w:rsidRPr="00355D76" w:rsidTr="00355D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355D7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76" w:rsidRPr="00355D76" w:rsidRDefault="00355D76" w:rsidP="008142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</w:t>
            </w:r>
            <w:bookmarkStart w:id="2" w:name="_GoBack"/>
            <w:bookmarkEnd w:id="2"/>
            <w:r w:rsidRPr="00355D76">
              <w:rPr>
                <w:sz w:val="24"/>
                <w:szCs w:val="24"/>
                <w:lang w:eastAsia="en-US"/>
              </w:rPr>
              <w:t>еализация 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76" w:rsidRPr="00355D76" w:rsidRDefault="00355D76" w:rsidP="00814202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55D76">
              <w:rPr>
                <w:sz w:val="24"/>
                <w:szCs w:val="24"/>
                <w:lang w:eastAsia="en-US"/>
              </w:rPr>
              <w:t>Комитет по образованию</w:t>
            </w:r>
          </w:p>
        </w:tc>
      </w:tr>
    </w:tbl>
    <w:p w:rsidR="00355D76" w:rsidRPr="00355D76" w:rsidRDefault="00355D76" w:rsidP="00355D76">
      <w:pPr>
        <w:ind w:right="-1"/>
      </w:pPr>
    </w:p>
    <w:p w:rsidR="00355D76" w:rsidRPr="00355D76" w:rsidRDefault="00355D76" w:rsidP="00355D76">
      <w:pPr>
        <w:ind w:right="-1"/>
        <w:jc w:val="both"/>
      </w:pPr>
    </w:p>
    <w:p w:rsidR="00355D76" w:rsidRPr="00355D76" w:rsidRDefault="00355D76" w:rsidP="00355D76"/>
    <w:p w:rsidR="00355D76" w:rsidRPr="00355D76" w:rsidRDefault="00355D76" w:rsidP="00FC4009">
      <w:pPr>
        <w:jc w:val="both"/>
      </w:pPr>
    </w:p>
    <w:p w:rsidR="00355D76" w:rsidRPr="00355D76" w:rsidRDefault="00355D76" w:rsidP="00FC4009">
      <w:pPr>
        <w:jc w:val="both"/>
      </w:pPr>
    </w:p>
    <w:p w:rsidR="00C877FA" w:rsidRPr="00355D76" w:rsidRDefault="00C877FA" w:rsidP="00FC4009">
      <w:pPr>
        <w:jc w:val="both"/>
      </w:pPr>
    </w:p>
    <w:p w:rsidR="00C877FA" w:rsidRPr="00355D76" w:rsidRDefault="00C877FA" w:rsidP="00FC4009">
      <w:pPr>
        <w:jc w:val="both"/>
      </w:pPr>
    </w:p>
    <w:p w:rsidR="00C877FA" w:rsidRPr="00355D76" w:rsidRDefault="00C877FA" w:rsidP="00FC4009">
      <w:pPr>
        <w:jc w:val="both"/>
      </w:pPr>
    </w:p>
    <w:p w:rsidR="00C877FA" w:rsidRPr="00355D76" w:rsidRDefault="00C877FA" w:rsidP="00FC4009">
      <w:pPr>
        <w:jc w:val="both"/>
        <w:rPr>
          <w:bCs/>
        </w:rPr>
      </w:pPr>
    </w:p>
    <w:p w:rsidR="00604B9F" w:rsidRPr="00355D76" w:rsidRDefault="00C877FA" w:rsidP="00355D76">
      <w:pPr>
        <w:ind w:right="141"/>
      </w:pPr>
      <w:r w:rsidRPr="00355D76">
        <w:t xml:space="preserve">                                                                                                       </w:t>
      </w:r>
    </w:p>
    <w:p w:rsidR="00604B9F" w:rsidRPr="00355D76" w:rsidRDefault="00604B9F"/>
    <w:sectPr w:rsidR="00604B9F" w:rsidRPr="00355D76" w:rsidSect="009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C9C092C"/>
    <w:multiLevelType w:val="multilevel"/>
    <w:tmpl w:val="2B6A04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">
    <w:nsid w:val="3FAE3D81"/>
    <w:multiLevelType w:val="multilevel"/>
    <w:tmpl w:val="D5B06086"/>
    <w:lvl w:ilvl="0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3">
    <w:nsid w:val="5F922D6F"/>
    <w:multiLevelType w:val="hybridMultilevel"/>
    <w:tmpl w:val="7DE2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21F9E"/>
    <w:rsid w:val="00060AAE"/>
    <w:rsid w:val="000D777E"/>
    <w:rsid w:val="001B4189"/>
    <w:rsid w:val="0020106C"/>
    <w:rsid w:val="00233691"/>
    <w:rsid w:val="00355D76"/>
    <w:rsid w:val="00481072"/>
    <w:rsid w:val="004B5754"/>
    <w:rsid w:val="0055565C"/>
    <w:rsid w:val="005612EA"/>
    <w:rsid w:val="005D0A8C"/>
    <w:rsid w:val="00604B9F"/>
    <w:rsid w:val="006474C0"/>
    <w:rsid w:val="006F17EA"/>
    <w:rsid w:val="00814202"/>
    <w:rsid w:val="0088049D"/>
    <w:rsid w:val="00915961"/>
    <w:rsid w:val="00977C6A"/>
    <w:rsid w:val="0098446A"/>
    <w:rsid w:val="00A21F9E"/>
    <w:rsid w:val="00AC722A"/>
    <w:rsid w:val="00B52D3E"/>
    <w:rsid w:val="00B60C13"/>
    <w:rsid w:val="00BC57D9"/>
    <w:rsid w:val="00BD5144"/>
    <w:rsid w:val="00C877FA"/>
    <w:rsid w:val="00DA50FD"/>
    <w:rsid w:val="00E742D6"/>
    <w:rsid w:val="00F03554"/>
    <w:rsid w:val="00F450FD"/>
    <w:rsid w:val="00FC4009"/>
    <w:rsid w:val="00FF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8804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nhideWhenUsed/>
    <w:rsid w:val="006474C0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7">
    <w:name w:val="Основной текст Знак"/>
    <w:basedOn w:val="a0"/>
    <w:link w:val="a6"/>
    <w:rsid w:val="006474C0"/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8">
    <w:name w:val="Table Grid"/>
    <w:basedOn w:val="a1"/>
    <w:uiPriority w:val="39"/>
    <w:rsid w:val="00355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179-337C-4228-8790-6B23DEC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21</cp:revision>
  <cp:lastPrinted>2024-07-15T02:24:00Z</cp:lastPrinted>
  <dcterms:created xsi:type="dcterms:W3CDTF">2023-11-20T02:41:00Z</dcterms:created>
  <dcterms:modified xsi:type="dcterms:W3CDTF">2024-07-15T04:49:00Z</dcterms:modified>
</cp:coreProperties>
</file>