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7D9" w:rsidRDefault="00BC57D9" w:rsidP="00BC57D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0550" cy="812800"/>
            <wp:effectExtent l="0" t="0" r="0" b="635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084" b="40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ГОРОДСКОГО ОКРУГА ЗАКРЫТОГО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АДМИНИСТРАТИВНО-ТЕРРИТОРИАЛЬНОГО ОБРАЗОВАНИЯ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СИБИРСКИЙ АЛТАЙСКОГО КРАЯ</w:t>
      </w: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BC57D9" w:rsidRDefault="0076763E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17.01.2024             </w:t>
      </w:r>
      <w:r w:rsidR="00BC57D9">
        <w:rPr>
          <w:sz w:val="28"/>
          <w:szCs w:val="28"/>
        </w:rPr>
        <w:t xml:space="preserve">                                                                                   № </w:t>
      </w:r>
      <w:r>
        <w:rPr>
          <w:sz w:val="28"/>
          <w:szCs w:val="28"/>
        </w:rPr>
        <w:t>20</w:t>
      </w:r>
      <w:bookmarkStart w:id="0" w:name="_GoBack"/>
      <w:bookmarkEnd w:id="0"/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ЗАТО Сибирский</w:t>
      </w:r>
    </w:p>
    <w:p w:rsidR="00DA75A4" w:rsidRDefault="00DA75A4" w:rsidP="00DA75A4">
      <w:pPr>
        <w:ind w:firstLine="709"/>
        <w:jc w:val="both"/>
        <w:rPr>
          <w:sz w:val="28"/>
          <w:szCs w:val="28"/>
        </w:rPr>
      </w:pPr>
    </w:p>
    <w:p w:rsidR="00DA75A4" w:rsidRPr="00DA75A4" w:rsidRDefault="00DA75A4" w:rsidP="00DA75A4">
      <w:pPr>
        <w:spacing w:line="240" w:lineRule="exact"/>
        <w:ind w:right="4253"/>
        <w:jc w:val="both"/>
        <w:rPr>
          <w:sz w:val="28"/>
          <w:szCs w:val="28"/>
        </w:rPr>
      </w:pPr>
      <w:r w:rsidRPr="00DA75A4">
        <w:rPr>
          <w:sz w:val="28"/>
          <w:szCs w:val="28"/>
        </w:rPr>
        <w:t>О мерах по реализации решения Совета депутатов ЗАТО Сибирский «О бюджете городского округа ЗАТО Сибирский на 2024 год и на плановый период 2025 и 2026 годов»</w:t>
      </w:r>
    </w:p>
    <w:p w:rsidR="00DA75A4" w:rsidRPr="00DA75A4" w:rsidRDefault="00DA75A4" w:rsidP="00DA75A4">
      <w:pPr>
        <w:ind w:firstLine="709"/>
        <w:rPr>
          <w:sz w:val="28"/>
          <w:szCs w:val="28"/>
        </w:rPr>
      </w:pPr>
    </w:p>
    <w:p w:rsidR="00DA75A4" w:rsidRPr="00DA75A4" w:rsidRDefault="00DA75A4" w:rsidP="00DA75A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DA75A4" w:rsidRPr="00DA75A4" w:rsidRDefault="00DA75A4" w:rsidP="00DA75A4">
      <w:pPr>
        <w:autoSpaceDE w:val="0"/>
        <w:autoSpaceDN w:val="0"/>
        <w:adjustRightInd w:val="0"/>
        <w:ind w:firstLine="709"/>
        <w:jc w:val="both"/>
        <w:outlineLvl w:val="2"/>
        <w:rPr>
          <w:b/>
          <w:sz w:val="28"/>
          <w:szCs w:val="28"/>
        </w:rPr>
      </w:pPr>
      <w:r w:rsidRPr="00DA75A4">
        <w:rPr>
          <w:sz w:val="28"/>
          <w:szCs w:val="28"/>
        </w:rPr>
        <w:t>В соответствии с решением Совета депутатов ЗАТО Сибирский от 18.12.2023 №</w:t>
      </w:r>
      <w:r>
        <w:rPr>
          <w:sz w:val="28"/>
          <w:szCs w:val="28"/>
        </w:rPr>
        <w:t xml:space="preserve"> </w:t>
      </w:r>
      <w:r w:rsidRPr="00DA75A4">
        <w:rPr>
          <w:sz w:val="28"/>
          <w:szCs w:val="28"/>
        </w:rPr>
        <w:t>27/241 «О бюджете городского округа ЗАТО Сибирский на 2024 год и на плановый период 2025 и 2026 годов»</w:t>
      </w:r>
      <w:r>
        <w:rPr>
          <w:sz w:val="28"/>
          <w:szCs w:val="28"/>
        </w:rPr>
        <w:t xml:space="preserve"> </w:t>
      </w:r>
      <w:r w:rsidRPr="00DA75A4">
        <w:rPr>
          <w:b/>
          <w:sz w:val="28"/>
          <w:szCs w:val="28"/>
        </w:rPr>
        <w:t>ПОСТАНОВЛЯЮ:</w:t>
      </w:r>
    </w:p>
    <w:p w:rsidR="00DA75A4" w:rsidRPr="00DA75A4" w:rsidRDefault="00DA75A4" w:rsidP="00DA75A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A75A4">
        <w:rPr>
          <w:sz w:val="28"/>
          <w:szCs w:val="28"/>
        </w:rPr>
        <w:t>Принять к исполнению бюджет городского округа ЗАТО Сибирский на 2024 год и на плановый период 2025 и 2026 годов.</w:t>
      </w:r>
    </w:p>
    <w:p w:rsidR="00DA75A4" w:rsidRPr="00DA75A4" w:rsidRDefault="00DA75A4" w:rsidP="00DA75A4">
      <w:pPr>
        <w:ind w:firstLine="709"/>
        <w:jc w:val="both"/>
        <w:rPr>
          <w:sz w:val="28"/>
          <w:szCs w:val="28"/>
        </w:rPr>
      </w:pPr>
      <w:r w:rsidRPr="00DA75A4">
        <w:rPr>
          <w:sz w:val="28"/>
          <w:szCs w:val="28"/>
        </w:rPr>
        <w:t xml:space="preserve">2. Установить, что финансирование расходов на повышение оплаты труда работников, осуществляемое за счет средств местного бюджета, в том числе с учетом минимального размера оплаты труда, установленного федеральным законодательством, а также безусловное достижение целевых показателей заработной платы отдельных категорий работников бюджетного сектора экономики в 2024 году является приоритетным направлением деятельности </w:t>
      </w:r>
      <w:r>
        <w:rPr>
          <w:sz w:val="28"/>
          <w:szCs w:val="28"/>
        </w:rPr>
        <w:t>а</w:t>
      </w:r>
      <w:r w:rsidRPr="00DA75A4">
        <w:rPr>
          <w:sz w:val="28"/>
          <w:szCs w:val="28"/>
        </w:rPr>
        <w:t>дминистрации ЗАТО Сибирский.</w:t>
      </w:r>
    </w:p>
    <w:p w:rsidR="00DA75A4" w:rsidRPr="00DA75A4" w:rsidRDefault="00DA75A4" w:rsidP="00DA75A4">
      <w:pPr>
        <w:ind w:firstLine="709"/>
        <w:jc w:val="both"/>
        <w:rPr>
          <w:sz w:val="28"/>
          <w:szCs w:val="28"/>
        </w:rPr>
      </w:pPr>
      <w:r w:rsidRPr="00DA75A4">
        <w:rPr>
          <w:sz w:val="28"/>
          <w:szCs w:val="28"/>
        </w:rPr>
        <w:t xml:space="preserve">3. Органам (должностным лицам) </w:t>
      </w:r>
      <w:r>
        <w:rPr>
          <w:sz w:val="28"/>
          <w:szCs w:val="28"/>
        </w:rPr>
        <w:t>а</w:t>
      </w:r>
      <w:r w:rsidRPr="00DA75A4">
        <w:rPr>
          <w:sz w:val="28"/>
          <w:szCs w:val="28"/>
        </w:rPr>
        <w:t>дминистрации ЗАТО Сибирский принять исчерпывающие меры по увеличению объема поступления администрируемых доходов в местный бюджет, осуществлению мероприятий, препятствующих возникновению задолженности (отрицательного сальдо) по ним, а также вести претензионно-исковую работу по взысканию задолженности по арендным платежам.</w:t>
      </w:r>
    </w:p>
    <w:p w:rsidR="00DA75A4" w:rsidRPr="00DA75A4" w:rsidRDefault="00DA75A4" w:rsidP="00DA75A4">
      <w:pPr>
        <w:ind w:firstLine="709"/>
        <w:jc w:val="both"/>
        <w:rPr>
          <w:sz w:val="28"/>
          <w:szCs w:val="28"/>
        </w:rPr>
      </w:pPr>
      <w:bookmarkStart w:id="1" w:name="sub_3"/>
      <w:r w:rsidRPr="00DA75A4">
        <w:rPr>
          <w:sz w:val="28"/>
          <w:szCs w:val="28"/>
        </w:rPr>
        <w:t xml:space="preserve">4. Отделу экономики и труда </w:t>
      </w:r>
      <w:r>
        <w:rPr>
          <w:sz w:val="28"/>
          <w:szCs w:val="28"/>
        </w:rPr>
        <w:t>а</w:t>
      </w:r>
      <w:r w:rsidRPr="00DA75A4">
        <w:rPr>
          <w:sz w:val="28"/>
          <w:szCs w:val="28"/>
        </w:rPr>
        <w:t xml:space="preserve">дминистрации ЗАТО Сибирский (Кальчинская М.С.), комитету по финансам администрации городского округа ЗАТО Сибирский Алтайского края (Гикал Е.В.) продолжить работу в части повышения уровня заработной платы, используя механизмы социального партнерства, проводить комплексную оценку ситуации в сфере труда и </w:t>
      </w:r>
      <w:r w:rsidRPr="00DA75A4">
        <w:rPr>
          <w:sz w:val="28"/>
          <w:szCs w:val="28"/>
        </w:rPr>
        <w:lastRenderedPageBreak/>
        <w:t xml:space="preserve">занятости населения, осуществлять реализацию </w:t>
      </w:r>
      <w:hyperlink r:id="rId6" w:history="1">
        <w:r w:rsidRPr="00DA75A4">
          <w:rPr>
            <w:sz w:val="28"/>
            <w:szCs w:val="28"/>
          </w:rPr>
          <w:t>Регионального соглашения</w:t>
        </w:r>
      </w:hyperlink>
      <w:r w:rsidRPr="00DA75A4">
        <w:rPr>
          <w:sz w:val="28"/>
          <w:szCs w:val="28"/>
        </w:rPr>
        <w:t xml:space="preserve"> о минимальной заработной плате в Алтайском крае.</w:t>
      </w:r>
    </w:p>
    <w:p w:rsidR="00DA75A4" w:rsidRPr="00DA75A4" w:rsidRDefault="00DA75A4" w:rsidP="00DA75A4">
      <w:pPr>
        <w:ind w:firstLine="709"/>
        <w:jc w:val="both"/>
        <w:rPr>
          <w:sz w:val="28"/>
          <w:szCs w:val="28"/>
        </w:rPr>
      </w:pPr>
      <w:bookmarkStart w:id="2" w:name="sub_5"/>
      <w:bookmarkEnd w:id="1"/>
      <w:r w:rsidRPr="00DA75A4">
        <w:rPr>
          <w:sz w:val="28"/>
          <w:szCs w:val="28"/>
        </w:rPr>
        <w:t xml:space="preserve">5. Органам (должностным лицам) </w:t>
      </w:r>
      <w:r>
        <w:rPr>
          <w:sz w:val="28"/>
          <w:szCs w:val="28"/>
        </w:rPr>
        <w:t>а</w:t>
      </w:r>
      <w:r w:rsidRPr="00DA75A4">
        <w:rPr>
          <w:sz w:val="28"/>
          <w:szCs w:val="28"/>
        </w:rPr>
        <w:t>дминистрации ЗАТО Сибирский и муниципальным учреждениям ЗАТО Сибирский принять меры по рациональному и целевому использованию выделяемых средств, эффективному использованию имущества муниципальной собственности, а также имущества, приобретаемого для осуществления уставной деятельности, в том числе:</w:t>
      </w:r>
    </w:p>
    <w:p w:rsidR="00DA75A4" w:rsidRPr="00DA75A4" w:rsidRDefault="00DA75A4" w:rsidP="00DA75A4">
      <w:pPr>
        <w:ind w:firstLine="709"/>
        <w:jc w:val="both"/>
        <w:rPr>
          <w:sz w:val="28"/>
          <w:szCs w:val="28"/>
        </w:rPr>
      </w:pPr>
      <w:r w:rsidRPr="00DA75A4">
        <w:rPr>
          <w:sz w:val="28"/>
          <w:szCs w:val="28"/>
        </w:rPr>
        <w:t>1) осуществлять реализацию полномочий по решению вопросов местного значения с учетом необходимости выполнения обязательств, предусмотренных соглашениями о мерах по социально-экономическому развитию и оздоровлению муниципальных финансов, о предоставлении и обеспечении эффективного использования межбюджетных трансфертов, выделяемых из федерального бюджета бюджету Алтайского края для предоставления бюджету городского округа закрытого административно – территориального образования Сибирский Алтайского края дотации на компенсацию дополнительных расходов и (или) потерь бюджетов закрытых административно – территориальных образований, связанных с особым режимом безопасного функционирования;</w:t>
      </w:r>
    </w:p>
    <w:p w:rsidR="00DA75A4" w:rsidRPr="00DA75A4" w:rsidRDefault="00DA75A4" w:rsidP="00DA75A4">
      <w:pPr>
        <w:ind w:firstLine="709"/>
        <w:jc w:val="both"/>
        <w:rPr>
          <w:bCs/>
          <w:sz w:val="28"/>
          <w:szCs w:val="28"/>
        </w:rPr>
      </w:pPr>
      <w:r w:rsidRPr="00DA75A4">
        <w:rPr>
          <w:bCs/>
          <w:sz w:val="28"/>
          <w:szCs w:val="28"/>
        </w:rPr>
        <w:t>2) максимально использовать возможности снижения расходов за счет повышения эффективности закупочной деятельности, в том числе за счет:</w:t>
      </w:r>
    </w:p>
    <w:p w:rsidR="00DA75A4" w:rsidRPr="00DA75A4" w:rsidRDefault="00DA75A4" w:rsidP="00DA75A4">
      <w:pPr>
        <w:ind w:firstLine="709"/>
        <w:jc w:val="both"/>
        <w:rPr>
          <w:bCs/>
          <w:sz w:val="28"/>
          <w:szCs w:val="28"/>
        </w:rPr>
      </w:pPr>
      <w:r w:rsidRPr="00DA75A4">
        <w:rPr>
          <w:bCs/>
          <w:sz w:val="28"/>
          <w:szCs w:val="28"/>
        </w:rPr>
        <w:t xml:space="preserve"> повышения доли совокупного годового объема закупок товаров, работ, услуг, проводимых через конкурентные способы определения поставщика, подрядчика исполнителя; </w:t>
      </w:r>
    </w:p>
    <w:p w:rsidR="00DA75A4" w:rsidRPr="00DA75A4" w:rsidRDefault="00DA75A4" w:rsidP="00DA75A4">
      <w:pPr>
        <w:ind w:firstLine="709"/>
        <w:jc w:val="both"/>
        <w:rPr>
          <w:bCs/>
          <w:sz w:val="28"/>
          <w:szCs w:val="28"/>
        </w:rPr>
      </w:pPr>
      <w:r w:rsidRPr="00DA75A4">
        <w:rPr>
          <w:bCs/>
          <w:sz w:val="28"/>
          <w:szCs w:val="28"/>
        </w:rPr>
        <w:t>организации работы по исполнению контрактов, в том числе по использованию таких инструментов как штрафы, пени, неустойки за ненадлежащее исполнение обязательств по контракту;</w:t>
      </w:r>
    </w:p>
    <w:p w:rsidR="00DA75A4" w:rsidRPr="00DA75A4" w:rsidRDefault="00DA75A4" w:rsidP="00DA75A4">
      <w:pPr>
        <w:ind w:firstLine="709"/>
        <w:jc w:val="both"/>
        <w:rPr>
          <w:bCs/>
          <w:sz w:val="28"/>
          <w:szCs w:val="28"/>
        </w:rPr>
      </w:pPr>
      <w:r w:rsidRPr="00DA75A4">
        <w:rPr>
          <w:bCs/>
          <w:sz w:val="28"/>
          <w:szCs w:val="28"/>
        </w:rPr>
        <w:t>проведения внутреннего контроля закупочной деятельности, в частности обоснования цен на закупаемые товары, работы, услуги;</w:t>
      </w:r>
    </w:p>
    <w:p w:rsidR="00DA75A4" w:rsidRPr="00DA75A4" w:rsidRDefault="00DA75A4" w:rsidP="00DA75A4">
      <w:pPr>
        <w:ind w:firstLine="709"/>
        <w:jc w:val="both"/>
        <w:rPr>
          <w:bCs/>
          <w:sz w:val="28"/>
          <w:szCs w:val="28"/>
        </w:rPr>
      </w:pPr>
      <w:r w:rsidRPr="00DA75A4">
        <w:rPr>
          <w:bCs/>
          <w:sz w:val="28"/>
          <w:szCs w:val="28"/>
        </w:rPr>
        <w:t xml:space="preserve">при заключении контрактов на поставку товаров, выполнение работ и оказание услуг предусматривать условия возмещения поставщиком (подрядчиком, исполнителем) убытков, понесенных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предоставления, вызванного </w:t>
      </w:r>
      <w:bookmarkStart w:id="3" w:name="_Hlk156203627"/>
      <w:r w:rsidRPr="00DA75A4">
        <w:rPr>
          <w:bCs/>
          <w:sz w:val="28"/>
          <w:szCs w:val="28"/>
        </w:rPr>
        <w:t>неисполнением или ненадлежащим исполнением обязательств поставщика (подрядчика, исполнителя) по контракту</w:t>
      </w:r>
      <w:bookmarkEnd w:id="3"/>
      <w:r w:rsidRPr="00DA75A4">
        <w:rPr>
          <w:bCs/>
          <w:sz w:val="28"/>
          <w:szCs w:val="28"/>
        </w:rPr>
        <w:t>. Предъявлять требования о возмещении указанных убытков в случае неисполнения или ненадлежащего исполнения обязательств поставщиком (подрядчиком, исполнителем) по контракту;</w:t>
      </w:r>
    </w:p>
    <w:p w:rsidR="00DA75A4" w:rsidRPr="00DA75A4" w:rsidRDefault="00DA75A4" w:rsidP="00DA75A4">
      <w:pPr>
        <w:ind w:firstLine="709"/>
        <w:jc w:val="both"/>
        <w:rPr>
          <w:bCs/>
          <w:sz w:val="28"/>
          <w:szCs w:val="28"/>
        </w:rPr>
      </w:pPr>
      <w:r w:rsidRPr="00DA75A4">
        <w:rPr>
          <w:bCs/>
          <w:sz w:val="28"/>
          <w:szCs w:val="28"/>
        </w:rPr>
        <w:t>3) обеспечить в приоритетном порядке финансирование расходов на повышение заработной платы работников, а также безусловное достижение целевых показателей заработной платы отдельных категорий работников бюджетного сектора экономики с учетом повышения в 2024 году;</w:t>
      </w:r>
    </w:p>
    <w:p w:rsidR="00DA75A4" w:rsidRPr="00DA75A4" w:rsidRDefault="00DA75A4" w:rsidP="00DA75A4">
      <w:pPr>
        <w:ind w:firstLine="709"/>
        <w:jc w:val="both"/>
        <w:rPr>
          <w:bCs/>
          <w:sz w:val="28"/>
          <w:szCs w:val="28"/>
        </w:rPr>
      </w:pPr>
      <w:r w:rsidRPr="00DA75A4">
        <w:rPr>
          <w:bCs/>
          <w:sz w:val="28"/>
          <w:szCs w:val="28"/>
        </w:rPr>
        <w:lastRenderedPageBreak/>
        <w:t>4)</w:t>
      </w:r>
      <w:r w:rsidRPr="00DA75A4">
        <w:rPr>
          <w:sz w:val="28"/>
          <w:szCs w:val="28"/>
        </w:rPr>
        <w:t xml:space="preserve"> </w:t>
      </w:r>
      <w:r w:rsidRPr="00DA75A4">
        <w:rPr>
          <w:bCs/>
          <w:sz w:val="28"/>
          <w:szCs w:val="28"/>
        </w:rPr>
        <w:t>принять меры по обеспечению своевременных расчетов в полном объеме за потребленные коммунальные услуги и топливно-энергетические ресурсы;</w:t>
      </w:r>
    </w:p>
    <w:p w:rsidR="00DA75A4" w:rsidRPr="00DA75A4" w:rsidRDefault="00DA75A4" w:rsidP="00DA75A4">
      <w:pPr>
        <w:ind w:firstLine="709"/>
        <w:jc w:val="both"/>
        <w:rPr>
          <w:bCs/>
          <w:sz w:val="28"/>
          <w:szCs w:val="28"/>
        </w:rPr>
      </w:pPr>
      <w:r w:rsidRPr="00DA75A4">
        <w:rPr>
          <w:bCs/>
          <w:sz w:val="28"/>
          <w:szCs w:val="28"/>
        </w:rPr>
        <w:t>5) обеспечить своевременное и в полном объеме исполнение расходных обязательств, недопущение принятия необеспеченных расходных обязательств, расходных обязательств, не связанных с решением вопросов местного значения, отнесенных к полномочиям городского округа, исключить образование задолженности по платежам в бюджет и просроченной дебиторской и кредиторской задолженности;</w:t>
      </w:r>
    </w:p>
    <w:p w:rsidR="00DA75A4" w:rsidRPr="00DA75A4" w:rsidRDefault="00DA75A4" w:rsidP="00DA75A4">
      <w:pPr>
        <w:ind w:firstLine="709"/>
        <w:jc w:val="both"/>
        <w:rPr>
          <w:bCs/>
          <w:sz w:val="28"/>
          <w:szCs w:val="28"/>
        </w:rPr>
      </w:pPr>
      <w:r w:rsidRPr="00DA75A4">
        <w:rPr>
          <w:bCs/>
          <w:sz w:val="28"/>
          <w:szCs w:val="28"/>
        </w:rPr>
        <w:t xml:space="preserve">6) систематически проводить анализ остатков бюджетных средств, средств субсидии на выполнение муниципального задания и на иные цели на лицевых счетах, плановых назначений; </w:t>
      </w:r>
    </w:p>
    <w:p w:rsidR="00DA75A4" w:rsidRPr="00DA75A4" w:rsidRDefault="00DA75A4" w:rsidP="00DA75A4">
      <w:pPr>
        <w:ind w:firstLine="709"/>
        <w:jc w:val="both"/>
        <w:rPr>
          <w:bCs/>
          <w:sz w:val="28"/>
          <w:szCs w:val="28"/>
        </w:rPr>
      </w:pPr>
      <w:r w:rsidRPr="00DA75A4">
        <w:rPr>
          <w:bCs/>
          <w:sz w:val="28"/>
          <w:szCs w:val="28"/>
        </w:rPr>
        <w:t>7) обеспечить отсутствие по состоянию на первое число каждого месяца просроченной кредиторской задолженности в части расходов на оплату труда, уплату взносов по обязательному социальному страхованию на выплаты по оплате труда работников и иные выплаты работникам, а также обеспечение мер социальной поддержки отдельных категорий граждан;</w:t>
      </w:r>
    </w:p>
    <w:p w:rsidR="00DA75A4" w:rsidRPr="00DA75A4" w:rsidRDefault="00DA75A4" w:rsidP="00DA75A4">
      <w:pPr>
        <w:ind w:firstLine="709"/>
        <w:jc w:val="both"/>
        <w:rPr>
          <w:bCs/>
          <w:sz w:val="28"/>
          <w:szCs w:val="28"/>
        </w:rPr>
      </w:pPr>
      <w:r w:rsidRPr="00DA75A4">
        <w:rPr>
          <w:bCs/>
          <w:sz w:val="28"/>
          <w:szCs w:val="28"/>
        </w:rPr>
        <w:t xml:space="preserve">8) не допускать увеличение штатной численности, за исключением случаев увеличения объема полномочий и (или) функций органов местного самоуправления, муниципальных учреждений в связи с изменениями федерального и краевого законодательства, а также случаев, связанных с реализацией национальных проектов и (или) государственных программ, в рамках которых на территории муниципального образования дополнительно создаются муниципальные учреждения; </w:t>
      </w:r>
    </w:p>
    <w:p w:rsidR="00DA75A4" w:rsidRPr="00DA75A4" w:rsidRDefault="00DA75A4" w:rsidP="00DA75A4">
      <w:pPr>
        <w:ind w:firstLine="709"/>
        <w:jc w:val="both"/>
        <w:rPr>
          <w:bCs/>
          <w:sz w:val="28"/>
          <w:szCs w:val="28"/>
        </w:rPr>
      </w:pPr>
      <w:r w:rsidRPr="00DA75A4">
        <w:rPr>
          <w:bCs/>
          <w:sz w:val="28"/>
          <w:szCs w:val="28"/>
        </w:rPr>
        <w:t>9) проводить мероприятия по снижению муниципальными учреждениями объема потребляемых ресурсов в соответствии с постановлением Правительства РФ от 07.10.2019 №</w:t>
      </w:r>
      <w:r>
        <w:rPr>
          <w:bCs/>
          <w:sz w:val="28"/>
          <w:szCs w:val="28"/>
        </w:rPr>
        <w:t xml:space="preserve"> </w:t>
      </w:r>
      <w:r w:rsidRPr="00DA75A4">
        <w:rPr>
          <w:bCs/>
          <w:sz w:val="28"/>
          <w:szCs w:val="28"/>
        </w:rPr>
        <w:t>1289 «О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воды»;</w:t>
      </w:r>
    </w:p>
    <w:p w:rsidR="00DA75A4" w:rsidRPr="00DA75A4" w:rsidRDefault="00DA75A4" w:rsidP="00DA75A4">
      <w:pPr>
        <w:ind w:firstLine="709"/>
        <w:jc w:val="both"/>
        <w:rPr>
          <w:bCs/>
          <w:sz w:val="28"/>
          <w:szCs w:val="28"/>
        </w:rPr>
      </w:pPr>
      <w:r w:rsidRPr="00DA75A4">
        <w:rPr>
          <w:bCs/>
          <w:sz w:val="28"/>
          <w:szCs w:val="28"/>
        </w:rPr>
        <w:t>10) осуществлять постоянный контроль дебиторской и кредиторской задолженности</w:t>
      </w:r>
      <w:bookmarkStart w:id="4" w:name="sub_7"/>
      <w:bookmarkEnd w:id="2"/>
      <w:r w:rsidRPr="00DA75A4">
        <w:rPr>
          <w:bCs/>
          <w:sz w:val="28"/>
          <w:szCs w:val="28"/>
        </w:rPr>
        <w:t>;</w:t>
      </w:r>
    </w:p>
    <w:p w:rsidR="00DA75A4" w:rsidRPr="00DA75A4" w:rsidRDefault="00DA75A4" w:rsidP="00DA75A4">
      <w:pPr>
        <w:ind w:firstLine="709"/>
        <w:jc w:val="both"/>
        <w:rPr>
          <w:bCs/>
          <w:sz w:val="28"/>
          <w:szCs w:val="28"/>
        </w:rPr>
      </w:pPr>
      <w:r w:rsidRPr="00DA75A4">
        <w:rPr>
          <w:bCs/>
          <w:sz w:val="28"/>
          <w:szCs w:val="28"/>
        </w:rPr>
        <w:t>11) обеспечить контроль за эффективностью деятельности бюджетной сети.</w:t>
      </w:r>
    </w:p>
    <w:p w:rsidR="00DA75A4" w:rsidRPr="00DA75A4" w:rsidRDefault="00DA75A4" w:rsidP="00DA75A4">
      <w:pPr>
        <w:ind w:firstLine="709"/>
        <w:jc w:val="both"/>
        <w:rPr>
          <w:bCs/>
          <w:sz w:val="28"/>
          <w:szCs w:val="28"/>
        </w:rPr>
      </w:pPr>
      <w:r w:rsidRPr="00DA75A4">
        <w:rPr>
          <w:bCs/>
          <w:sz w:val="28"/>
          <w:szCs w:val="28"/>
        </w:rPr>
        <w:t>6. Органам местного самоуправления и муниципальным бюджетным учреждениям</w:t>
      </w:r>
      <w:r w:rsidRPr="00DA75A4">
        <w:rPr>
          <w:sz w:val="28"/>
          <w:szCs w:val="28"/>
        </w:rPr>
        <w:t xml:space="preserve"> </w:t>
      </w:r>
      <w:r w:rsidRPr="00DA75A4">
        <w:rPr>
          <w:bCs/>
          <w:sz w:val="28"/>
          <w:szCs w:val="28"/>
        </w:rPr>
        <w:t>обеспечить уплату земельного налога и арендной платы за земельные участки с учетом результатов кадастровой оценки, утвержденных управлением имущественных отношений Алтайского края.</w:t>
      </w:r>
    </w:p>
    <w:p w:rsidR="00DA75A4" w:rsidRPr="00DA75A4" w:rsidRDefault="00DA75A4" w:rsidP="00DA75A4">
      <w:pPr>
        <w:ind w:firstLine="709"/>
        <w:jc w:val="both"/>
        <w:rPr>
          <w:bCs/>
          <w:sz w:val="28"/>
          <w:szCs w:val="28"/>
        </w:rPr>
      </w:pPr>
      <w:r w:rsidRPr="00DA75A4">
        <w:rPr>
          <w:bCs/>
          <w:sz w:val="28"/>
          <w:szCs w:val="28"/>
        </w:rPr>
        <w:t>7. Органам местного самоуправления:</w:t>
      </w:r>
    </w:p>
    <w:p w:rsidR="00DA75A4" w:rsidRPr="00DA75A4" w:rsidRDefault="00DA75A4" w:rsidP="00DA75A4">
      <w:pPr>
        <w:ind w:firstLine="709"/>
        <w:jc w:val="both"/>
        <w:rPr>
          <w:bCs/>
          <w:sz w:val="28"/>
          <w:szCs w:val="28"/>
        </w:rPr>
      </w:pPr>
      <w:r w:rsidRPr="00DA75A4">
        <w:rPr>
          <w:bCs/>
          <w:sz w:val="28"/>
          <w:szCs w:val="28"/>
        </w:rPr>
        <w:t xml:space="preserve"> осуществлять отбор проектов благоустройства, социальной, коммунальной и дорожной инфраструктуры, планируемых к реализации в соответствующем году, с учетом мнения граждан;</w:t>
      </w:r>
    </w:p>
    <w:p w:rsidR="00DA75A4" w:rsidRPr="00DA75A4" w:rsidRDefault="00DA75A4" w:rsidP="00DA75A4">
      <w:pPr>
        <w:ind w:firstLine="709"/>
        <w:jc w:val="both"/>
        <w:rPr>
          <w:bCs/>
          <w:sz w:val="28"/>
          <w:szCs w:val="28"/>
        </w:rPr>
      </w:pPr>
      <w:r w:rsidRPr="00DA75A4">
        <w:rPr>
          <w:bCs/>
          <w:sz w:val="28"/>
          <w:szCs w:val="28"/>
        </w:rPr>
        <w:t xml:space="preserve">обеспечить реализацию мероприятий в отношении муниципального унитарного предприятия в соответствии с Федеральным законом от 27.12.2019 </w:t>
      </w:r>
      <w:r w:rsidRPr="00DA75A4">
        <w:rPr>
          <w:bCs/>
          <w:sz w:val="28"/>
          <w:szCs w:val="28"/>
        </w:rPr>
        <w:lastRenderedPageBreak/>
        <w:t>№</w:t>
      </w:r>
      <w:r>
        <w:rPr>
          <w:bCs/>
          <w:sz w:val="28"/>
          <w:szCs w:val="28"/>
        </w:rPr>
        <w:t xml:space="preserve"> </w:t>
      </w:r>
      <w:r w:rsidRPr="00DA75A4">
        <w:rPr>
          <w:bCs/>
          <w:sz w:val="28"/>
          <w:szCs w:val="28"/>
        </w:rPr>
        <w:t>485-ФЗ «О внесении изменений в Федеральный закон «О государственных и муниципальных унитарных предприятиях» и Федеральный закон о защите конкуренции».</w:t>
      </w:r>
    </w:p>
    <w:p w:rsidR="00DA75A4" w:rsidRPr="00DA75A4" w:rsidRDefault="00DA75A4" w:rsidP="00DA75A4">
      <w:pPr>
        <w:ind w:firstLine="709"/>
        <w:jc w:val="both"/>
        <w:rPr>
          <w:bCs/>
          <w:sz w:val="28"/>
          <w:szCs w:val="28"/>
        </w:rPr>
      </w:pPr>
      <w:r w:rsidRPr="00DA75A4">
        <w:rPr>
          <w:bCs/>
          <w:sz w:val="28"/>
          <w:szCs w:val="28"/>
        </w:rPr>
        <w:t>8. Управлению по строительству и архитектуре, ЖКХ и транспорту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DA75A4">
        <w:rPr>
          <w:sz w:val="28"/>
          <w:szCs w:val="28"/>
        </w:rPr>
        <w:t>дминистрации ЗАТО Сибирский</w:t>
      </w:r>
      <w:r w:rsidRPr="00DA75A4">
        <w:rPr>
          <w:bCs/>
          <w:sz w:val="28"/>
          <w:szCs w:val="28"/>
        </w:rPr>
        <w:t xml:space="preserve"> (Исмаилова Т.В.),</w:t>
      </w:r>
      <w:r w:rsidRPr="00DA75A4">
        <w:rPr>
          <w:sz w:val="28"/>
          <w:szCs w:val="28"/>
        </w:rPr>
        <w:t xml:space="preserve"> </w:t>
      </w:r>
      <w:r w:rsidRPr="00DA75A4">
        <w:rPr>
          <w:bCs/>
          <w:sz w:val="28"/>
          <w:szCs w:val="28"/>
        </w:rPr>
        <w:t>отделу земельно-имущественных отношений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DA75A4">
        <w:rPr>
          <w:sz w:val="28"/>
          <w:szCs w:val="28"/>
        </w:rPr>
        <w:t>дминистрации ЗАТО Сибирский</w:t>
      </w:r>
      <w:r w:rsidRPr="00DA75A4">
        <w:rPr>
          <w:bCs/>
          <w:sz w:val="28"/>
          <w:szCs w:val="28"/>
        </w:rPr>
        <w:t xml:space="preserve"> (Шпис О.В.)</w:t>
      </w:r>
      <w:r w:rsidRPr="00DA75A4">
        <w:rPr>
          <w:sz w:val="28"/>
          <w:szCs w:val="28"/>
        </w:rPr>
        <w:t xml:space="preserve"> </w:t>
      </w:r>
      <w:r w:rsidRPr="00DA75A4">
        <w:rPr>
          <w:bCs/>
          <w:sz w:val="28"/>
          <w:szCs w:val="28"/>
        </w:rPr>
        <w:t>завершить мероприятия по описанию границ муниципального образования, населенного пункта, территориальных зон, выявлению правообладателей ранее учтенных объектов недвижимости и земельных участков.</w:t>
      </w:r>
    </w:p>
    <w:p w:rsidR="00DA75A4" w:rsidRPr="00DA75A4" w:rsidRDefault="00DA75A4" w:rsidP="00DA75A4">
      <w:pPr>
        <w:ind w:firstLine="709"/>
        <w:jc w:val="both"/>
        <w:rPr>
          <w:bCs/>
          <w:sz w:val="28"/>
          <w:szCs w:val="28"/>
        </w:rPr>
      </w:pPr>
      <w:r w:rsidRPr="00DA75A4">
        <w:rPr>
          <w:bCs/>
          <w:sz w:val="28"/>
          <w:szCs w:val="28"/>
        </w:rPr>
        <w:t>9. Установить, что средства, поступающие на лицевые счета получателей бюджетных средств и муниципальных учреждений (в части средств, предоставленных муниципальным учреждениям в соответствии с абзацем вторым пункта 1 статьи 78.1 и статьей 78.2 Бюджетного кодекса Российской Федерации) в погашение дебиторской задолженности прошлых лет, подлежат перечислению в доход местного бюджета не позднее пяти рабочих дней со дня отражения соответствующих сумм на их лицевых счетах.</w:t>
      </w:r>
    </w:p>
    <w:p w:rsidR="00DA75A4" w:rsidRPr="00DA75A4" w:rsidRDefault="00DA75A4" w:rsidP="00DA75A4">
      <w:pPr>
        <w:ind w:firstLine="709"/>
        <w:jc w:val="both"/>
        <w:rPr>
          <w:bCs/>
          <w:sz w:val="28"/>
          <w:szCs w:val="28"/>
        </w:rPr>
      </w:pPr>
      <w:bookmarkStart w:id="5" w:name="sub_10"/>
      <w:bookmarkEnd w:id="4"/>
      <w:r w:rsidRPr="00DA75A4">
        <w:rPr>
          <w:bCs/>
          <w:sz w:val="28"/>
          <w:szCs w:val="28"/>
        </w:rPr>
        <w:t>10. Установить, что при заключении муниципальных контрактов (контрактов) на выполнение за счет средств местного бюджета работ по строительству, реконструкции, капитальному ремонту объектов капитального строительства, в том числе объектов жилищно-коммунального хозяйства, должно предусматриваться условие о сроке сдачи подрядными организациями работ по контракту не позднее 1 октября года, в котором планируется сдача объекта.</w:t>
      </w:r>
    </w:p>
    <w:p w:rsidR="00DA75A4" w:rsidRPr="00DA75A4" w:rsidRDefault="00DA75A4" w:rsidP="00DA75A4">
      <w:pPr>
        <w:ind w:firstLine="709"/>
        <w:jc w:val="both"/>
        <w:rPr>
          <w:bCs/>
          <w:sz w:val="28"/>
          <w:szCs w:val="28"/>
        </w:rPr>
      </w:pPr>
      <w:bookmarkStart w:id="6" w:name="sub_11"/>
      <w:bookmarkEnd w:id="5"/>
      <w:r w:rsidRPr="00DA75A4">
        <w:rPr>
          <w:bCs/>
          <w:sz w:val="28"/>
          <w:szCs w:val="28"/>
        </w:rPr>
        <w:t>11. Не допускается принятие после 1 декабря 2024 года бюджетных обязательств на основании муниципальных контрактов (за исключением муниципальных контрактов (договоров), заключаемых (заключенных) в соответствии с решением Администрации ЗАТО Сибирский в целях осуществления закупок товаров, работ, услуг), предусматривающих сроки оплаты поставленных товаров, выполненных работ, оказанных услуг или выплаты аванса, в том числе по отдельным этапам их исполнения, превышающие один месяц после указанной даты.</w:t>
      </w:r>
    </w:p>
    <w:p w:rsidR="00DA75A4" w:rsidRPr="00DA75A4" w:rsidRDefault="00DA75A4" w:rsidP="00DA75A4">
      <w:pPr>
        <w:ind w:firstLine="709"/>
        <w:jc w:val="both"/>
        <w:rPr>
          <w:bCs/>
          <w:sz w:val="28"/>
          <w:szCs w:val="28"/>
        </w:rPr>
      </w:pPr>
      <w:r w:rsidRPr="00DA75A4">
        <w:rPr>
          <w:bCs/>
          <w:sz w:val="28"/>
          <w:szCs w:val="28"/>
        </w:rPr>
        <w:t>12. Получателям средств местного бюджета и подведомственным им муниципальным бюджетным учреждениям обеспечить заключение муниципальных контрактов (контрактов) на поставку товаров, выполнение работ и оказание услуг в рамках реализации соглашений с главными распорядителями средств краевого бюджета о предоставлении межбюджетных трансфертов до 30 сентября 2024 года.</w:t>
      </w:r>
    </w:p>
    <w:p w:rsidR="00DA75A4" w:rsidRPr="00DA75A4" w:rsidRDefault="00DA75A4" w:rsidP="00DA75A4">
      <w:pPr>
        <w:ind w:firstLine="709"/>
        <w:jc w:val="both"/>
        <w:rPr>
          <w:bCs/>
          <w:sz w:val="28"/>
          <w:szCs w:val="28"/>
        </w:rPr>
      </w:pPr>
      <w:r w:rsidRPr="00DA75A4">
        <w:rPr>
          <w:bCs/>
          <w:sz w:val="28"/>
          <w:szCs w:val="28"/>
        </w:rPr>
        <w:t>13. Получателям средств местного бюджета и подведомственным им муниципальным бюджетным учреждениям обеспечить</w:t>
      </w:r>
      <w:r w:rsidRPr="00DA75A4">
        <w:rPr>
          <w:sz w:val="28"/>
          <w:szCs w:val="28"/>
        </w:rPr>
        <w:t xml:space="preserve"> </w:t>
      </w:r>
      <w:r w:rsidRPr="00DA75A4">
        <w:rPr>
          <w:bCs/>
          <w:sz w:val="28"/>
          <w:szCs w:val="28"/>
        </w:rPr>
        <w:t xml:space="preserve">в рамках реализации соглашений с главными распорядителями средств краевого бюджета о предоставлении межбюджетных трансфертов, имеющих целевое назначение, из краевого бюджета, источником средств по которым являются средства федерального бюджета, местному бюджету (за исключением субсидий, предоставляемых в целях софинансирования расходных обязательств, связанных с осуществлением капитальных вложений) (дополнительные </w:t>
      </w:r>
      <w:r w:rsidRPr="00DA75A4">
        <w:rPr>
          <w:bCs/>
          <w:sz w:val="28"/>
          <w:szCs w:val="28"/>
        </w:rPr>
        <w:lastRenderedPageBreak/>
        <w:t>соглашения), не позднее 1 июля текущего финансового года по соглашениям, заключенными до 1 февраля 2024 года (в соответствии с соглашениями, заключенными до 1 августа текущего финансового года, - не позднее 1 октября текущего финансового года).</w:t>
      </w:r>
    </w:p>
    <w:p w:rsidR="00DA75A4" w:rsidRPr="00DA75A4" w:rsidRDefault="00DA75A4" w:rsidP="00DA75A4">
      <w:pPr>
        <w:ind w:firstLine="709"/>
        <w:jc w:val="both"/>
        <w:rPr>
          <w:bCs/>
          <w:sz w:val="28"/>
          <w:szCs w:val="28"/>
        </w:rPr>
      </w:pPr>
      <w:bookmarkStart w:id="7" w:name="sub_12"/>
      <w:bookmarkEnd w:id="6"/>
      <w:r w:rsidRPr="00DA75A4">
        <w:rPr>
          <w:bCs/>
          <w:sz w:val="28"/>
          <w:szCs w:val="28"/>
        </w:rPr>
        <w:t>14.</w:t>
      </w:r>
      <w:r w:rsidRPr="00DA75A4">
        <w:rPr>
          <w:bCs/>
          <w:color w:val="FF0000"/>
          <w:sz w:val="28"/>
          <w:szCs w:val="28"/>
        </w:rPr>
        <w:t xml:space="preserve"> </w:t>
      </w:r>
      <w:r w:rsidRPr="00DA75A4">
        <w:rPr>
          <w:bCs/>
          <w:sz w:val="28"/>
          <w:szCs w:val="28"/>
        </w:rPr>
        <w:t>Муниципальным заказчикам, заказчикам ЗАТО Сибирский</w:t>
      </w:r>
      <w:bookmarkEnd w:id="7"/>
      <w:r w:rsidRPr="00DA75A4">
        <w:rPr>
          <w:bCs/>
          <w:sz w:val="28"/>
          <w:szCs w:val="28"/>
        </w:rPr>
        <w:t xml:space="preserve"> при заключении контрактов на поставку товаров, выполнение работ и оказание услуг предусматривать условия возмещения поставщиком (подрядчиком, исполнителем) убытков, понесенных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предоставления, вызванного неисполнением или ненадлежащим исполнением обязательств поставщиком (подрядчиком, исполнителем) по контракту.</w:t>
      </w:r>
    </w:p>
    <w:p w:rsidR="00DA75A4" w:rsidRPr="00DA75A4" w:rsidRDefault="00DA75A4" w:rsidP="00DA75A4">
      <w:pPr>
        <w:ind w:firstLine="709"/>
        <w:jc w:val="both"/>
        <w:rPr>
          <w:bCs/>
          <w:sz w:val="28"/>
          <w:szCs w:val="28"/>
        </w:rPr>
      </w:pPr>
      <w:r w:rsidRPr="00DA75A4">
        <w:rPr>
          <w:bCs/>
          <w:sz w:val="28"/>
          <w:szCs w:val="28"/>
        </w:rPr>
        <w:t xml:space="preserve">15. При заключении муниципальных контрактов (контрактов) на поставку товаров, выполнение работ и оказание услуг предусмотреть условие о завершении расчетов по заключенным муниципальным контрактам (контрактам) на поставку товаров, выполнение работ и оказание услуг, исполнение которых запланировано в 2024 году за счет расходов: </w:t>
      </w:r>
    </w:p>
    <w:p w:rsidR="00DA75A4" w:rsidRPr="00DA75A4" w:rsidRDefault="00DA75A4" w:rsidP="00DA75A4">
      <w:pPr>
        <w:ind w:firstLine="709"/>
        <w:jc w:val="both"/>
        <w:rPr>
          <w:bCs/>
          <w:sz w:val="28"/>
          <w:szCs w:val="28"/>
        </w:rPr>
      </w:pPr>
      <w:bookmarkStart w:id="8" w:name="sub_212"/>
      <w:r w:rsidRPr="00DA75A4">
        <w:rPr>
          <w:bCs/>
          <w:sz w:val="28"/>
          <w:szCs w:val="28"/>
        </w:rPr>
        <w:t>источником финансового обеспечения которых являются межбюджетные трансферты, предоставленные в пределах сумм, необходимых для оплаты денежных обязательств по расходам получателей средств бюджетов, не позднее 25 декабря текущего финансового года;</w:t>
      </w:r>
    </w:p>
    <w:bookmarkEnd w:id="8"/>
    <w:p w:rsidR="00DA75A4" w:rsidRPr="00DA75A4" w:rsidRDefault="00DA75A4" w:rsidP="00DA75A4">
      <w:pPr>
        <w:ind w:firstLine="709"/>
        <w:jc w:val="both"/>
        <w:rPr>
          <w:bCs/>
          <w:sz w:val="28"/>
          <w:szCs w:val="28"/>
        </w:rPr>
      </w:pPr>
      <w:r w:rsidRPr="00DA75A4">
        <w:rPr>
          <w:bCs/>
          <w:sz w:val="28"/>
          <w:szCs w:val="28"/>
        </w:rPr>
        <w:t xml:space="preserve">источником финансового обеспечения которых являются средства, отличные от средств, указанных в </w:t>
      </w:r>
      <w:hyperlink w:anchor="sub_212" w:history="1">
        <w:r w:rsidRPr="00DA75A4">
          <w:rPr>
            <w:bCs/>
            <w:sz w:val="28"/>
            <w:szCs w:val="28"/>
          </w:rPr>
          <w:t>абзаце втором</w:t>
        </w:r>
      </w:hyperlink>
      <w:r w:rsidRPr="00DA75A4">
        <w:rPr>
          <w:bCs/>
          <w:sz w:val="28"/>
          <w:szCs w:val="28"/>
        </w:rPr>
        <w:t xml:space="preserve"> настоящего пункта, не позднее 27 декабря текущего финансового года, если иное не установлено федеральным законодательством.</w:t>
      </w:r>
    </w:p>
    <w:p w:rsidR="00DA75A4" w:rsidRPr="00DA75A4" w:rsidRDefault="00DA75A4" w:rsidP="00DA75A4">
      <w:pPr>
        <w:ind w:firstLine="709"/>
        <w:jc w:val="both"/>
        <w:rPr>
          <w:bCs/>
          <w:sz w:val="28"/>
          <w:szCs w:val="28"/>
        </w:rPr>
      </w:pPr>
      <w:r w:rsidRPr="00DA75A4">
        <w:rPr>
          <w:bCs/>
          <w:sz w:val="28"/>
          <w:szCs w:val="28"/>
        </w:rPr>
        <w:t>16. Управлению</w:t>
      </w:r>
      <w:r w:rsidRPr="00DA75A4">
        <w:rPr>
          <w:sz w:val="28"/>
          <w:szCs w:val="28"/>
        </w:rPr>
        <w:t xml:space="preserve"> </w:t>
      </w:r>
      <w:r w:rsidRPr="00DA75A4">
        <w:rPr>
          <w:bCs/>
          <w:sz w:val="28"/>
          <w:szCs w:val="28"/>
        </w:rPr>
        <w:t>строительству и архитектуре, ЖКХ и транспорту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DA75A4">
        <w:rPr>
          <w:sz w:val="28"/>
          <w:szCs w:val="28"/>
        </w:rPr>
        <w:t>дминистрации ЗАТО Сибирский</w:t>
      </w:r>
      <w:r w:rsidRPr="00DA75A4">
        <w:rPr>
          <w:bCs/>
          <w:sz w:val="28"/>
          <w:szCs w:val="28"/>
        </w:rPr>
        <w:t xml:space="preserve"> (Исмаилова Т.В.) не</w:t>
      </w:r>
      <w:r w:rsidRPr="00DA75A4">
        <w:rPr>
          <w:sz w:val="28"/>
          <w:szCs w:val="28"/>
        </w:rPr>
        <w:t xml:space="preserve"> </w:t>
      </w:r>
      <w:r w:rsidRPr="00DA75A4">
        <w:rPr>
          <w:bCs/>
          <w:sz w:val="28"/>
          <w:szCs w:val="28"/>
        </w:rPr>
        <w:t>позднее 15 февраля 2024 года представить в Министерство транспорта Алтайского края документы, необходимые для проведения конкурса или аукциона на выполнение работ по проектированию, строительству, реконструкции, капитальному ремонту и ремонту автомобильных дорог общего пользования местного значения с участием средств краевого бюджета, определив дорожные объекты, подлежащие ремонту и капитальному ремонту.</w:t>
      </w:r>
    </w:p>
    <w:p w:rsidR="00DA75A4" w:rsidRPr="00DA75A4" w:rsidRDefault="00DA75A4" w:rsidP="00DA75A4">
      <w:pPr>
        <w:ind w:firstLine="709"/>
        <w:jc w:val="both"/>
        <w:rPr>
          <w:bCs/>
          <w:sz w:val="28"/>
          <w:szCs w:val="28"/>
        </w:rPr>
      </w:pPr>
      <w:r w:rsidRPr="00DA75A4">
        <w:rPr>
          <w:bCs/>
          <w:sz w:val="28"/>
          <w:szCs w:val="28"/>
        </w:rPr>
        <w:t>17. Установить, что получатели средств местного бюджета, муниципальные бюджетные учреждения при заключении муниципальных контрактов (контрактов) на поставку товаров, выполнение работ, оказание услуг для муниципальных нужд вправе предусматривать авансовые платежи:</w:t>
      </w:r>
    </w:p>
    <w:p w:rsidR="00DA75A4" w:rsidRPr="00DA75A4" w:rsidRDefault="00DA75A4" w:rsidP="00DA75A4">
      <w:pPr>
        <w:ind w:firstLine="709"/>
        <w:jc w:val="both"/>
        <w:rPr>
          <w:bCs/>
          <w:sz w:val="28"/>
          <w:szCs w:val="28"/>
        </w:rPr>
      </w:pPr>
      <w:r w:rsidRPr="00DA75A4">
        <w:rPr>
          <w:bCs/>
          <w:sz w:val="28"/>
          <w:szCs w:val="28"/>
        </w:rPr>
        <w:t xml:space="preserve">в размере 100 процентов суммы муниципального контракта (контракта) – по муниципальным контрактам (контрактам) об оказании услуг связи, о подписке на печатные издания и об их приобретении, об оказании услуг  по проверке достоверности сметной стоимости, об оказании услуг  по проведению государственной экспертизы, об оказании услуг по профессиональной переподготовке, об обучении на курсах повышения квалификации, о приобретении неисключительных прав на использование программного обеспечения, информационно-технологическому </w:t>
      </w:r>
      <w:r w:rsidRPr="00DA75A4">
        <w:rPr>
          <w:bCs/>
          <w:sz w:val="28"/>
          <w:szCs w:val="28"/>
        </w:rPr>
        <w:lastRenderedPageBreak/>
        <w:t>сопровождению, по договорам страхования, а также по договорам, подлежащим оплате за счет средств, полученных от иной приносящей доход деятельности;</w:t>
      </w:r>
    </w:p>
    <w:p w:rsidR="00DA75A4" w:rsidRPr="00DA75A4" w:rsidRDefault="00DA75A4" w:rsidP="00DA75A4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DA75A4">
        <w:rPr>
          <w:bCs/>
          <w:sz w:val="28"/>
          <w:szCs w:val="28"/>
        </w:rPr>
        <w:t>в размере 30 процентов суммы муниципального контракта (контракта) – по остальным муниципальным контрактам (контракта), если иное не предусмотрено нормативными правовыми актами.</w:t>
      </w:r>
    </w:p>
    <w:p w:rsidR="00DA75A4" w:rsidRPr="00DA75A4" w:rsidRDefault="00DA75A4" w:rsidP="00DA75A4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DA75A4">
        <w:rPr>
          <w:sz w:val="28"/>
          <w:szCs w:val="28"/>
        </w:rPr>
        <w:t xml:space="preserve">18. Управлению по муниципальным информационным ресурсам </w:t>
      </w:r>
      <w:r>
        <w:rPr>
          <w:sz w:val="28"/>
          <w:szCs w:val="28"/>
        </w:rPr>
        <w:t>а</w:t>
      </w:r>
      <w:r w:rsidRPr="00DA75A4">
        <w:rPr>
          <w:sz w:val="28"/>
          <w:szCs w:val="28"/>
        </w:rPr>
        <w:t xml:space="preserve">дминистрации ЗАТО Сибирский (Болотникова С.Ю.) обнародовать постановление на официальном интернет - сайте </w:t>
      </w:r>
      <w:r>
        <w:rPr>
          <w:sz w:val="28"/>
          <w:szCs w:val="28"/>
        </w:rPr>
        <w:t>а</w:t>
      </w:r>
      <w:r w:rsidRPr="00DA75A4">
        <w:rPr>
          <w:sz w:val="28"/>
          <w:szCs w:val="28"/>
        </w:rPr>
        <w:t>дминистрации ЗАТО Сибирский.</w:t>
      </w:r>
    </w:p>
    <w:p w:rsidR="00DA75A4" w:rsidRPr="00DA75A4" w:rsidRDefault="00DA75A4" w:rsidP="00DA75A4">
      <w:pPr>
        <w:ind w:firstLine="709"/>
        <w:contextualSpacing/>
        <w:jc w:val="both"/>
        <w:rPr>
          <w:sz w:val="28"/>
          <w:szCs w:val="28"/>
        </w:rPr>
      </w:pPr>
      <w:r w:rsidRPr="00DA75A4">
        <w:rPr>
          <w:sz w:val="28"/>
          <w:szCs w:val="28"/>
        </w:rPr>
        <w:t xml:space="preserve">19. Контроль за исполнением </w:t>
      </w:r>
      <w:r>
        <w:rPr>
          <w:sz w:val="28"/>
          <w:szCs w:val="28"/>
        </w:rPr>
        <w:t xml:space="preserve">постановления </w:t>
      </w:r>
      <w:r w:rsidRPr="00DA75A4">
        <w:rPr>
          <w:sz w:val="28"/>
          <w:szCs w:val="28"/>
        </w:rPr>
        <w:t>оставляю за собой.</w:t>
      </w:r>
    </w:p>
    <w:p w:rsidR="006F17EA" w:rsidRPr="00DA75A4" w:rsidRDefault="006F17EA" w:rsidP="00DA75A4">
      <w:pPr>
        <w:ind w:firstLine="709"/>
        <w:rPr>
          <w:sz w:val="28"/>
          <w:szCs w:val="28"/>
        </w:rPr>
      </w:pPr>
    </w:p>
    <w:p w:rsidR="00BC57D9" w:rsidRDefault="00BC57D9">
      <w:pPr>
        <w:rPr>
          <w:sz w:val="28"/>
          <w:szCs w:val="28"/>
        </w:rPr>
      </w:pPr>
    </w:p>
    <w:p w:rsidR="00BC57D9" w:rsidRPr="00BC57D9" w:rsidRDefault="00BC57D9">
      <w:pPr>
        <w:rPr>
          <w:sz w:val="28"/>
          <w:szCs w:val="28"/>
        </w:rPr>
      </w:pPr>
    </w:p>
    <w:p w:rsidR="00BC57D9" w:rsidRPr="00BC57D9" w:rsidRDefault="00BC57D9">
      <w:pPr>
        <w:rPr>
          <w:sz w:val="28"/>
          <w:szCs w:val="28"/>
        </w:rPr>
      </w:pPr>
      <w:r w:rsidRPr="00BC57D9">
        <w:rPr>
          <w:sz w:val="28"/>
          <w:szCs w:val="28"/>
        </w:rPr>
        <w:t>Глава ЗАТО</w:t>
      </w:r>
      <w:r>
        <w:rPr>
          <w:sz w:val="28"/>
          <w:szCs w:val="28"/>
        </w:rPr>
        <w:t xml:space="preserve">                                                                                           С.М</w:t>
      </w:r>
      <w:r w:rsidR="006B26F3">
        <w:rPr>
          <w:sz w:val="28"/>
          <w:szCs w:val="28"/>
        </w:rPr>
        <w:t>.</w:t>
      </w:r>
      <w:r>
        <w:rPr>
          <w:sz w:val="28"/>
          <w:szCs w:val="28"/>
        </w:rPr>
        <w:t xml:space="preserve"> Драчев</w:t>
      </w:r>
    </w:p>
    <w:sectPr w:rsidR="00BC57D9" w:rsidRPr="00BC5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F70B4"/>
    <w:multiLevelType w:val="hybridMultilevel"/>
    <w:tmpl w:val="1F9C2BA2"/>
    <w:lvl w:ilvl="0" w:tplc="850A71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F9E"/>
    <w:rsid w:val="006B26F3"/>
    <w:rsid w:val="006F17EA"/>
    <w:rsid w:val="0076763E"/>
    <w:rsid w:val="00A21F9E"/>
    <w:rsid w:val="00BC57D9"/>
    <w:rsid w:val="00DA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7C8AD"/>
  <w15:chartTrackingRefBased/>
  <w15:docId w15:val="{5AE2CB90-4A27-4E6F-B021-45C85806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5A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75A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0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44200908.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2035</Words>
  <Characters>11605</Characters>
  <Application>Microsoft Office Word</Application>
  <DocSecurity>0</DocSecurity>
  <Lines>96</Lines>
  <Paragraphs>27</Paragraphs>
  <ScaleCrop>false</ScaleCrop>
  <Company/>
  <LinksUpToDate>false</LinksUpToDate>
  <CharactersWithSpaces>13613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Документовед</dc:creator>
  <cp:keywords/>
  <dc:description/>
  <cp:lastModifiedBy>Документовед</cp:lastModifiedBy>
  <cp:revision>6</cp:revision>
  <cp:lastPrinted>2024-01-15T09:34:00Z</cp:lastPrinted>
  <dcterms:created xsi:type="dcterms:W3CDTF">2023-11-20T02:41:00Z</dcterms:created>
  <dcterms:modified xsi:type="dcterms:W3CDTF">2024-01-17T06:16:00Z</dcterms:modified>
</cp:coreProperties>
</file>