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D6540E" w:rsidRDefault="00D6540E" w:rsidP="00583AC7">
      <w:pPr>
        <w:pStyle w:val="a4"/>
        <w:ind w:left="0"/>
        <w:rPr>
          <w:rFonts w:ascii="Times New Roman" w:hAnsi="Times New Roman" w:cs="Times New Roman"/>
          <w:bCs w:val="0"/>
          <w:sz w:val="28"/>
          <w:szCs w:val="28"/>
        </w:rPr>
      </w:pP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054A8A" w:rsidRDefault="00054A8A" w:rsidP="00054A8A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5259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52595"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552595"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8500BD">
        <w:rPr>
          <w:sz w:val="28"/>
          <w:szCs w:val="28"/>
        </w:rPr>
        <w:t>24</w:t>
      </w:r>
      <w:r w:rsidR="000A2073">
        <w:rPr>
          <w:sz w:val="28"/>
          <w:szCs w:val="28"/>
        </w:rPr>
        <w:t>5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3B6C52" w:rsidRDefault="00054A8A" w:rsidP="00054A8A">
      <w:pPr>
        <w:spacing w:line="240" w:lineRule="exact"/>
        <w:ind w:right="425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решение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от 27.10.2021 №10/116 «</w:t>
      </w:r>
      <w:r>
        <w:rPr>
          <w:sz w:val="28"/>
          <w:szCs w:val="28"/>
        </w:rPr>
        <w:t>Об утверждении Положения о муниципальном жилищном контроле на территории городского округа ЗАТО Сибирский Алтайского края»</w:t>
      </w:r>
    </w:p>
    <w:p w:rsidR="003B6C52" w:rsidRDefault="003B6C52" w:rsidP="00FB6B4D">
      <w:pPr>
        <w:jc w:val="both"/>
        <w:rPr>
          <w:sz w:val="28"/>
          <w:szCs w:val="28"/>
        </w:rPr>
      </w:pPr>
    </w:p>
    <w:p w:rsidR="00054A8A" w:rsidRDefault="00054A8A" w:rsidP="00054A8A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Сибирский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54A8A" w:rsidRDefault="00054A8A" w:rsidP="00054A8A">
      <w:pPr>
        <w:spacing w:after="42" w:line="24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от 27.10.2021 №10/116 «Об утверждении Положения о муниципальном жилищном контроле на территории городского округа ЗАТО Сибирский Алтайского края» следующее изменение:</w:t>
      </w:r>
    </w:p>
    <w:p w:rsidR="00054A8A" w:rsidRDefault="00054A8A" w:rsidP="00054A8A">
      <w:pPr>
        <w:spacing w:after="42" w:line="24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муниципальном жилищном контроле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Сибирский Алтайского края, утвержденном указанным решением, Приложение 2 изложить в следующей редакции: </w:t>
      </w:r>
    </w:p>
    <w:p w:rsidR="00054A8A" w:rsidRDefault="00054A8A" w:rsidP="00054A8A">
      <w:pPr>
        <w:tabs>
          <w:tab w:val="left" w:pos="4536"/>
        </w:tabs>
        <w:ind w:left="4395"/>
        <w:jc w:val="both"/>
        <w:rPr>
          <w:rFonts w:eastAsia="Calibri"/>
          <w:sz w:val="28"/>
          <w:szCs w:val="20"/>
        </w:rPr>
      </w:pPr>
      <w:bookmarkStart w:id="1" w:name="_Hlk150786499"/>
    </w:p>
    <w:p w:rsidR="00054A8A" w:rsidRDefault="00054A8A" w:rsidP="00054A8A">
      <w:pPr>
        <w:tabs>
          <w:tab w:val="left" w:pos="4536"/>
        </w:tabs>
        <w:ind w:left="4395"/>
        <w:jc w:val="both"/>
        <w:rPr>
          <w:sz w:val="28"/>
        </w:rPr>
      </w:pPr>
      <w:r>
        <w:rPr>
          <w:sz w:val="28"/>
        </w:rPr>
        <w:t>«Приложение 2</w:t>
      </w:r>
    </w:p>
    <w:p w:rsidR="00054A8A" w:rsidRDefault="00054A8A" w:rsidP="00054A8A">
      <w:pPr>
        <w:tabs>
          <w:tab w:val="left" w:pos="4536"/>
        </w:tabs>
        <w:ind w:left="4395"/>
        <w:jc w:val="both"/>
        <w:rPr>
          <w:sz w:val="28"/>
        </w:rPr>
      </w:pPr>
      <w:r>
        <w:rPr>
          <w:sz w:val="28"/>
        </w:rPr>
        <w:t>к Положению о муниципальном</w:t>
      </w:r>
    </w:p>
    <w:p w:rsidR="00054A8A" w:rsidRDefault="00054A8A" w:rsidP="00054A8A">
      <w:pPr>
        <w:tabs>
          <w:tab w:val="left" w:pos="4536"/>
        </w:tabs>
        <w:ind w:left="4395"/>
        <w:jc w:val="both"/>
        <w:rPr>
          <w:sz w:val="28"/>
        </w:rPr>
      </w:pPr>
      <w:r>
        <w:rPr>
          <w:sz w:val="28"/>
        </w:rPr>
        <w:t>жилищном контроле на территории</w:t>
      </w:r>
    </w:p>
    <w:p w:rsidR="00054A8A" w:rsidRDefault="00054A8A" w:rsidP="00054A8A">
      <w:pPr>
        <w:tabs>
          <w:tab w:val="left" w:pos="4536"/>
        </w:tabs>
        <w:ind w:left="4395"/>
        <w:jc w:val="both"/>
        <w:rPr>
          <w:sz w:val="28"/>
        </w:rPr>
      </w:pPr>
      <w:r>
        <w:rPr>
          <w:sz w:val="28"/>
        </w:rPr>
        <w:t xml:space="preserve">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Сибирский Алтайского края</w:t>
      </w:r>
    </w:p>
    <w:p w:rsidR="00054A8A" w:rsidRDefault="00054A8A" w:rsidP="00054A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054A8A" w:rsidRDefault="00054A8A" w:rsidP="00054A8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Индикаторы риска нарушения обязательных требований,</w:t>
      </w:r>
    </w:p>
    <w:p w:rsidR="00054A8A" w:rsidRDefault="00054A8A" w:rsidP="008500BD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8500BD" w:rsidRPr="008500BD" w:rsidRDefault="008500BD" w:rsidP="008500BD">
      <w:pPr>
        <w:tabs>
          <w:tab w:val="left" w:pos="0"/>
        </w:tabs>
        <w:jc w:val="center"/>
        <w:rPr>
          <w:sz w:val="28"/>
        </w:rPr>
      </w:pPr>
    </w:p>
    <w:p w:rsidR="00054A8A" w:rsidRDefault="00054A8A" w:rsidP="00054A8A">
      <w:pPr>
        <w:tabs>
          <w:tab w:val="left" w:pos="0"/>
        </w:tabs>
        <w:ind w:right="144" w:firstLine="709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1.Трехкратный и более рост количества обращений за единицу времени (месяц, квартал) в сравнении с предшествующим аналогичным </w:t>
      </w:r>
      <w:r>
        <w:rPr>
          <w:sz w:val="28"/>
          <w:szCs w:val="22"/>
          <w:lang w:eastAsia="en-US"/>
        </w:rPr>
        <w:lastRenderedPageBreak/>
        <w:t>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054A8A" w:rsidRDefault="00054A8A" w:rsidP="00054A8A">
      <w:pPr>
        <w:tabs>
          <w:tab w:val="left" w:pos="0"/>
        </w:tabs>
        <w:ind w:right="14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  <w:r>
        <w:rPr>
          <w:sz w:val="28"/>
        </w:rPr>
        <w:t>».</w:t>
      </w:r>
    </w:p>
    <w:bookmarkEnd w:id="1"/>
    <w:p w:rsidR="00054A8A" w:rsidRDefault="00054A8A" w:rsidP="00054A8A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>
        <w:rPr>
          <w:sz w:val="28"/>
        </w:rPr>
        <w:t>2.</w:t>
      </w:r>
      <w:r>
        <w:rPr>
          <w:sz w:val="28"/>
        </w:rPr>
        <w:tab/>
        <w:t xml:space="preserve">Настоящее решение опубликовать в газете «Сибирский вестник» и обнародовать на официальном интернет-сайте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Сибирский.</w:t>
      </w:r>
    </w:p>
    <w:p w:rsidR="00054A8A" w:rsidRDefault="00054A8A" w:rsidP="00054A8A">
      <w:pPr>
        <w:ind w:firstLine="708"/>
        <w:jc w:val="both"/>
        <w:rPr>
          <w:rFonts w:ascii="Arial" w:hAnsi="Arial"/>
          <w:color w:val="000000"/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Контроль за исполнением решения возложить на комиссию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 по вопросам законности, правопорядка и местного самоуправления (Г.С. </w:t>
      </w:r>
      <w:proofErr w:type="spellStart"/>
      <w:r>
        <w:rPr>
          <w:sz w:val="28"/>
        </w:rPr>
        <w:t>Байраковский</w:t>
      </w:r>
      <w:proofErr w:type="spellEnd"/>
      <w:r>
        <w:rPr>
          <w:sz w:val="28"/>
        </w:rPr>
        <w:t>).</w:t>
      </w:r>
    </w:p>
    <w:p w:rsidR="00054A8A" w:rsidRDefault="00054A8A" w:rsidP="00FB6B4D">
      <w:pPr>
        <w:jc w:val="both"/>
        <w:rPr>
          <w:sz w:val="28"/>
          <w:szCs w:val="28"/>
        </w:rPr>
      </w:pPr>
    </w:p>
    <w:p w:rsidR="003745AC" w:rsidRPr="00B45456" w:rsidRDefault="003745AC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B6B4D" w:rsidRDefault="00FB6B4D" w:rsidP="00C545F5">
      <w:pPr>
        <w:rPr>
          <w:sz w:val="27"/>
          <w:szCs w:val="27"/>
        </w:rPr>
      </w:pPr>
    </w:p>
    <w:p w:rsidR="0075665E" w:rsidRDefault="0075665E" w:rsidP="003B6C52">
      <w:pPr>
        <w:contextualSpacing/>
      </w:pPr>
    </w:p>
    <w:sectPr w:rsidR="0075665E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6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0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1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3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0"/>
  </w:num>
  <w:num w:numId="8">
    <w:abstractNumId w:val="26"/>
  </w:num>
  <w:num w:numId="9">
    <w:abstractNumId w:val="42"/>
  </w:num>
  <w:num w:numId="10">
    <w:abstractNumId w:val="39"/>
  </w:num>
  <w:num w:numId="11">
    <w:abstractNumId w:val="35"/>
  </w:num>
  <w:num w:numId="12">
    <w:abstractNumId w:val="44"/>
  </w:num>
  <w:num w:numId="13">
    <w:abstractNumId w:val="1"/>
  </w:num>
  <w:num w:numId="14">
    <w:abstractNumId w:val="37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1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8"/>
  </w:num>
  <w:num w:numId="27">
    <w:abstractNumId w:val="28"/>
  </w:num>
  <w:num w:numId="28">
    <w:abstractNumId w:val="17"/>
  </w:num>
  <w:num w:numId="29">
    <w:abstractNumId w:val="34"/>
  </w:num>
  <w:num w:numId="30">
    <w:abstractNumId w:val="43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5"/>
  </w:num>
  <w:num w:numId="42">
    <w:abstractNumId w:val="36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54A8A"/>
    <w:rsid w:val="000720AF"/>
    <w:rsid w:val="0008629D"/>
    <w:rsid w:val="000A2073"/>
    <w:rsid w:val="000C5869"/>
    <w:rsid w:val="000D4C41"/>
    <w:rsid w:val="001012EA"/>
    <w:rsid w:val="00161BC7"/>
    <w:rsid w:val="00174FD4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745AC"/>
    <w:rsid w:val="00397B11"/>
    <w:rsid w:val="003A0806"/>
    <w:rsid w:val="003B6C52"/>
    <w:rsid w:val="003C59F8"/>
    <w:rsid w:val="003D1C87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32CA6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66DD5"/>
    <w:rsid w:val="0067178F"/>
    <w:rsid w:val="006A5045"/>
    <w:rsid w:val="006D0E6A"/>
    <w:rsid w:val="00700636"/>
    <w:rsid w:val="007054D0"/>
    <w:rsid w:val="00710869"/>
    <w:rsid w:val="0075665E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00BD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47BCB"/>
    <w:rsid w:val="00D6540E"/>
    <w:rsid w:val="00D7069B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846CD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1C256"/>
  <w15:docId w15:val="{E55C1F2A-A9D3-43EE-907C-E0C3530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D0CB-42B4-479F-A063-64D42059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29</cp:revision>
  <cp:lastPrinted>2023-12-15T02:19:00Z</cp:lastPrinted>
  <dcterms:created xsi:type="dcterms:W3CDTF">2021-03-10T09:42:00Z</dcterms:created>
  <dcterms:modified xsi:type="dcterms:W3CDTF">2023-12-15T02:19:00Z</dcterms:modified>
</cp:coreProperties>
</file>