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40" w:rsidRDefault="0010144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Прошло заседание комиссии</w:t>
      </w:r>
      <w:bookmarkStart w:id="0" w:name="_GoBack"/>
      <w:bookmarkEnd w:id="0"/>
    </w:p>
    <w:p w:rsidR="008C4662" w:rsidRPr="00101440" w:rsidRDefault="00B16745">
      <w:pPr>
        <w:rPr>
          <w:rFonts w:ascii="Times New Roman" w:hAnsi="Times New Roman"/>
          <w:b/>
          <w:sz w:val="32"/>
          <w:szCs w:val="32"/>
        </w:rPr>
      </w:pPr>
      <w:r w:rsidRPr="00101440">
        <w:rPr>
          <w:rFonts w:ascii="Times New Roman" w:hAnsi="Times New Roman"/>
          <w:b/>
          <w:sz w:val="32"/>
          <w:szCs w:val="32"/>
        </w:rPr>
        <w:t>Сегодня, 15 декабря, состоялось заседание комиссии по предупреждению и ликвидации чрезвычайных ситуаций и обеспечению пожарной безопасности Администрации ЗАТО Сибирский под председательством заместителя Главы Администрации В.А. Цалябина.</w:t>
      </w:r>
    </w:p>
    <w:p w:rsidR="00B16745" w:rsidRDefault="00B1674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Были рассмотрены вопросы о готовности объектов ЖКХ на время новогодних каникул, о готовности сил и средств звена ЗАТО Сибирский Алтайской территориальной подсистемы РСЧС и реагированию на чрезвычайные ситуации на автомобильных дорогах в зимнее время, в том числе об организации мобильных пунктов обогрева.</w:t>
      </w:r>
    </w:p>
    <w:p w:rsidR="00B16745" w:rsidRDefault="00B1674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Также были подведены итоги подготовки населения, руководителей, должностных лиц и специалистов гражданской обороны и уполномоченных работников объектовых звеньев ЗАТО Сибирский РСЧС в 2023 году и поставлены задачи на 2024 год.</w:t>
      </w:r>
    </w:p>
    <w:p w:rsidR="00B16745" w:rsidRPr="00B16745" w:rsidRDefault="00B1674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информацией выступили директор МУМКП П.П. Суровикин, директор МБУ «Единая служба по благоустройству и содержанию объектов муниципальной собственности» В.В. Долотов и начальник отдела по безопасности, ГО ЧС и мобилизационной работы Е.В. Магомедов.</w:t>
      </w:r>
    </w:p>
    <w:sectPr w:rsidR="00B16745" w:rsidRPr="00B1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62"/>
    <w:rsid w:val="00101440"/>
    <w:rsid w:val="008C4662"/>
    <w:rsid w:val="00B1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CF21"/>
  <w15:chartTrackingRefBased/>
  <w15:docId w15:val="{0C9572A7-E85F-42EF-BF58-306D86FC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5</cp:revision>
  <dcterms:created xsi:type="dcterms:W3CDTF">2023-12-15T04:41:00Z</dcterms:created>
  <dcterms:modified xsi:type="dcterms:W3CDTF">2023-12-15T04:55:00Z</dcterms:modified>
</cp:coreProperties>
</file>