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1533" w14:textId="77777777" w:rsidR="005574D9" w:rsidRPr="00CF4941" w:rsidRDefault="005574D9" w:rsidP="00CF4941">
      <w:pPr>
        <w:pStyle w:val="a3"/>
        <w:tabs>
          <w:tab w:val="left" w:pos="183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CF4941">
        <w:rPr>
          <w:b/>
          <w:sz w:val="32"/>
          <w:szCs w:val="32"/>
        </w:rPr>
        <w:t>Профилактика детского дорожно-транспортного травматизма</w:t>
      </w:r>
    </w:p>
    <w:p w14:paraId="2481EFC1" w14:textId="77777777" w:rsidR="00F93FA0" w:rsidRDefault="00F93FA0" w:rsidP="00CF4941">
      <w:pPr>
        <w:pStyle w:val="a3"/>
        <w:spacing w:before="0" w:beforeAutospacing="0" w:after="0" w:afterAutospacing="0"/>
        <w:ind w:firstLine="708"/>
        <w:rPr>
          <w:b/>
          <w:bCs/>
          <w:sz w:val="32"/>
          <w:szCs w:val="32"/>
        </w:rPr>
      </w:pPr>
    </w:p>
    <w:p w14:paraId="0666164E" w14:textId="0C1F36B2" w:rsidR="005574D9" w:rsidRPr="00CF4941" w:rsidRDefault="005574D9" w:rsidP="00CF4941">
      <w:pPr>
        <w:pStyle w:val="a3"/>
        <w:spacing w:before="0" w:beforeAutospacing="0" w:after="0" w:afterAutospacing="0"/>
        <w:ind w:firstLine="708"/>
        <w:rPr>
          <w:b/>
          <w:bCs/>
          <w:sz w:val="32"/>
          <w:szCs w:val="32"/>
        </w:rPr>
      </w:pPr>
      <w:bookmarkStart w:id="0" w:name="_GoBack"/>
      <w:bookmarkEnd w:id="0"/>
      <w:r w:rsidRPr="00CF4941">
        <w:rPr>
          <w:b/>
          <w:bCs/>
          <w:sz w:val="32"/>
          <w:szCs w:val="32"/>
        </w:rPr>
        <w:t xml:space="preserve">Профилактика детского дорожно-транспортного травматизма </w:t>
      </w:r>
      <w:r w:rsidR="00CF4941">
        <w:rPr>
          <w:b/>
          <w:bCs/>
          <w:sz w:val="32"/>
          <w:szCs w:val="32"/>
        </w:rPr>
        <w:t>–</w:t>
      </w:r>
      <w:r w:rsidRPr="00CF4941">
        <w:rPr>
          <w:b/>
          <w:bCs/>
          <w:sz w:val="32"/>
          <w:szCs w:val="32"/>
        </w:rPr>
        <w:t xml:space="preserve"> проблема всего общества. Обучение детей правильному поведению на дорогах необходимо начинать с самого раннего возраста.</w:t>
      </w:r>
    </w:p>
    <w:p w14:paraId="15725A79" w14:textId="6A345ECB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Задача педагогов и родителей – воспитать из детей грамотных и</w:t>
      </w:r>
      <w:r w:rsidR="00CF4941">
        <w:rPr>
          <w:sz w:val="32"/>
          <w:szCs w:val="32"/>
        </w:rPr>
        <w:t xml:space="preserve"> </w:t>
      </w:r>
      <w:r w:rsidRPr="00CF4941">
        <w:rPr>
          <w:sz w:val="32"/>
          <w:szCs w:val="32"/>
        </w:rPr>
        <w:t>дисциплинированных участников дорожного движения. 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</w:t>
      </w:r>
      <w:r w:rsidR="00CF4941">
        <w:rPr>
          <w:sz w:val="32"/>
          <w:szCs w:val="32"/>
        </w:rPr>
        <w:t xml:space="preserve">, </w:t>
      </w:r>
      <w:r w:rsidRPr="00CF4941">
        <w:rPr>
          <w:sz w:val="32"/>
          <w:szCs w:val="32"/>
        </w:rPr>
        <w:t>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14:paraId="5F0586E8" w14:textId="77777777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Наиболее распространённые причины дорожно-транспортных происшествий.</w:t>
      </w:r>
    </w:p>
    <w:p w14:paraId="72155FE6" w14:textId="77777777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и контролировать ситуацию слева и справа во время движения).</w:t>
      </w:r>
    </w:p>
    <w:p w14:paraId="390CF0CB" w14:textId="77777777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14:paraId="407E6780" w14:textId="77777777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Игра на проезжей части (наши дети привыкли, что вся свободная территория – место для игр).</w:t>
      </w:r>
    </w:p>
    <w:p w14:paraId="4C55657A" w14:textId="762588BB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Ходьба по проезжей части (даже при наличии рядом тротуара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большая часть детей имеет привычку идти по проезжей части, при этом чаще всего со всевозможными нарушениями).</w:t>
      </w:r>
    </w:p>
    <w:p w14:paraId="0322DA35" w14:textId="2BC2B07E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неспособность правильно оценивать обстановку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быстрое образование условных рефлексов и быстрое их </w:t>
      </w:r>
      <w:r w:rsidRPr="00CF4941">
        <w:rPr>
          <w:sz w:val="32"/>
          <w:szCs w:val="32"/>
        </w:rPr>
        <w:lastRenderedPageBreak/>
        <w:t>исчезновение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потребность в движении, которая преобладает над осторожностью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стремление подражать взрослым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переоценка своих возможностей</w:t>
      </w:r>
      <w:r w:rsidR="00CF4941">
        <w:rPr>
          <w:sz w:val="32"/>
          <w:szCs w:val="32"/>
        </w:rPr>
        <w:t>,</w:t>
      </w:r>
      <w:r w:rsidRPr="00CF4941">
        <w:rPr>
          <w:sz w:val="32"/>
          <w:szCs w:val="32"/>
        </w:rPr>
        <w:t xml:space="preserve"> специфичность реакции на приближающийся автомобиль и др.</w:t>
      </w:r>
    </w:p>
    <w:p w14:paraId="6B19D168" w14:textId="77777777" w:rsidR="005574D9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 xml:space="preserve">Таким образом, обучение детей правилам безопасного поведения на дороге может уменьшить тяжелые последствия и возможность попадания его в ДТП. </w:t>
      </w:r>
    </w:p>
    <w:p w14:paraId="58837ECA" w14:textId="49490E46" w:rsidR="00DD1C5A" w:rsidRPr="00CF4941" w:rsidRDefault="005574D9" w:rsidP="00CF494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F4941">
        <w:rPr>
          <w:sz w:val="32"/>
          <w:szCs w:val="32"/>
        </w:rPr>
        <w:t xml:space="preserve">Единственный, кто может его в этом убедить, </w:t>
      </w:r>
      <w:r w:rsidR="00CF4941">
        <w:rPr>
          <w:sz w:val="32"/>
          <w:szCs w:val="32"/>
        </w:rPr>
        <w:t>–</w:t>
      </w:r>
      <w:r w:rsidRPr="00CF4941">
        <w:rPr>
          <w:sz w:val="32"/>
          <w:szCs w:val="32"/>
        </w:rPr>
        <w:t xml:space="preserve"> взрослый человек</w:t>
      </w:r>
      <w:r w:rsidR="00CF4941">
        <w:rPr>
          <w:sz w:val="32"/>
          <w:szCs w:val="32"/>
        </w:rPr>
        <w:t xml:space="preserve"> </w:t>
      </w:r>
      <w:r w:rsidRPr="00CF4941">
        <w:rPr>
          <w:sz w:val="32"/>
          <w:szCs w:val="32"/>
        </w:rPr>
        <w:t>своим личным примером.</w:t>
      </w:r>
    </w:p>
    <w:p w14:paraId="76D9BF26" w14:textId="77777777" w:rsidR="00EA45DB" w:rsidRPr="00CF4941" w:rsidRDefault="00DD1C5A" w:rsidP="00CF494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F494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ОГИБДД МО МВД России по ЗАТО п. Сибирский</w:t>
      </w:r>
    </w:p>
    <w:sectPr w:rsidR="00EA45DB" w:rsidRPr="00CF4941" w:rsidSect="00DD1C5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8A"/>
    <w:rsid w:val="00284C8A"/>
    <w:rsid w:val="005574D9"/>
    <w:rsid w:val="00CF4941"/>
    <w:rsid w:val="00DD1C5A"/>
    <w:rsid w:val="00EA45DB"/>
    <w:rsid w:val="00F9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B418"/>
  <w15:chartTrackingRefBased/>
  <w15:docId w15:val="{C5E09D5C-4E99-4355-A046-449AC42F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iusheliga</dc:creator>
  <cp:keywords/>
  <dc:description/>
  <cp:lastModifiedBy>Сибирский вестник</cp:lastModifiedBy>
  <cp:revision>5</cp:revision>
  <dcterms:created xsi:type="dcterms:W3CDTF">2022-12-16T03:39:00Z</dcterms:created>
  <dcterms:modified xsi:type="dcterms:W3CDTF">2024-02-12T07:10:00Z</dcterms:modified>
</cp:coreProperties>
</file>