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89" w:rsidRDefault="002D0489" w:rsidP="002D0489">
      <w:pPr>
        <w:pStyle w:val="aa"/>
      </w:pPr>
      <w:r>
        <w:rPr>
          <w:noProof/>
          <w:lang w:eastAsia="ru-RU"/>
        </w:rPr>
        <w:drawing>
          <wp:inline distT="0" distB="0" distL="0" distR="0" wp14:anchorId="4240FFA9" wp14:editId="529CC79E">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t xml:space="preserve">                                                                                                                                    </w:t>
      </w:r>
    </w:p>
    <w:p w:rsidR="002D0489" w:rsidRDefault="002D0489" w:rsidP="002D0489">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2D0489" w:rsidRPr="00D70D18" w:rsidRDefault="002D0489" w:rsidP="002D0489">
      <w:pPr>
        <w:ind w:firstLine="709"/>
        <w:jc w:val="right"/>
        <w:rPr>
          <w:rFonts w:ascii="Times New Roman" w:hAnsi="Times New Roman" w:cs="Times New Roman"/>
          <w:bCs/>
          <w:sz w:val="28"/>
          <w:szCs w:val="32"/>
        </w:rPr>
      </w:pPr>
      <w:r>
        <w:rPr>
          <w:rFonts w:ascii="Times New Roman" w:hAnsi="Times New Roman" w:cs="Times New Roman"/>
          <w:bCs/>
          <w:sz w:val="28"/>
          <w:szCs w:val="32"/>
        </w:rPr>
        <w:t>2</w:t>
      </w:r>
      <w:r w:rsidR="00FD0ECD">
        <w:rPr>
          <w:rFonts w:ascii="Times New Roman" w:hAnsi="Times New Roman" w:cs="Times New Roman"/>
          <w:bCs/>
          <w:sz w:val="28"/>
          <w:szCs w:val="32"/>
        </w:rPr>
        <w:t>7</w:t>
      </w:r>
      <w:bookmarkStart w:id="0" w:name="_GoBack"/>
      <w:bookmarkEnd w:id="0"/>
      <w:r>
        <w:rPr>
          <w:rFonts w:ascii="Times New Roman" w:hAnsi="Times New Roman" w:cs="Times New Roman"/>
          <w:bCs/>
          <w:sz w:val="28"/>
          <w:szCs w:val="32"/>
        </w:rPr>
        <w:t>.11</w:t>
      </w:r>
      <w:r w:rsidRPr="00D70D18">
        <w:rPr>
          <w:rFonts w:ascii="Times New Roman" w:hAnsi="Times New Roman" w:cs="Times New Roman"/>
          <w:bCs/>
          <w:sz w:val="28"/>
          <w:szCs w:val="32"/>
        </w:rPr>
        <w:t>.23</w:t>
      </w:r>
    </w:p>
    <w:p w:rsidR="00E450A3" w:rsidRDefault="00E450A3" w:rsidP="00766675">
      <w:pPr>
        <w:spacing w:after="0" w:line="240" w:lineRule="auto"/>
        <w:jc w:val="both"/>
        <w:rPr>
          <w:rFonts w:ascii="Times New Roman" w:hAnsi="Times New Roman" w:cs="Times New Roman"/>
          <w:color w:val="000000"/>
          <w:sz w:val="28"/>
          <w:szCs w:val="28"/>
          <w:shd w:val="clear" w:color="auto" w:fill="FFFFFF"/>
        </w:rPr>
      </w:pPr>
    </w:p>
    <w:p w:rsidR="00184EAB" w:rsidRPr="002D0489" w:rsidRDefault="00731368" w:rsidP="002D0489">
      <w:pPr>
        <w:spacing w:after="0" w:line="240" w:lineRule="auto"/>
        <w:jc w:val="both"/>
        <w:rPr>
          <w:rFonts w:ascii="Times New Roman" w:hAnsi="Times New Roman" w:cs="Times New Roman"/>
          <w:b/>
          <w:color w:val="000000"/>
          <w:sz w:val="28"/>
          <w:szCs w:val="28"/>
          <w:shd w:val="clear" w:color="auto" w:fill="FFFFFF"/>
        </w:rPr>
      </w:pPr>
      <w:r w:rsidRPr="002D0489">
        <w:rPr>
          <w:rFonts w:ascii="Times New Roman" w:hAnsi="Times New Roman" w:cs="Times New Roman"/>
          <w:b/>
          <w:color w:val="000000"/>
          <w:sz w:val="28"/>
          <w:szCs w:val="28"/>
          <w:shd w:val="clear" w:color="auto" w:fill="FFFFFF"/>
        </w:rPr>
        <w:t>Новые основания для в</w:t>
      </w:r>
      <w:r w:rsidR="00766675" w:rsidRPr="002D0489">
        <w:rPr>
          <w:rFonts w:ascii="Times New Roman" w:hAnsi="Times New Roman" w:cs="Times New Roman"/>
          <w:b/>
          <w:color w:val="000000"/>
          <w:sz w:val="28"/>
          <w:szCs w:val="28"/>
          <w:shd w:val="clear" w:color="auto" w:fill="FFFFFF"/>
        </w:rPr>
        <w:t>озврат</w:t>
      </w:r>
      <w:r w:rsidRPr="002D0489">
        <w:rPr>
          <w:rFonts w:ascii="Times New Roman" w:hAnsi="Times New Roman" w:cs="Times New Roman"/>
          <w:b/>
          <w:color w:val="000000"/>
          <w:sz w:val="28"/>
          <w:szCs w:val="28"/>
          <w:shd w:val="clear" w:color="auto" w:fill="FFFFFF"/>
        </w:rPr>
        <w:t>а</w:t>
      </w:r>
      <w:r w:rsidR="00B51712" w:rsidRPr="002D0489">
        <w:rPr>
          <w:rFonts w:ascii="Times New Roman" w:hAnsi="Times New Roman" w:cs="Times New Roman"/>
          <w:b/>
          <w:color w:val="000000"/>
          <w:sz w:val="28"/>
          <w:szCs w:val="28"/>
          <w:shd w:val="clear" w:color="auto" w:fill="FFFFFF"/>
        </w:rPr>
        <w:t xml:space="preserve"> документов без рассмотрения</w:t>
      </w:r>
    </w:p>
    <w:p w:rsidR="006D5550" w:rsidRDefault="006D5550" w:rsidP="002D0489">
      <w:pPr>
        <w:spacing w:after="0" w:line="240" w:lineRule="auto"/>
        <w:jc w:val="both"/>
        <w:rPr>
          <w:rFonts w:ascii="Times New Roman" w:hAnsi="Times New Roman" w:cs="Times New Roman"/>
          <w:color w:val="000000"/>
          <w:sz w:val="20"/>
          <w:szCs w:val="20"/>
          <w:shd w:val="clear" w:color="auto" w:fill="FFFFFF"/>
        </w:rPr>
      </w:pPr>
    </w:p>
    <w:p w:rsidR="00766675" w:rsidRDefault="00766675" w:rsidP="00766675">
      <w:pPr>
        <w:autoSpaceDE w:val="0"/>
        <w:autoSpaceDN w:val="0"/>
        <w:adjustRightInd w:val="0"/>
        <w:spacing w:after="0" w:line="240" w:lineRule="auto"/>
        <w:ind w:firstLine="708"/>
        <w:jc w:val="both"/>
        <w:outlineLvl w:val="0"/>
        <w:rPr>
          <w:rFonts w:ascii="Times New Roman" w:hAnsi="Times New Roman" w:cs="Times New Roman"/>
          <w:color w:val="000000"/>
          <w:sz w:val="28"/>
          <w:szCs w:val="28"/>
          <w:shd w:val="clear" w:color="auto" w:fill="FFFFFF"/>
        </w:rPr>
      </w:pPr>
      <w:r w:rsidRPr="00766675">
        <w:rPr>
          <w:rFonts w:ascii="Times New Roman" w:hAnsi="Times New Roman" w:cs="Times New Roman"/>
          <w:color w:val="000000"/>
          <w:sz w:val="28"/>
          <w:szCs w:val="28"/>
          <w:shd w:val="clear" w:color="auto" w:fill="FFFFFF"/>
        </w:rPr>
        <w:t xml:space="preserve">Причины, которые могут привести к возврату заявления и документов, представленных для осуществления государственного кадастрового учета </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и государственной регистрации прав,</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 xml:space="preserve">без рассмотрения, закреплены </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статье 25 </w:t>
      </w:r>
      <w:r w:rsidRPr="00766675">
        <w:rPr>
          <w:rFonts w:ascii="Times New Roman" w:hAnsi="Times New Roman" w:cs="Times New Roman"/>
          <w:color w:val="000000"/>
          <w:sz w:val="28"/>
          <w:szCs w:val="28"/>
          <w:shd w:val="clear" w:color="auto" w:fill="FFFFFF"/>
        </w:rPr>
        <w:t>Федеральн</w:t>
      </w:r>
      <w:r>
        <w:rPr>
          <w:rFonts w:ascii="Times New Roman" w:hAnsi="Times New Roman" w:cs="Times New Roman"/>
          <w:color w:val="000000"/>
          <w:sz w:val="28"/>
          <w:szCs w:val="28"/>
          <w:shd w:val="clear" w:color="auto" w:fill="FFFFFF"/>
        </w:rPr>
        <w:t xml:space="preserve">ого </w:t>
      </w:r>
      <w:r w:rsidRPr="00766675">
        <w:rPr>
          <w:rFonts w:ascii="Times New Roman" w:hAnsi="Times New Roman" w:cs="Times New Roman"/>
          <w:color w:val="000000"/>
          <w:sz w:val="28"/>
          <w:szCs w:val="28"/>
          <w:shd w:val="clear" w:color="auto" w:fill="FFFFFF"/>
        </w:rPr>
        <w:t>закон</w:t>
      </w:r>
      <w:r>
        <w:rPr>
          <w:rFonts w:ascii="Times New Roman" w:hAnsi="Times New Roman" w:cs="Times New Roman"/>
          <w:color w:val="000000"/>
          <w:sz w:val="28"/>
          <w:szCs w:val="28"/>
          <w:shd w:val="clear" w:color="auto" w:fill="FFFFFF"/>
        </w:rPr>
        <w:t>а</w:t>
      </w:r>
      <w:r w:rsidRPr="00766675">
        <w:rPr>
          <w:rFonts w:ascii="Times New Roman" w:hAnsi="Times New Roman" w:cs="Times New Roman"/>
          <w:color w:val="000000"/>
          <w:sz w:val="28"/>
          <w:szCs w:val="28"/>
          <w:shd w:val="clear" w:color="auto" w:fill="FFFFFF"/>
        </w:rPr>
        <w:t xml:space="preserve"> Российской Федерации от 13.07.2015 </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218-ФЗ «О государств</w:t>
      </w:r>
      <w:r>
        <w:rPr>
          <w:rFonts w:ascii="Times New Roman" w:hAnsi="Times New Roman" w:cs="Times New Roman"/>
          <w:color w:val="000000"/>
          <w:sz w:val="28"/>
          <w:szCs w:val="28"/>
          <w:shd w:val="clear" w:color="auto" w:fill="FFFFFF"/>
        </w:rPr>
        <w:t>енной регистрации недвижимости».</w:t>
      </w:r>
      <w:r>
        <w:rPr>
          <w:rStyle w:val="a5"/>
          <w:rFonts w:ascii="Times New Roman" w:hAnsi="Times New Roman" w:cs="Times New Roman"/>
          <w:color w:val="000000"/>
          <w:sz w:val="28"/>
          <w:szCs w:val="28"/>
          <w:shd w:val="clear" w:color="auto" w:fill="FFFFFF"/>
        </w:rPr>
        <w:footnoteReference w:id="1"/>
      </w:r>
    </w:p>
    <w:p w:rsidR="00766675" w:rsidRPr="00766675" w:rsidRDefault="00766675" w:rsidP="00766675">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766675">
        <w:rPr>
          <w:rFonts w:ascii="Times New Roman" w:hAnsi="Times New Roman" w:cs="Times New Roman"/>
          <w:color w:val="000000"/>
          <w:sz w:val="28"/>
          <w:szCs w:val="28"/>
          <w:shd w:val="clear" w:color="auto" w:fill="FFFFFF"/>
        </w:rPr>
        <w:t>Федеральны</w:t>
      </w:r>
      <w:r>
        <w:rPr>
          <w:rFonts w:ascii="Times New Roman" w:hAnsi="Times New Roman" w:cs="Times New Roman"/>
          <w:color w:val="000000"/>
          <w:sz w:val="28"/>
          <w:szCs w:val="28"/>
          <w:shd w:val="clear" w:color="auto" w:fill="FFFFFF"/>
        </w:rPr>
        <w:t>м</w:t>
      </w:r>
      <w:r w:rsidRPr="00766675">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ом</w:t>
      </w:r>
      <w:r w:rsidRPr="00766675">
        <w:rPr>
          <w:rFonts w:ascii="Times New Roman" w:hAnsi="Times New Roman" w:cs="Times New Roman"/>
          <w:color w:val="000000"/>
          <w:sz w:val="28"/>
          <w:szCs w:val="28"/>
          <w:shd w:val="clear" w:color="auto" w:fill="FFFFFF"/>
        </w:rPr>
        <w:t xml:space="preserve"> от 13.06.2023 </w:t>
      </w:r>
      <w:r>
        <w:rPr>
          <w:rFonts w:ascii="Times New Roman" w:hAnsi="Times New Roman" w:cs="Times New Roman"/>
          <w:color w:val="000000"/>
          <w:sz w:val="28"/>
          <w:szCs w:val="28"/>
          <w:shd w:val="clear" w:color="auto" w:fill="FFFFFF"/>
        </w:rPr>
        <w:t>№</w:t>
      </w:r>
      <w:r w:rsidRPr="00766675">
        <w:rPr>
          <w:rFonts w:ascii="Times New Roman" w:hAnsi="Times New Roman" w:cs="Times New Roman"/>
          <w:color w:val="000000"/>
          <w:sz w:val="28"/>
          <w:szCs w:val="28"/>
          <w:shd w:val="clear" w:color="auto" w:fill="FFFFFF"/>
        </w:rPr>
        <w:t xml:space="preserve"> 248-ФЗ</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 xml:space="preserve">О внесении </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изменений в отдельные законодательные акты Российской Федерации</w:t>
      </w:r>
      <w:r>
        <w:rPr>
          <w:rFonts w:ascii="Times New Roman" w:hAnsi="Times New Roman" w:cs="Times New Roman"/>
          <w:color w:val="000000"/>
          <w:sz w:val="28"/>
          <w:szCs w:val="28"/>
          <w:shd w:val="clear" w:color="auto" w:fill="FFFFFF"/>
        </w:rPr>
        <w:t>» внесены изменения в статью 25 Закона о регистрации. Указанная статья Закона дополнена двумя пунктами</w:t>
      </w:r>
      <w:r w:rsidR="007013B8">
        <w:rPr>
          <w:rFonts w:ascii="Times New Roman" w:hAnsi="Times New Roman" w:cs="Times New Roman"/>
          <w:color w:val="000000"/>
          <w:sz w:val="28"/>
          <w:szCs w:val="28"/>
          <w:shd w:val="clear" w:color="auto" w:fill="FFFFFF"/>
        </w:rPr>
        <w:t xml:space="preserve"> (6 и 7)</w:t>
      </w:r>
      <w:r>
        <w:rPr>
          <w:rFonts w:ascii="Times New Roman" w:hAnsi="Times New Roman" w:cs="Times New Roman"/>
          <w:color w:val="000000"/>
          <w:sz w:val="28"/>
          <w:szCs w:val="28"/>
          <w:shd w:val="clear" w:color="auto" w:fill="FFFFFF"/>
        </w:rPr>
        <w:t>, являющимися основаниями для возврата документов без рассмотрения.</w:t>
      </w:r>
    </w:p>
    <w:p w:rsidR="007013B8" w:rsidRDefault="007013B8" w:rsidP="007013B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Согласно пункту 6 статьи 25 Закона о регистрации, орган</w:t>
      </w:r>
      <w:r w:rsidRPr="007013B8">
        <w:rPr>
          <w:rFonts w:ascii="Times New Roman" w:hAnsi="Times New Roman" w:cs="Times New Roman"/>
          <w:color w:val="000000"/>
          <w:sz w:val="28"/>
          <w:szCs w:val="28"/>
          <w:shd w:val="clear" w:color="auto" w:fill="FFFFFF"/>
        </w:rPr>
        <w:t xml:space="preserve"> регистрации прав </w:t>
      </w:r>
      <w:r>
        <w:rPr>
          <w:rFonts w:ascii="Times New Roman" w:hAnsi="Times New Roman" w:cs="Times New Roman"/>
          <w:color w:val="000000"/>
          <w:sz w:val="28"/>
          <w:szCs w:val="28"/>
          <w:shd w:val="clear" w:color="auto" w:fill="FFFFFF"/>
        </w:rPr>
        <w:t xml:space="preserve">обязан </w:t>
      </w:r>
      <w:r w:rsidRPr="007013B8">
        <w:rPr>
          <w:rFonts w:ascii="Times New Roman" w:hAnsi="Times New Roman" w:cs="Times New Roman"/>
          <w:color w:val="000000"/>
          <w:sz w:val="28"/>
          <w:szCs w:val="28"/>
          <w:shd w:val="clear" w:color="auto" w:fill="FFFFFF"/>
        </w:rPr>
        <w:t>вернуть заявление и прилагаемые к нему документы без рассмотрения, если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7013B8" w:rsidRDefault="007013B8" w:rsidP="00701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7 статьи 25 </w:t>
      </w:r>
      <w:r>
        <w:rPr>
          <w:rFonts w:ascii="Times New Roman" w:hAnsi="Times New Roman" w:cs="Times New Roman"/>
          <w:color w:val="000000"/>
          <w:sz w:val="28"/>
          <w:szCs w:val="28"/>
          <w:shd w:val="clear" w:color="auto" w:fill="FFFFFF"/>
        </w:rPr>
        <w:t>Закона о регистрации</w:t>
      </w:r>
      <w:r w:rsidR="00FE6F6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подлежат возврату без рассмотрения документы и заявление о </w:t>
      </w:r>
      <w:r>
        <w:rPr>
          <w:rFonts w:ascii="Times New Roman" w:hAnsi="Times New Roman" w:cs="Times New Roman"/>
          <w:sz w:val="28"/>
          <w:szCs w:val="28"/>
        </w:rPr>
        <w:t>снятии                          с государственного кадастрового учета</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земельного участка, который</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не является преобразуемым и не подлежит снятию с такого учета                                           в соответствии с настоящим Федеральным законом.</w:t>
      </w:r>
    </w:p>
    <w:p w:rsidR="00587A1B" w:rsidRDefault="00FE6F66" w:rsidP="00731368">
      <w:pPr>
        <w:spacing w:after="0" w:line="240" w:lineRule="auto"/>
        <w:ind w:firstLine="709"/>
        <w:jc w:val="both"/>
        <w:rPr>
          <w:rFonts w:ascii="Times New Roman" w:hAnsi="Times New Roman" w:cs="Times New Roman"/>
          <w:sz w:val="28"/>
          <w:szCs w:val="28"/>
        </w:rPr>
      </w:pPr>
      <w:r w:rsidRPr="00FE6F66">
        <w:rPr>
          <w:rFonts w:ascii="Times New Roman" w:hAnsi="Times New Roman" w:cs="Times New Roman"/>
          <w:sz w:val="28"/>
          <w:szCs w:val="28"/>
        </w:rPr>
        <w:t>При возврате документов без рассмотрения</w:t>
      </w:r>
      <w:r w:rsidR="00731368">
        <w:rPr>
          <w:rFonts w:ascii="Times New Roman" w:hAnsi="Times New Roman" w:cs="Times New Roman"/>
          <w:sz w:val="28"/>
          <w:szCs w:val="28"/>
        </w:rPr>
        <w:t xml:space="preserve"> по указанным основаниям</w:t>
      </w:r>
      <w:r w:rsidRPr="00FE6F66">
        <w:rPr>
          <w:rFonts w:ascii="Times New Roman" w:hAnsi="Times New Roman" w:cs="Times New Roman"/>
          <w:sz w:val="28"/>
          <w:szCs w:val="28"/>
        </w:rPr>
        <w:t xml:space="preserve">, </w:t>
      </w:r>
      <w:r w:rsidR="00731368">
        <w:rPr>
          <w:rFonts w:ascii="Times New Roman" w:hAnsi="Times New Roman" w:cs="Times New Roman"/>
          <w:sz w:val="28"/>
          <w:szCs w:val="28"/>
        </w:rPr>
        <w:t xml:space="preserve">орган регистрации прав </w:t>
      </w:r>
      <w:r w:rsidRPr="00FE6F66">
        <w:rPr>
          <w:rFonts w:ascii="Times New Roman" w:hAnsi="Times New Roman" w:cs="Times New Roman"/>
          <w:sz w:val="28"/>
          <w:szCs w:val="28"/>
        </w:rPr>
        <w:t xml:space="preserve">уведомляет об этом заявителя с указанием причин возврата и возвращает ему </w:t>
      </w:r>
      <w:r w:rsidR="00731368">
        <w:rPr>
          <w:rFonts w:ascii="Times New Roman" w:hAnsi="Times New Roman" w:cs="Times New Roman"/>
          <w:sz w:val="28"/>
          <w:szCs w:val="28"/>
        </w:rPr>
        <w:t>представленные на регистрацию документы.</w:t>
      </w:r>
    </w:p>
    <w:p w:rsidR="00FE6F66" w:rsidRDefault="00587A1B" w:rsidP="0073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заявителям при обращении в орган регистрации прав необходимо учитывать вышеописанные изменения законодательства, чтобы избежать возврата органом регистрации </w:t>
      </w:r>
      <w:r w:rsidRPr="00766675">
        <w:rPr>
          <w:rFonts w:ascii="Times New Roman" w:hAnsi="Times New Roman" w:cs="Times New Roman"/>
          <w:color w:val="000000"/>
          <w:sz w:val="28"/>
          <w:szCs w:val="28"/>
          <w:shd w:val="clear" w:color="auto" w:fill="FFFFFF"/>
        </w:rPr>
        <w:t xml:space="preserve">заявления и документов, представленных для осуществления государственного кадастрового учета </w:t>
      </w:r>
      <w:r>
        <w:rPr>
          <w:rFonts w:ascii="Times New Roman" w:hAnsi="Times New Roman" w:cs="Times New Roman"/>
          <w:color w:val="000000"/>
          <w:sz w:val="28"/>
          <w:szCs w:val="28"/>
          <w:shd w:val="clear" w:color="auto" w:fill="FFFFFF"/>
        </w:rPr>
        <w:br/>
      </w:r>
      <w:r w:rsidRPr="00766675">
        <w:rPr>
          <w:rFonts w:ascii="Times New Roman" w:hAnsi="Times New Roman" w:cs="Times New Roman"/>
          <w:color w:val="000000"/>
          <w:sz w:val="28"/>
          <w:szCs w:val="28"/>
          <w:shd w:val="clear" w:color="auto" w:fill="FFFFFF"/>
        </w:rPr>
        <w:t>и государственной регистрации прав,</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без рассмотрения</w:t>
      </w:r>
      <w:r>
        <w:rPr>
          <w:rFonts w:ascii="Times New Roman" w:hAnsi="Times New Roman" w:cs="Times New Roman"/>
          <w:sz w:val="28"/>
          <w:szCs w:val="28"/>
        </w:rPr>
        <w:t>.</w:t>
      </w:r>
    </w:p>
    <w:p w:rsidR="00951278" w:rsidRDefault="00951278" w:rsidP="00731368">
      <w:pPr>
        <w:spacing w:after="0" w:line="240" w:lineRule="auto"/>
        <w:ind w:firstLine="709"/>
        <w:jc w:val="both"/>
        <w:rPr>
          <w:rFonts w:ascii="Times New Roman" w:hAnsi="Times New Roman" w:cs="Times New Roman"/>
          <w:sz w:val="28"/>
          <w:szCs w:val="28"/>
        </w:rPr>
      </w:pPr>
    </w:p>
    <w:p w:rsidR="00731368" w:rsidRDefault="00731368" w:rsidP="002D0489">
      <w:pPr>
        <w:spacing w:after="0" w:line="240" w:lineRule="auto"/>
        <w:jc w:val="both"/>
        <w:rPr>
          <w:rFonts w:ascii="Times New Roman" w:hAnsi="Times New Roman" w:cs="Times New Roman"/>
          <w:color w:val="000000"/>
          <w:sz w:val="20"/>
          <w:szCs w:val="20"/>
          <w:shd w:val="clear" w:color="auto" w:fill="FFFFFF"/>
        </w:rPr>
      </w:pPr>
    </w:p>
    <w:p w:rsidR="006D5550" w:rsidRDefault="006D5550" w:rsidP="006D5550">
      <w:pPr>
        <w:spacing w:after="0" w:line="240" w:lineRule="auto"/>
        <w:jc w:val="both"/>
        <w:rPr>
          <w:rFonts w:ascii="Times New Roman" w:hAnsi="Times New Roman" w:cs="Times New Roman"/>
          <w:color w:val="000000"/>
          <w:sz w:val="20"/>
          <w:szCs w:val="20"/>
          <w:shd w:val="clear" w:color="auto" w:fill="FFFFFF"/>
        </w:rPr>
      </w:pPr>
    </w:p>
    <w:p w:rsidR="00951278" w:rsidRDefault="00951278" w:rsidP="002D0489">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shd w:val="clear" w:color="auto" w:fill="FFFFFF"/>
          <w:lang w:eastAsia="ru-RU"/>
        </w:rPr>
        <w:lastRenderedPageBreak/>
        <w:drawing>
          <wp:inline distT="0" distB="0" distL="0" distR="0">
            <wp:extent cx="4429125" cy="442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828237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6758" cy="4426758"/>
                    </a:xfrm>
                    <a:prstGeom prst="rect">
                      <a:avLst/>
                    </a:prstGeom>
                  </pic:spPr>
                </pic:pic>
              </a:graphicData>
            </a:graphic>
          </wp:inline>
        </w:drawing>
      </w:r>
    </w:p>
    <w:p w:rsidR="002D0489" w:rsidRPr="002D0489" w:rsidRDefault="002D0489" w:rsidP="002D0489">
      <w:pPr>
        <w:spacing w:before="100" w:beforeAutospacing="1" w:after="100" w:afterAutospacing="1" w:line="240" w:lineRule="auto"/>
        <w:rPr>
          <w:rFonts w:eastAsia="Times New Roman" w:cs="Times New Roman"/>
          <w:iCs/>
          <w:sz w:val="28"/>
          <w:szCs w:val="28"/>
          <w:bdr w:val="none" w:sz="0" w:space="0" w:color="auto" w:frame="1"/>
          <w:lang w:eastAsia="ru-RU"/>
        </w:rPr>
      </w:pPr>
      <w:proofErr w:type="gramStart"/>
      <w:r w:rsidRPr="00F96335">
        <w:rPr>
          <w:rFonts w:ascii="Times New Roman" w:hAnsi="Times New Roman" w:cs="Times New Roman"/>
          <w:b/>
          <w:noProof/>
          <w:lang w:eastAsia="sk-SK"/>
        </w:rPr>
        <w:t>Об Управлении Росреестра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F96335">
        <w:rPr>
          <w:rFonts w:ascii="Times New Roman" w:hAnsi="Times New Roman" w:cs="Times New Roman"/>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2D0489" w:rsidRPr="00F96335" w:rsidRDefault="002D0489" w:rsidP="002D0489">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2D0489" w:rsidRPr="00F96335" w:rsidRDefault="002D0489" w:rsidP="002D0489">
      <w:pPr>
        <w:pStyle w:val="a9"/>
        <w:spacing w:after="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2D0489" w:rsidRPr="00F96335" w:rsidRDefault="00FD0ECD" w:rsidP="002D0489">
      <w:pPr>
        <w:pStyle w:val="a9"/>
        <w:spacing w:after="0"/>
        <w:rPr>
          <w:rFonts w:eastAsia="Calibri"/>
          <w:sz w:val="20"/>
          <w:szCs w:val="20"/>
          <w:lang w:eastAsia="en-US"/>
        </w:rPr>
      </w:pPr>
      <w:hyperlink r:id="rId11" w:history="1">
        <w:r w:rsidR="002D0489" w:rsidRPr="00F96335">
          <w:rPr>
            <w:rStyle w:val="a6"/>
            <w:rFonts w:eastAsia="Calibri"/>
            <w:sz w:val="20"/>
            <w:szCs w:val="20"/>
            <w:shd w:val="clear" w:color="auto" w:fill="FFFFFF"/>
          </w:rPr>
          <w:t>22press_rosreestr@mail.ru</w:t>
        </w:r>
      </w:hyperlink>
      <w:r w:rsidR="002D0489" w:rsidRPr="00F96335">
        <w:rPr>
          <w:rStyle w:val="a6"/>
          <w:rFonts w:eastAsia="Calibri"/>
          <w:sz w:val="20"/>
          <w:szCs w:val="20"/>
          <w:shd w:val="clear" w:color="auto" w:fill="FFFFFF"/>
        </w:rPr>
        <w:t xml:space="preserve"> </w:t>
      </w:r>
      <w:r w:rsidR="002D0489" w:rsidRPr="00F96335">
        <w:rPr>
          <w:rFonts w:eastAsia="Calibri"/>
          <w:sz w:val="20"/>
          <w:szCs w:val="20"/>
          <w:lang w:eastAsia="en-US"/>
        </w:rPr>
        <w:t xml:space="preserve">656002, Барнаул, ул. </w:t>
      </w:r>
      <w:proofErr w:type="gramStart"/>
      <w:r w:rsidR="002D0489" w:rsidRPr="00F96335">
        <w:rPr>
          <w:rFonts w:eastAsia="Calibri"/>
          <w:sz w:val="20"/>
          <w:szCs w:val="20"/>
          <w:lang w:eastAsia="en-US"/>
        </w:rPr>
        <w:t>Советская</w:t>
      </w:r>
      <w:proofErr w:type="gramEnd"/>
      <w:r w:rsidR="002D0489" w:rsidRPr="00F96335">
        <w:rPr>
          <w:rFonts w:eastAsia="Calibri"/>
          <w:sz w:val="20"/>
          <w:szCs w:val="20"/>
          <w:lang w:eastAsia="en-US"/>
        </w:rPr>
        <w:t>, д. 16</w:t>
      </w:r>
    </w:p>
    <w:p w:rsidR="002D0489" w:rsidRPr="00F96335" w:rsidRDefault="002D0489" w:rsidP="002D0489">
      <w:pPr>
        <w:pStyle w:val="a9"/>
        <w:spacing w:after="0"/>
        <w:rPr>
          <w:rStyle w:val="a6"/>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2"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3"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2D0489" w:rsidRPr="00F96335" w:rsidRDefault="002D0489" w:rsidP="002D0489">
      <w:pPr>
        <w:pStyle w:val="a9"/>
        <w:spacing w:after="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4"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2D0489" w:rsidRPr="00F96335" w:rsidRDefault="002D0489" w:rsidP="002D0489">
      <w:pPr>
        <w:pStyle w:val="a9"/>
        <w:spacing w:after="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5" w:history="1">
        <w:r w:rsidRPr="00F96335">
          <w:rPr>
            <w:rStyle w:val="a6"/>
            <w:rFonts w:eastAsia="Calibri"/>
            <w:sz w:val="20"/>
            <w:szCs w:val="20"/>
            <w:shd w:val="clear" w:color="auto" w:fill="FFFFFF"/>
          </w:rPr>
          <w:t>https://ok.ru/rosreestr22alt.krai</w:t>
        </w:r>
      </w:hyperlink>
    </w:p>
    <w:p w:rsidR="002D0489" w:rsidRPr="00C21E27" w:rsidRDefault="002D0489" w:rsidP="002D0489">
      <w:pPr>
        <w:pStyle w:val="a9"/>
        <w:spacing w:after="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p w:rsidR="002D0489" w:rsidRPr="006D5550" w:rsidRDefault="002D0489" w:rsidP="002D0489">
      <w:pPr>
        <w:spacing w:after="0" w:line="240" w:lineRule="auto"/>
        <w:rPr>
          <w:rFonts w:ascii="Times New Roman" w:hAnsi="Times New Roman" w:cs="Times New Roman"/>
          <w:color w:val="000000"/>
          <w:sz w:val="20"/>
          <w:szCs w:val="20"/>
          <w:shd w:val="clear" w:color="auto" w:fill="FFFFFF"/>
        </w:rPr>
      </w:pPr>
    </w:p>
    <w:sectPr w:rsidR="002D0489" w:rsidRPr="006D5550" w:rsidSect="00F25F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C1" w:rsidRDefault="00365BC1" w:rsidP="005A2CCF">
      <w:pPr>
        <w:spacing w:after="0" w:line="240" w:lineRule="auto"/>
      </w:pPr>
      <w:r>
        <w:separator/>
      </w:r>
    </w:p>
  </w:endnote>
  <w:endnote w:type="continuationSeparator" w:id="0">
    <w:p w:rsidR="00365BC1" w:rsidRDefault="00365BC1"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C1" w:rsidRDefault="00365BC1" w:rsidP="005A2CCF">
      <w:pPr>
        <w:spacing w:after="0" w:line="240" w:lineRule="auto"/>
      </w:pPr>
      <w:r>
        <w:separator/>
      </w:r>
    </w:p>
  </w:footnote>
  <w:footnote w:type="continuationSeparator" w:id="0">
    <w:p w:rsidR="00365BC1" w:rsidRDefault="00365BC1" w:rsidP="005A2CCF">
      <w:pPr>
        <w:spacing w:after="0" w:line="240" w:lineRule="auto"/>
      </w:pPr>
      <w:r>
        <w:continuationSeparator/>
      </w:r>
    </w:p>
  </w:footnote>
  <w:footnote w:id="1">
    <w:p w:rsidR="00766675" w:rsidRPr="00766675" w:rsidRDefault="00766675">
      <w:pPr>
        <w:pStyle w:val="a3"/>
        <w:rPr>
          <w:rFonts w:ascii="Times New Roman" w:hAnsi="Times New Roman" w:cs="Times New Roman"/>
        </w:rPr>
      </w:pPr>
      <w:r w:rsidRPr="00766675">
        <w:rPr>
          <w:rStyle w:val="a5"/>
          <w:rFonts w:ascii="Times New Roman" w:hAnsi="Times New Roman" w:cs="Times New Roman"/>
        </w:rPr>
        <w:footnoteRef/>
      </w:r>
      <w:r w:rsidRPr="00766675">
        <w:rPr>
          <w:rFonts w:ascii="Times New Roman" w:hAnsi="Times New Roman" w:cs="Times New Roman"/>
        </w:rPr>
        <w:t xml:space="preserve"> Далее – Закон о регистрации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37B18"/>
    <w:rsid w:val="00064D18"/>
    <w:rsid w:val="0008050C"/>
    <w:rsid w:val="000A2E0F"/>
    <w:rsid w:val="00105DFD"/>
    <w:rsid w:val="00127C78"/>
    <w:rsid w:val="001377F6"/>
    <w:rsid w:val="00151A87"/>
    <w:rsid w:val="00175699"/>
    <w:rsid w:val="00184EAB"/>
    <w:rsid w:val="00226B14"/>
    <w:rsid w:val="0023422A"/>
    <w:rsid w:val="002659FE"/>
    <w:rsid w:val="002D0489"/>
    <w:rsid w:val="003057ED"/>
    <w:rsid w:val="003321CD"/>
    <w:rsid w:val="003354E3"/>
    <w:rsid w:val="00365BC1"/>
    <w:rsid w:val="00367B00"/>
    <w:rsid w:val="003716B3"/>
    <w:rsid w:val="003908AF"/>
    <w:rsid w:val="003A1387"/>
    <w:rsid w:val="003B3C85"/>
    <w:rsid w:val="003B5DF5"/>
    <w:rsid w:val="003E1F96"/>
    <w:rsid w:val="003F1960"/>
    <w:rsid w:val="00426FA5"/>
    <w:rsid w:val="00472D2C"/>
    <w:rsid w:val="004D5AA0"/>
    <w:rsid w:val="00543945"/>
    <w:rsid w:val="00587A1B"/>
    <w:rsid w:val="005A0C2B"/>
    <w:rsid w:val="005A2CCF"/>
    <w:rsid w:val="005D25B0"/>
    <w:rsid w:val="005E29A9"/>
    <w:rsid w:val="00601AF4"/>
    <w:rsid w:val="00673464"/>
    <w:rsid w:val="006D5550"/>
    <w:rsid w:val="007013B8"/>
    <w:rsid w:val="00731368"/>
    <w:rsid w:val="00734DFF"/>
    <w:rsid w:val="00766675"/>
    <w:rsid w:val="00794466"/>
    <w:rsid w:val="007B486B"/>
    <w:rsid w:val="007B7791"/>
    <w:rsid w:val="007D07C0"/>
    <w:rsid w:val="007E4BA1"/>
    <w:rsid w:val="00805E08"/>
    <w:rsid w:val="00810F7A"/>
    <w:rsid w:val="00844A0F"/>
    <w:rsid w:val="00845656"/>
    <w:rsid w:val="008472FD"/>
    <w:rsid w:val="00886BD6"/>
    <w:rsid w:val="00951278"/>
    <w:rsid w:val="009624EB"/>
    <w:rsid w:val="00972393"/>
    <w:rsid w:val="0097586B"/>
    <w:rsid w:val="00981738"/>
    <w:rsid w:val="009B3F7C"/>
    <w:rsid w:val="009D34DB"/>
    <w:rsid w:val="00A13D77"/>
    <w:rsid w:val="00A24F05"/>
    <w:rsid w:val="00AB346D"/>
    <w:rsid w:val="00AB483C"/>
    <w:rsid w:val="00AD0564"/>
    <w:rsid w:val="00B51712"/>
    <w:rsid w:val="00B545FA"/>
    <w:rsid w:val="00B62F5E"/>
    <w:rsid w:val="00BB3902"/>
    <w:rsid w:val="00C01CEC"/>
    <w:rsid w:val="00C02DDF"/>
    <w:rsid w:val="00C36D36"/>
    <w:rsid w:val="00C37A9D"/>
    <w:rsid w:val="00C76F71"/>
    <w:rsid w:val="00C804E2"/>
    <w:rsid w:val="00C82F69"/>
    <w:rsid w:val="00C94E1E"/>
    <w:rsid w:val="00CA4E48"/>
    <w:rsid w:val="00CC2E20"/>
    <w:rsid w:val="00CC3AC0"/>
    <w:rsid w:val="00CC7EFB"/>
    <w:rsid w:val="00CF012E"/>
    <w:rsid w:val="00CF7639"/>
    <w:rsid w:val="00D23116"/>
    <w:rsid w:val="00D4635D"/>
    <w:rsid w:val="00D6752E"/>
    <w:rsid w:val="00D81486"/>
    <w:rsid w:val="00DC0037"/>
    <w:rsid w:val="00DD6B59"/>
    <w:rsid w:val="00E32F5B"/>
    <w:rsid w:val="00E450A3"/>
    <w:rsid w:val="00E65554"/>
    <w:rsid w:val="00E7483D"/>
    <w:rsid w:val="00F060B1"/>
    <w:rsid w:val="00F11EFC"/>
    <w:rsid w:val="00F16105"/>
    <w:rsid w:val="00F25F71"/>
    <w:rsid w:val="00F30C57"/>
    <w:rsid w:val="00F5324A"/>
    <w:rsid w:val="00FB3CBC"/>
    <w:rsid w:val="00FD0ECD"/>
    <w:rsid w:val="00FE6F66"/>
    <w:rsid w:val="00FF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D0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D0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222789491">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700427753">
                  <w:marLeft w:val="0"/>
                  <w:marRight w:val="0"/>
                  <w:marTop w:val="0"/>
                  <w:marBottom w:val="0"/>
                  <w:divBdr>
                    <w:top w:val="none" w:sz="0" w:space="0" w:color="auto"/>
                    <w:left w:val="none" w:sz="0" w:space="0" w:color="auto"/>
                    <w:bottom w:val="none" w:sz="0" w:space="0" w:color="auto"/>
                    <w:right w:val="none" w:sz="0" w:space="0" w:color="auto"/>
                  </w:divBdr>
                  <w:divsChild>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 w:id="1001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1845438588">
                          <w:marLeft w:val="0"/>
                          <w:marRight w:val="0"/>
                          <w:marTop w:val="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7460015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 w:id="116681814">
                  <w:marLeft w:val="0"/>
                  <w:marRight w:val="0"/>
                  <w:marTop w:val="0"/>
                  <w:marBottom w:val="0"/>
                  <w:divBdr>
                    <w:top w:val="none" w:sz="0" w:space="0" w:color="auto"/>
                    <w:left w:val="none" w:sz="0" w:space="0" w:color="auto"/>
                    <w:bottom w:val="none" w:sz="0" w:space="0" w:color="auto"/>
                    <w:right w:val="none" w:sz="0" w:space="0" w:color="auto"/>
                  </w:divBdr>
                  <w:divsChild>
                    <w:div w:id="1706522553">
                      <w:marLeft w:val="0"/>
                      <w:marRight w:val="360"/>
                      <w:marTop w:val="0"/>
                      <w:marBottom w:val="0"/>
                      <w:divBdr>
                        <w:top w:val="none" w:sz="0" w:space="0" w:color="auto"/>
                        <w:left w:val="none" w:sz="0" w:space="0" w:color="auto"/>
                        <w:bottom w:val="none" w:sz="0" w:space="0" w:color="auto"/>
                        <w:right w:val="none" w:sz="0" w:space="0" w:color="auto"/>
                      </w:divBdr>
                    </w:div>
                    <w:div w:id="2919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press_rosreestr@mail.ru" TargetMode="External"/><Relationship Id="rId5" Type="http://schemas.openxmlformats.org/officeDocument/2006/relationships/settings" Target="settings.xml"/><Relationship Id="rId15" Type="http://schemas.openxmlformats.org/officeDocument/2006/relationships/hyperlink" Target="https://ok.ru/rosreestr22alt.krai"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B031-8DE5-44E6-AB5A-3AFACBAD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3559</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2023-03-10T06:27:00Z</cp:lastPrinted>
  <dcterms:created xsi:type="dcterms:W3CDTF">2023-11-27T02:43:00Z</dcterms:created>
  <dcterms:modified xsi:type="dcterms:W3CDTF">2023-11-27T02:43:00Z</dcterms:modified>
</cp:coreProperties>
</file>