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53" w:rsidRPr="00736953" w:rsidRDefault="00736953">
      <w:pPr>
        <w:rPr>
          <w:rFonts w:ascii="Times New Roman" w:hAnsi="Times New Roman" w:cs="Times New Roman"/>
          <w:b/>
          <w:sz w:val="32"/>
          <w:szCs w:val="32"/>
        </w:rPr>
      </w:pPr>
      <w:r w:rsidRPr="00736953">
        <w:rPr>
          <w:rFonts w:ascii="Times New Roman" w:hAnsi="Times New Roman" w:cs="Times New Roman"/>
          <w:b/>
          <w:sz w:val="32"/>
          <w:szCs w:val="32"/>
        </w:rPr>
        <w:t>«Горячая линия» по вопросам вакцинопрофилактики</w:t>
      </w:r>
      <w:bookmarkStart w:id="0" w:name="_GoBack"/>
      <w:bookmarkEnd w:id="0"/>
    </w:p>
    <w:p w:rsidR="00736953" w:rsidRDefault="007369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Территориальный отдел</w:t>
      </w:r>
      <w:r w:rsidRPr="00736953">
        <w:rPr>
          <w:rFonts w:ascii="Times New Roman" w:hAnsi="Times New Roman" w:cs="Times New Roman"/>
          <w:sz w:val="32"/>
          <w:szCs w:val="32"/>
        </w:rPr>
        <w:t xml:space="preserve"> Управления </w:t>
      </w:r>
      <w:proofErr w:type="spellStart"/>
      <w:r w:rsidRPr="00736953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736953">
        <w:rPr>
          <w:rFonts w:ascii="Times New Roman" w:hAnsi="Times New Roman" w:cs="Times New Roman"/>
          <w:sz w:val="32"/>
          <w:szCs w:val="32"/>
        </w:rPr>
        <w:t xml:space="preserve"> по Алтайскому </w:t>
      </w:r>
      <w:r>
        <w:rPr>
          <w:rFonts w:ascii="Times New Roman" w:hAnsi="Times New Roman" w:cs="Times New Roman"/>
          <w:sz w:val="32"/>
          <w:szCs w:val="32"/>
        </w:rPr>
        <w:t xml:space="preserve">краю в г. Новоалтайске,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Косихинском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736953">
        <w:rPr>
          <w:rFonts w:ascii="Times New Roman" w:hAnsi="Times New Roman" w:cs="Times New Roman"/>
          <w:sz w:val="32"/>
          <w:szCs w:val="32"/>
        </w:rPr>
        <w:t xml:space="preserve"> Первомайском, </w:t>
      </w:r>
      <w:proofErr w:type="spellStart"/>
      <w:r w:rsidRPr="00736953">
        <w:rPr>
          <w:rFonts w:ascii="Times New Roman" w:hAnsi="Times New Roman" w:cs="Times New Roman"/>
          <w:sz w:val="32"/>
          <w:szCs w:val="32"/>
        </w:rPr>
        <w:t>Тальменском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Троицком районах с 22 по 30 апреля проводит</w:t>
      </w:r>
      <w:r w:rsidRPr="00736953">
        <w:rPr>
          <w:rFonts w:ascii="Times New Roman" w:hAnsi="Times New Roman" w:cs="Times New Roman"/>
          <w:sz w:val="32"/>
          <w:szCs w:val="32"/>
        </w:rPr>
        <w:t xml:space="preserve"> «горячую линию»</w:t>
      </w:r>
      <w:r>
        <w:rPr>
          <w:rFonts w:ascii="Times New Roman" w:hAnsi="Times New Roman" w:cs="Times New Roman"/>
          <w:sz w:val="32"/>
          <w:szCs w:val="32"/>
        </w:rPr>
        <w:t xml:space="preserve"> по вопросам вакцинопрофилактики</w:t>
      </w:r>
      <w:r w:rsidRPr="0073695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F1353" w:rsidRPr="00736953" w:rsidRDefault="007369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Телефоны</w:t>
      </w:r>
      <w:r w:rsidRPr="00736953">
        <w:rPr>
          <w:rFonts w:ascii="Times New Roman" w:hAnsi="Times New Roman" w:cs="Times New Roman"/>
          <w:sz w:val="32"/>
          <w:szCs w:val="32"/>
        </w:rPr>
        <w:t xml:space="preserve"> «горячей линии»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736953">
        <w:rPr>
          <w:rFonts w:ascii="Times New Roman" w:hAnsi="Times New Roman" w:cs="Times New Roman"/>
          <w:sz w:val="32"/>
          <w:szCs w:val="32"/>
        </w:rPr>
        <w:t xml:space="preserve"> 8 (38532) 46-9-11,4-65-70, 46-9-13, 47-47-5.</w:t>
      </w:r>
    </w:p>
    <w:sectPr w:rsidR="002F1353" w:rsidRPr="0073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53"/>
    <w:rsid w:val="002F1353"/>
    <w:rsid w:val="007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BA15"/>
  <w15:chartTrackingRefBased/>
  <w15:docId w15:val="{61C66C0C-F442-444E-BBF3-3BC9B409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cp:lastPrinted>2024-04-23T04:23:00Z</cp:lastPrinted>
  <dcterms:created xsi:type="dcterms:W3CDTF">2024-04-23T04:21:00Z</dcterms:created>
  <dcterms:modified xsi:type="dcterms:W3CDTF">2024-04-23T04:24:00Z</dcterms:modified>
</cp:coreProperties>
</file>