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09943" w14:textId="5E2C1C98" w:rsidR="000E4FC7" w:rsidRPr="000E4FC7" w:rsidRDefault="000E4FC7" w:rsidP="000E4FC7">
      <w:pPr>
        <w:tabs>
          <w:tab w:val="left" w:pos="1260"/>
        </w:tabs>
        <w:sectPr w:rsidR="000E4FC7" w:rsidRPr="000E4FC7">
          <w:pgSz w:w="16840" w:h="11900" w:orient="landscape"/>
          <w:pgMar w:top="971" w:right="420" w:bottom="606" w:left="1155" w:header="543" w:footer="178" w:gutter="0"/>
          <w:pgNumType w:start="1"/>
          <w:cols w:space="720"/>
          <w:noEndnote/>
          <w:docGrid w:linePitch="360"/>
        </w:sectPr>
      </w:pPr>
      <w:bookmarkStart w:id="0" w:name="_GoBack"/>
      <w:bookmarkEnd w:id="0"/>
    </w:p>
    <w:p w14:paraId="69D491AE" w14:textId="77777777" w:rsidR="00460F51" w:rsidRDefault="000B0E92">
      <w:pPr>
        <w:pStyle w:val="11"/>
        <w:keepNext/>
        <w:keepLines/>
        <w:framePr w:w="14539" w:h="2866" w:wrap="none" w:hAnchor="page" w:x="1177" w:y="1"/>
      </w:pPr>
      <w:bookmarkStart w:id="1" w:name="bookmark0"/>
      <w:bookmarkStart w:id="2" w:name="bookmark1"/>
      <w:bookmarkStart w:id="3" w:name="bookmark2"/>
      <w:r>
        <w:lastRenderedPageBreak/>
        <w:t>РОСПОТРЕБНАДЗОР ИНФОРМИРУЕТ</w:t>
      </w:r>
      <w:bookmarkEnd w:id="1"/>
      <w:bookmarkEnd w:id="2"/>
      <w:bookmarkEnd w:id="3"/>
    </w:p>
    <w:p w14:paraId="1AE5A13F" w14:textId="77777777" w:rsidR="00460F51" w:rsidRDefault="000B0E92">
      <w:pPr>
        <w:pStyle w:val="11"/>
        <w:keepNext/>
        <w:keepLines/>
        <w:framePr w:w="14539" w:h="2866" w:wrap="none" w:hAnchor="page" w:x="1177" w:y="1"/>
      </w:pPr>
      <w:bookmarkStart w:id="4" w:name="bookmark3"/>
      <w:bookmarkStart w:id="5" w:name="bookmark4"/>
      <w:bookmarkStart w:id="6" w:name="bookmark5"/>
      <w:r>
        <w:t>Вниманию предпринимателей: маркировка средствами идентификации отдельных</w:t>
      </w:r>
      <w:r>
        <w:br/>
        <w:t>видов смазочных материалов и специальных автомобильных жидкостей</w:t>
      </w:r>
      <w:bookmarkEnd w:id="4"/>
      <w:bookmarkEnd w:id="5"/>
      <w:bookmarkEnd w:id="6"/>
    </w:p>
    <w:p w14:paraId="7667A9FA" w14:textId="153FFA91" w:rsidR="00460F51" w:rsidRDefault="000B0E92" w:rsidP="000E4FC7">
      <w:pPr>
        <w:pStyle w:val="1"/>
        <w:framePr w:w="14539" w:h="2866" w:wrap="none" w:hAnchor="page" w:x="1177" w:y="1"/>
        <w:tabs>
          <w:tab w:val="left" w:pos="10075"/>
        </w:tabs>
        <w:spacing w:after="240" w:line="264" w:lineRule="auto"/>
        <w:jc w:val="both"/>
      </w:pPr>
      <w:r>
        <w:t>Согласно постановлению Правительства Российской Федерации от 26 июня 2024 г. № 861 «О проведении на территории Российс</w:t>
      </w:r>
      <w:r>
        <w:t>кой Федерации эксперимента по маркировке средствами идентификации.</w:t>
      </w:r>
      <w:r w:rsidR="000E4FC7">
        <w:t xml:space="preserve"> </w:t>
      </w:r>
      <w:r>
        <w:t>отдельных видов смазочных материалов и специальных автомобильных жидкостей» 1 июля 2024 года по 28 февраля 2025 года проводится эксперимент по маркировке средствами идентификации отдельных в</w:t>
      </w:r>
      <w:r>
        <w:t>идов смазочных материалов и специальных автомобильных жидкостей.</w:t>
      </w:r>
      <w:r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037"/>
        <w:gridCol w:w="5208"/>
      </w:tblGrid>
      <w:tr w:rsidR="00460F51" w14:paraId="7335F19B" w14:textId="77777777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0CF97" w14:textId="77777777" w:rsidR="00460F51" w:rsidRDefault="000B0E92">
            <w:pPr>
              <w:pStyle w:val="a5"/>
              <w:framePr w:w="15245" w:h="4234" w:hSpace="5" w:vSpace="499" w:wrap="none" w:hAnchor="page" w:x="1182" w:y="3586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ТН ВЭД ЕАЭС*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587966" w14:textId="77777777" w:rsidR="00460F51" w:rsidRDefault="000B0E92">
            <w:pPr>
              <w:pStyle w:val="a5"/>
              <w:framePr w:w="15245" w:h="4234" w:hSpace="5" w:vSpace="499" w:wrap="none" w:hAnchor="page" w:x="1182" w:y="3586"/>
              <w:spacing w:after="0" w:line="240" w:lineRule="auto"/>
              <w:ind w:left="13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товара</w:t>
            </w:r>
          </w:p>
        </w:tc>
      </w:tr>
      <w:tr w:rsidR="00460F51" w14:paraId="29F704D3" w14:textId="77777777">
        <w:tblPrEx>
          <w:tblCellMar>
            <w:top w:w="0" w:type="dxa"/>
            <w:bottom w:w="0" w:type="dxa"/>
          </w:tblCellMar>
        </w:tblPrEx>
        <w:trPr>
          <w:trHeight w:hRule="exact" w:val="2606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82B6F3" w14:textId="77777777" w:rsidR="00460F51" w:rsidRDefault="000B0E92">
            <w:pPr>
              <w:pStyle w:val="a5"/>
              <w:framePr w:w="15245" w:h="4234" w:hSpace="5" w:vSpace="499" w:wrap="none" w:hAnchor="page" w:x="1182" w:y="3586"/>
              <w:spacing w:after="240" w:line="240" w:lineRule="auto"/>
            </w:pPr>
            <w:r>
              <w:t>2710 19 820 0</w:t>
            </w:r>
          </w:p>
          <w:p w14:paraId="6CB17AFD" w14:textId="77777777" w:rsidR="00460F51" w:rsidRDefault="000B0E92">
            <w:pPr>
              <w:pStyle w:val="a5"/>
              <w:framePr w:w="15245" w:h="4234" w:hSpace="5" w:vSpace="499" w:wrap="none" w:hAnchor="page" w:x="1182" w:y="3586"/>
              <w:tabs>
                <w:tab w:val="left" w:pos="1982"/>
              </w:tabs>
              <w:spacing w:after="240" w:line="240" w:lineRule="auto"/>
            </w:pPr>
            <w:r>
              <w:t>2710 19 880 0</w:t>
            </w:r>
            <w:r>
              <w:tab/>
              <w:t>.</w:t>
            </w:r>
          </w:p>
          <w:p w14:paraId="6FC83FB5" w14:textId="77777777" w:rsidR="00460F51" w:rsidRDefault="000B0E92">
            <w:pPr>
              <w:pStyle w:val="a5"/>
              <w:framePr w:w="15245" w:h="4234" w:hSpace="5" w:vSpace="499" w:wrap="none" w:hAnchor="page" w:x="1182" w:y="3586"/>
              <w:spacing w:after="240" w:line="240" w:lineRule="auto"/>
            </w:pPr>
            <w:r>
              <w:t>3403 19 100 0</w:t>
            </w:r>
          </w:p>
          <w:p w14:paraId="7040F012" w14:textId="071FC287" w:rsidR="00460F51" w:rsidRDefault="000B0E92">
            <w:pPr>
              <w:pStyle w:val="a5"/>
              <w:framePr w:w="15245" w:h="4234" w:hSpace="5" w:vSpace="499" w:wrap="none" w:hAnchor="page" w:x="1182" w:y="3586"/>
              <w:tabs>
                <w:tab w:val="left" w:pos="4421"/>
                <w:tab w:val="left" w:pos="5712"/>
              </w:tabs>
              <w:spacing w:after="240" w:line="240" w:lineRule="auto"/>
            </w:pPr>
            <w:r>
              <w:t>3403 19 900 0</w:t>
            </w:r>
            <w:r>
              <w:tab/>
            </w:r>
            <w:r>
              <w:tab/>
            </w:r>
          </w:p>
          <w:p w14:paraId="0646E358" w14:textId="77777777" w:rsidR="00460F51" w:rsidRDefault="000B0E92">
            <w:pPr>
              <w:pStyle w:val="a5"/>
              <w:framePr w:w="15245" w:h="4234" w:hSpace="5" w:vSpace="499" w:wrap="none" w:hAnchor="page" w:x="1182" w:y="3586"/>
              <w:spacing w:after="240" w:line="240" w:lineRule="auto"/>
            </w:pPr>
            <w:r>
              <w:t>3403 99 000 0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C63BC" w14:textId="77777777" w:rsidR="00460F51" w:rsidRDefault="000B0E92">
            <w:pPr>
              <w:pStyle w:val="a5"/>
              <w:framePr w:w="15245" w:h="4234" w:hSpace="5" w:vSpace="499" w:wrap="none" w:hAnchor="page" w:x="1182" w:y="3586"/>
              <w:spacing w:after="620" w:line="240" w:lineRule="auto"/>
            </w:pPr>
            <w:r>
              <w:t>Смазочные материалы</w:t>
            </w:r>
          </w:p>
          <w:p w14:paraId="6CDB090C" w14:textId="68767541" w:rsidR="00460F51" w:rsidRDefault="00460F51">
            <w:pPr>
              <w:pStyle w:val="a5"/>
              <w:framePr w:w="15245" w:h="4234" w:hSpace="5" w:vSpace="499" w:wrap="none" w:hAnchor="page" w:x="1182" w:y="3586"/>
              <w:spacing w:after="0" w:line="240" w:lineRule="auto"/>
              <w:ind w:left="1200"/>
              <w:rPr>
                <w:sz w:val="8"/>
                <w:szCs w:val="8"/>
              </w:rPr>
            </w:pPr>
          </w:p>
        </w:tc>
      </w:tr>
      <w:tr w:rsidR="00460F51" w14:paraId="6197E0BB" w14:textId="77777777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80E90C" w14:textId="77777777" w:rsidR="00460F51" w:rsidRDefault="000B0E92">
            <w:pPr>
              <w:pStyle w:val="a5"/>
              <w:framePr w:w="15245" w:h="4234" w:hSpace="5" w:vSpace="499" w:wrap="none" w:hAnchor="page" w:x="1182" w:y="3586"/>
              <w:numPr>
                <w:ilvl w:val="0"/>
                <w:numId w:val="1"/>
              </w:numPr>
              <w:tabs>
                <w:tab w:val="left" w:pos="528"/>
              </w:tabs>
              <w:spacing w:after="260" w:line="240" w:lineRule="auto"/>
            </w:pPr>
            <w:r>
              <w:t>00 000 0</w:t>
            </w:r>
          </w:p>
          <w:p w14:paraId="60793565" w14:textId="77777777" w:rsidR="00460F51" w:rsidRDefault="000B0E92">
            <w:pPr>
              <w:pStyle w:val="a5"/>
              <w:framePr w:w="15245" w:h="4234" w:hSpace="5" w:vSpace="499" w:wrap="none" w:hAnchor="page" w:x="1182" w:y="3586"/>
              <w:numPr>
                <w:ilvl w:val="0"/>
                <w:numId w:val="1"/>
              </w:numPr>
              <w:tabs>
                <w:tab w:val="left" w:pos="533"/>
              </w:tabs>
              <w:spacing w:after="0" w:line="240" w:lineRule="auto"/>
            </w:pPr>
            <w:r>
              <w:t>00 000 0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3AD6" w14:textId="77777777" w:rsidR="00460F51" w:rsidRDefault="000B0E92">
            <w:pPr>
              <w:pStyle w:val="a5"/>
              <w:framePr w:w="15245" w:h="4234" w:hSpace="5" w:vSpace="499" w:wrap="none" w:hAnchor="page" w:x="1182" w:y="3586"/>
              <w:spacing w:after="0" w:line="240" w:lineRule="auto"/>
            </w:pPr>
            <w:r>
              <w:t xml:space="preserve">Специальные </w:t>
            </w:r>
            <w:r>
              <w:t>автомобильные жидкости</w:t>
            </w:r>
          </w:p>
        </w:tc>
      </w:tr>
    </w:tbl>
    <w:p w14:paraId="1A956098" w14:textId="77777777" w:rsidR="00460F51" w:rsidRDefault="00460F51">
      <w:pPr>
        <w:framePr w:w="15245" w:h="4234" w:hSpace="5" w:vSpace="499" w:wrap="none" w:hAnchor="page" w:x="1182" w:y="3586"/>
        <w:spacing w:line="1" w:lineRule="exact"/>
      </w:pPr>
    </w:p>
    <w:p w14:paraId="6FA767F4" w14:textId="77777777" w:rsidR="00460F51" w:rsidRDefault="000B0E92">
      <w:pPr>
        <w:pStyle w:val="a7"/>
        <w:framePr w:w="4838" w:h="293" w:wrap="none" w:hAnchor="page" w:x="1177" w:y="3087"/>
      </w:pPr>
      <w:r>
        <w:t>В эксперименте участвуют следующие товары;</w:t>
      </w:r>
    </w:p>
    <w:p w14:paraId="0AE7F62E" w14:textId="77777777" w:rsidR="00460F51" w:rsidRDefault="00460F51">
      <w:pPr>
        <w:spacing w:line="360" w:lineRule="exact"/>
      </w:pPr>
    </w:p>
    <w:p w14:paraId="7FDC0A1E" w14:textId="77777777" w:rsidR="00460F51" w:rsidRDefault="00460F51">
      <w:pPr>
        <w:spacing w:line="360" w:lineRule="exact"/>
      </w:pPr>
    </w:p>
    <w:p w14:paraId="377D0D16" w14:textId="77777777" w:rsidR="00460F51" w:rsidRDefault="00460F51">
      <w:pPr>
        <w:spacing w:line="360" w:lineRule="exact"/>
      </w:pPr>
    </w:p>
    <w:p w14:paraId="536BDAC9" w14:textId="77777777" w:rsidR="00460F51" w:rsidRDefault="00460F51">
      <w:pPr>
        <w:spacing w:line="360" w:lineRule="exact"/>
      </w:pPr>
    </w:p>
    <w:p w14:paraId="6BB52A08" w14:textId="77777777" w:rsidR="00460F51" w:rsidRDefault="00460F51">
      <w:pPr>
        <w:spacing w:line="360" w:lineRule="exact"/>
      </w:pPr>
    </w:p>
    <w:p w14:paraId="201A6D05" w14:textId="77777777" w:rsidR="00460F51" w:rsidRDefault="00460F51">
      <w:pPr>
        <w:spacing w:line="360" w:lineRule="exact"/>
      </w:pPr>
    </w:p>
    <w:p w14:paraId="30D512E3" w14:textId="77777777" w:rsidR="00460F51" w:rsidRDefault="00460F51">
      <w:pPr>
        <w:spacing w:line="360" w:lineRule="exact"/>
      </w:pPr>
    </w:p>
    <w:p w14:paraId="79425F89" w14:textId="77777777" w:rsidR="00460F51" w:rsidRDefault="00460F51">
      <w:pPr>
        <w:spacing w:line="360" w:lineRule="exact"/>
      </w:pPr>
    </w:p>
    <w:p w14:paraId="0257F925" w14:textId="77777777" w:rsidR="00460F51" w:rsidRDefault="00460F51">
      <w:pPr>
        <w:spacing w:line="360" w:lineRule="exact"/>
      </w:pPr>
    </w:p>
    <w:p w14:paraId="03FDA2FD" w14:textId="77777777" w:rsidR="00460F51" w:rsidRDefault="00460F51">
      <w:pPr>
        <w:spacing w:line="360" w:lineRule="exact"/>
      </w:pPr>
    </w:p>
    <w:p w14:paraId="34626D46" w14:textId="77777777" w:rsidR="00460F51" w:rsidRDefault="00460F51">
      <w:pPr>
        <w:spacing w:line="360" w:lineRule="exact"/>
      </w:pPr>
    </w:p>
    <w:p w14:paraId="3F06EB17" w14:textId="77777777" w:rsidR="00460F51" w:rsidRDefault="00460F51">
      <w:pPr>
        <w:spacing w:line="360" w:lineRule="exact"/>
      </w:pPr>
    </w:p>
    <w:p w14:paraId="0775A5B1" w14:textId="77777777" w:rsidR="00460F51" w:rsidRDefault="00460F51">
      <w:pPr>
        <w:spacing w:line="360" w:lineRule="exact"/>
      </w:pPr>
    </w:p>
    <w:p w14:paraId="4762284E" w14:textId="77777777" w:rsidR="00460F51" w:rsidRDefault="00460F51">
      <w:pPr>
        <w:spacing w:line="360" w:lineRule="exact"/>
      </w:pPr>
    </w:p>
    <w:p w14:paraId="1BB10A3C" w14:textId="77777777" w:rsidR="00460F51" w:rsidRDefault="00460F51">
      <w:pPr>
        <w:spacing w:line="360" w:lineRule="exact"/>
      </w:pPr>
    </w:p>
    <w:p w14:paraId="71E267BA" w14:textId="77777777" w:rsidR="00460F51" w:rsidRDefault="00460F51">
      <w:pPr>
        <w:spacing w:line="360" w:lineRule="exact"/>
      </w:pPr>
    </w:p>
    <w:p w14:paraId="15B232CC" w14:textId="77777777" w:rsidR="00460F51" w:rsidRDefault="00460F51">
      <w:pPr>
        <w:spacing w:line="360" w:lineRule="exact"/>
      </w:pPr>
    </w:p>
    <w:p w14:paraId="7053890F" w14:textId="77777777" w:rsidR="00460F51" w:rsidRDefault="00460F51">
      <w:pPr>
        <w:spacing w:line="360" w:lineRule="exact"/>
      </w:pPr>
    </w:p>
    <w:p w14:paraId="4FBDF331" w14:textId="77777777" w:rsidR="00460F51" w:rsidRDefault="00460F51">
      <w:pPr>
        <w:spacing w:line="360" w:lineRule="exact"/>
      </w:pPr>
    </w:p>
    <w:p w14:paraId="45278A9F" w14:textId="77777777" w:rsidR="00460F51" w:rsidRDefault="00460F51">
      <w:pPr>
        <w:spacing w:line="360" w:lineRule="exact"/>
      </w:pPr>
    </w:p>
    <w:p w14:paraId="18FDDE37" w14:textId="77777777" w:rsidR="00460F51" w:rsidRDefault="00460F51">
      <w:pPr>
        <w:spacing w:line="360" w:lineRule="exact"/>
      </w:pPr>
    </w:p>
    <w:p w14:paraId="0CE1C657" w14:textId="77777777" w:rsidR="000E4FC7" w:rsidRDefault="000E4FC7" w:rsidP="000E4FC7">
      <w:pPr>
        <w:pStyle w:val="1"/>
        <w:framePr w:w="15241" w:h="1570" w:wrap="none" w:vAnchor="page" w:hAnchor="page" w:x="1186" w:y="9541"/>
        <w:tabs>
          <w:tab w:val="left" w:pos="9725"/>
          <w:tab w:val="left" w:pos="10709"/>
        </w:tabs>
        <w:spacing w:after="0" w:line="254" w:lineRule="auto"/>
      </w:pPr>
    </w:p>
    <w:p w14:paraId="4C82BDAA" w14:textId="77777777" w:rsidR="000E4FC7" w:rsidRDefault="000E4FC7" w:rsidP="000E4FC7">
      <w:pPr>
        <w:pStyle w:val="1"/>
        <w:framePr w:w="15241" w:h="1570" w:wrap="none" w:vAnchor="page" w:hAnchor="page" w:x="1186" w:y="9541"/>
        <w:tabs>
          <w:tab w:val="left" w:pos="9725"/>
          <w:tab w:val="left" w:pos="10709"/>
        </w:tabs>
        <w:spacing w:after="0" w:line="254" w:lineRule="auto"/>
        <w:jc w:val="both"/>
      </w:pPr>
      <w:r>
        <w:t>Для целей применения настоящего перечня необходимо руководствоваться кодом единой Товарной номенклатуры внешнеэкономической деятельности Евразийского экономического союза, утвержденной Решением Совета Евразийской экономической комиссии от 14 сентября 2021 г. № 80, и наименованием товара.</w:t>
      </w:r>
      <w:r>
        <w:tab/>
        <w:t>'</w:t>
      </w:r>
      <w:r>
        <w:tab/>
        <w:t>'</w:t>
      </w:r>
    </w:p>
    <w:p w14:paraId="4EB2F63A" w14:textId="77777777" w:rsidR="000E4FC7" w:rsidRDefault="000E4FC7" w:rsidP="000E4FC7">
      <w:pPr>
        <w:pStyle w:val="20"/>
        <w:framePr w:w="15241" w:h="1570" w:wrap="none" w:vAnchor="page" w:hAnchor="page" w:x="1186" w:y="9541"/>
        <w:jc w:val="both"/>
      </w:pPr>
    </w:p>
    <w:p w14:paraId="5E429F66" w14:textId="77777777" w:rsidR="00460F51" w:rsidRDefault="00460F51">
      <w:pPr>
        <w:spacing w:line="360" w:lineRule="exact"/>
      </w:pPr>
    </w:p>
    <w:p w14:paraId="3CE9E778" w14:textId="77777777" w:rsidR="00460F51" w:rsidRDefault="00460F51">
      <w:pPr>
        <w:spacing w:line="360" w:lineRule="exact"/>
      </w:pPr>
    </w:p>
    <w:p w14:paraId="7461B125" w14:textId="77777777" w:rsidR="00460F51" w:rsidRDefault="00460F51">
      <w:pPr>
        <w:spacing w:line="360" w:lineRule="exact"/>
      </w:pPr>
    </w:p>
    <w:p w14:paraId="62D5CE60" w14:textId="77777777" w:rsidR="00460F51" w:rsidRDefault="00460F51">
      <w:pPr>
        <w:spacing w:line="360" w:lineRule="exact"/>
      </w:pPr>
    </w:p>
    <w:p w14:paraId="3F5B357B" w14:textId="77777777" w:rsidR="00460F51" w:rsidRDefault="00460F51">
      <w:pPr>
        <w:spacing w:after="378" w:line="1" w:lineRule="exact"/>
      </w:pPr>
    </w:p>
    <w:p w14:paraId="291F8C26" w14:textId="77777777" w:rsidR="00460F51" w:rsidRDefault="00460F51">
      <w:pPr>
        <w:spacing w:line="1" w:lineRule="exact"/>
      </w:pPr>
    </w:p>
    <w:sectPr w:rsidR="00460F51">
      <w:pgSz w:w="16840" w:h="11900" w:orient="landscape"/>
      <w:pgMar w:top="1696" w:right="414" w:bottom="625" w:left="1162" w:header="1268" w:footer="19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D9E66" w14:textId="77777777" w:rsidR="000B0E92" w:rsidRDefault="000B0E92">
      <w:r>
        <w:separator/>
      </w:r>
    </w:p>
  </w:endnote>
  <w:endnote w:type="continuationSeparator" w:id="0">
    <w:p w14:paraId="0A6B53DD" w14:textId="77777777" w:rsidR="000B0E92" w:rsidRDefault="000B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7E872" w14:textId="77777777" w:rsidR="000B0E92" w:rsidRDefault="000B0E92"/>
  </w:footnote>
  <w:footnote w:type="continuationSeparator" w:id="0">
    <w:p w14:paraId="7BC35A94" w14:textId="77777777" w:rsidR="000B0E92" w:rsidRDefault="000B0E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026C3D"/>
    <w:multiLevelType w:val="multilevel"/>
    <w:tmpl w:val="56B4C7B2"/>
    <w:lvl w:ilvl="0">
      <w:start w:val="38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51"/>
    <w:rsid w:val="000B0E92"/>
    <w:rsid w:val="000E4FC7"/>
    <w:rsid w:val="0046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5833"/>
  <w15:docId w15:val="{4FAB2D29-BDB4-44D7-AAF7-C98B893D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5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a"/>
    <w:link w:val="10"/>
    <w:pPr>
      <w:spacing w:after="240"/>
      <w:jc w:val="center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Другое"/>
    <w:basedOn w:val="a"/>
    <w:link w:val="a4"/>
    <w:pPr>
      <w:spacing w:after="5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экономист</dc:creator>
  <cp:lastModifiedBy>Главный экономист</cp:lastModifiedBy>
  <cp:revision>2</cp:revision>
  <dcterms:created xsi:type="dcterms:W3CDTF">2025-02-25T07:19:00Z</dcterms:created>
  <dcterms:modified xsi:type="dcterms:W3CDTF">2025-02-25T07:19:00Z</dcterms:modified>
</cp:coreProperties>
</file>