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C6" w:rsidRDefault="002E1141">
      <w:pPr>
        <w:jc w:val="center"/>
      </w:pPr>
      <w:r>
        <w:t>ИНФОРМАЦИОННОЕ СООБЩЕНИЕ</w:t>
      </w:r>
    </w:p>
    <w:p w:rsidR="001727C6" w:rsidRDefault="001727C6">
      <w:pPr>
        <w:jc w:val="center"/>
      </w:pPr>
    </w:p>
    <w:p w:rsidR="001727C6" w:rsidRDefault="002E1141">
      <w:pPr>
        <w:ind w:right="-2" w:firstLine="709"/>
        <w:contextualSpacing/>
        <w:jc w:val="both"/>
      </w:pPr>
      <w:r>
        <w:rPr>
          <w:sz w:val="28"/>
          <w:szCs w:val="28"/>
        </w:rPr>
        <w:t xml:space="preserve">Комиссия по организации и проведению публичных слушаний сообщает следующее: </w:t>
      </w:r>
      <w:r w:rsidR="00C83562">
        <w:rPr>
          <w:b/>
          <w:sz w:val="28"/>
          <w:szCs w:val="28"/>
        </w:rPr>
        <w:t>13 декабря 2024</w:t>
      </w:r>
      <w:r w:rsidRPr="002E1141">
        <w:rPr>
          <w:b/>
          <w:sz w:val="28"/>
          <w:szCs w:val="28"/>
        </w:rPr>
        <w:t xml:space="preserve"> года в 10.00.</w:t>
      </w:r>
      <w:r>
        <w:rPr>
          <w:sz w:val="28"/>
          <w:szCs w:val="28"/>
        </w:rPr>
        <w:t xml:space="preserve"> в конференц-зале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Сибирский, расположенном по адресу: ЗАТО Сибирский, ул. Строителей, д.5, пройдут публичные слушания по проекту решения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«О бюджете городского округа ЗАТО С</w:t>
      </w:r>
      <w:r w:rsidR="00C83562">
        <w:rPr>
          <w:sz w:val="28"/>
          <w:szCs w:val="28"/>
        </w:rPr>
        <w:t>ибирский Алтайского края на 2025</w:t>
      </w:r>
      <w:r>
        <w:rPr>
          <w:sz w:val="28"/>
          <w:szCs w:val="28"/>
        </w:rPr>
        <w:t xml:space="preserve"> год и </w:t>
      </w:r>
      <w:r w:rsidR="00C83562">
        <w:rPr>
          <w:sz w:val="28"/>
          <w:szCs w:val="28"/>
        </w:rPr>
        <w:t>плановый период 2026</w:t>
      </w:r>
      <w:r>
        <w:rPr>
          <w:sz w:val="28"/>
          <w:szCs w:val="28"/>
        </w:rPr>
        <w:t xml:space="preserve"> и</w:t>
      </w:r>
      <w:r w:rsidR="00C83562">
        <w:rPr>
          <w:sz w:val="28"/>
          <w:szCs w:val="28"/>
        </w:rPr>
        <w:t xml:space="preserve"> 2027</w:t>
      </w:r>
      <w:r>
        <w:rPr>
          <w:sz w:val="28"/>
          <w:szCs w:val="28"/>
        </w:rPr>
        <w:t xml:space="preserve"> годов» (далее – проект решения). Начало регистрации участников публичных слушаний в  09.45., окончание – в 10.00.</w:t>
      </w:r>
    </w:p>
    <w:p w:rsidR="001727C6" w:rsidRDefault="002E1141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проведения публичных слушаний –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Сибирский.</w:t>
      </w:r>
    </w:p>
    <w:p w:rsidR="001727C6" w:rsidRDefault="002E1141">
      <w:pPr>
        <w:ind w:firstLine="567"/>
        <w:jc w:val="both"/>
      </w:pPr>
      <w:r>
        <w:rPr>
          <w:bCs/>
          <w:sz w:val="28"/>
          <w:szCs w:val="28"/>
        </w:rPr>
        <w:t>Предложения по обсуждаемому проекту решения принимаются ком</w:t>
      </w:r>
      <w:r w:rsidR="00C83562">
        <w:rPr>
          <w:bCs/>
          <w:sz w:val="28"/>
          <w:szCs w:val="28"/>
        </w:rPr>
        <w:t>иссией в срок до 13 декабря 2024</w:t>
      </w:r>
      <w:r>
        <w:rPr>
          <w:bCs/>
          <w:sz w:val="28"/>
          <w:szCs w:val="28"/>
        </w:rPr>
        <w:t xml:space="preserve"> года по адресу: </w:t>
      </w:r>
      <w:r>
        <w:rPr>
          <w:sz w:val="28"/>
          <w:szCs w:val="28"/>
        </w:rPr>
        <w:t xml:space="preserve">658076, Алтайский край, ЗАТО Сибирский, ул. Строителей, д.4а, тел. 51-1-12,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(контактное лицо – </w:t>
      </w:r>
      <w:proofErr w:type="spellStart"/>
      <w:r>
        <w:rPr>
          <w:sz w:val="28"/>
          <w:szCs w:val="28"/>
        </w:rPr>
        <w:t>Врадий</w:t>
      </w:r>
      <w:proofErr w:type="spellEnd"/>
      <w:r>
        <w:rPr>
          <w:sz w:val="28"/>
          <w:szCs w:val="28"/>
        </w:rPr>
        <w:t xml:space="preserve"> Мария Максимовна).</w:t>
      </w:r>
    </w:p>
    <w:p w:rsidR="001727C6" w:rsidRDefault="001727C6">
      <w:pPr>
        <w:spacing w:line="240" w:lineRule="exact"/>
        <w:ind w:right="-1"/>
        <w:contextualSpacing/>
        <w:jc w:val="both"/>
      </w:pPr>
    </w:p>
    <w:p w:rsidR="001727C6" w:rsidRDefault="001727C6">
      <w:pPr>
        <w:pStyle w:val="a8"/>
        <w:ind w:left="927"/>
        <w:jc w:val="both"/>
      </w:pPr>
    </w:p>
    <w:sectPr w:rsidR="001727C6" w:rsidSect="001727C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27C6"/>
    <w:rsid w:val="001727C6"/>
    <w:rsid w:val="002E1141"/>
    <w:rsid w:val="00881FE4"/>
    <w:rsid w:val="00C8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09E4"/>
    <w:rPr>
      <w:b/>
      <w:bCs/>
    </w:rPr>
  </w:style>
  <w:style w:type="character" w:customStyle="1" w:styleId="style34">
    <w:name w:val="style34"/>
    <w:qFormat/>
    <w:rsid w:val="000109E4"/>
  </w:style>
  <w:style w:type="paragraph" w:customStyle="1" w:styleId="a4">
    <w:name w:val="Заголовок"/>
    <w:basedOn w:val="a"/>
    <w:next w:val="a5"/>
    <w:qFormat/>
    <w:rsid w:val="001727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727C6"/>
    <w:pPr>
      <w:spacing w:after="140" w:line="276" w:lineRule="auto"/>
    </w:pPr>
  </w:style>
  <w:style w:type="paragraph" w:styleId="a6">
    <w:name w:val="List"/>
    <w:basedOn w:val="a5"/>
    <w:rsid w:val="001727C6"/>
    <w:rPr>
      <w:rFonts w:cs="Arial"/>
    </w:rPr>
  </w:style>
  <w:style w:type="paragraph" w:customStyle="1" w:styleId="Caption">
    <w:name w:val="Caption"/>
    <w:basedOn w:val="a"/>
    <w:qFormat/>
    <w:rsid w:val="001727C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1727C6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00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SD</cp:lastModifiedBy>
  <cp:revision>16</cp:revision>
  <cp:lastPrinted>2021-11-23T02:46:00Z</cp:lastPrinted>
  <dcterms:created xsi:type="dcterms:W3CDTF">2021-05-20T03:21:00Z</dcterms:created>
  <dcterms:modified xsi:type="dcterms:W3CDTF">2024-11-18T08:22:00Z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