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0" w:left="927"/>
        <w:jc w:val="center"/>
        <w:rPr>
          <w:sz w:val="28"/>
        </w:rPr>
      </w:pPr>
      <w:r>
        <w:rPr>
          <w:sz w:val="28"/>
        </w:rPr>
        <w:t>Р</w:t>
      </w:r>
      <w:r>
        <w:rPr>
          <w:sz w:val="28"/>
        </w:rPr>
        <w:t xml:space="preserve"> Е Ш Е Н И Е</w:t>
      </w:r>
    </w:p>
    <w:p w14:paraId="02000000">
      <w:pPr>
        <w:spacing w:after="150"/>
        <w:ind w:firstLine="567" w:left="0"/>
        <w:jc w:val="center"/>
        <w:outlineLvl w:val="1"/>
        <w:rPr>
          <w:color w:val="333333"/>
          <w:sz w:val="29"/>
        </w:rPr>
      </w:pPr>
      <w:r>
        <w:rPr>
          <w:sz w:val="28"/>
        </w:rPr>
        <w:t>участников публичных слушаний по проекту муниципального правового акта «</w:t>
      </w:r>
      <w:r>
        <w:rPr>
          <w:color w:val="333333"/>
          <w:sz w:val="29"/>
        </w:rPr>
        <w:t>О внесении изменений и дополнений в Устав муниципального образования городского округа закрытого административно-территориального образования Сибирский Алтайского края»</w:t>
      </w:r>
    </w:p>
    <w:p w14:paraId="03000000">
      <w:pPr>
        <w:pStyle w:val="Style_1"/>
        <w:ind w:firstLine="0" w:left="927"/>
        <w:jc w:val="center"/>
        <w:rPr>
          <w:sz w:val="28"/>
        </w:rPr>
      </w:pPr>
    </w:p>
    <w:p w14:paraId="04000000">
      <w:pPr>
        <w:pStyle w:val="Style_1"/>
        <w:ind w:firstLine="0" w:left="142"/>
        <w:jc w:val="center"/>
        <w:rPr>
          <w:sz w:val="28"/>
        </w:rPr>
      </w:pPr>
      <w:r>
        <w:rPr>
          <w:sz w:val="28"/>
        </w:rPr>
        <w:t xml:space="preserve">ЗАТО Сибирский                                           </w:t>
      </w:r>
      <w:r>
        <w:rPr>
          <w:sz w:val="28"/>
        </w:rPr>
        <w:t xml:space="preserve">                                       12.02.2024</w:t>
      </w:r>
    </w:p>
    <w:p w14:paraId="05000000">
      <w:pPr>
        <w:spacing w:after="150"/>
        <w:ind w:firstLine="567" w:left="0"/>
        <w:jc w:val="both"/>
        <w:outlineLvl w:val="1"/>
        <w:rPr>
          <w:sz w:val="28"/>
        </w:rPr>
      </w:pPr>
    </w:p>
    <w:p w14:paraId="06000000">
      <w:pPr>
        <w:spacing w:after="150"/>
        <w:ind w:firstLine="567" w:left="0"/>
        <w:jc w:val="both"/>
        <w:outlineLvl w:val="1"/>
        <w:rPr>
          <w:color w:val="333333"/>
          <w:sz w:val="29"/>
        </w:rPr>
      </w:pPr>
      <w:r>
        <w:rPr>
          <w:sz w:val="28"/>
        </w:rPr>
        <w:t>Обсудив проект решения Совета депутатов ЗАТО Сибирский «</w:t>
      </w:r>
      <w:r>
        <w:rPr>
          <w:color w:val="333333"/>
          <w:sz w:val="29"/>
        </w:rPr>
        <w:t>О внесении изменений и дополнений в Устав муниципального образования городского округа закрытого административно-территориального образования Сибирский Алтайского края»</w:t>
      </w:r>
      <w:r>
        <w:rPr>
          <w:color w:val="333333"/>
          <w:sz w:val="29"/>
        </w:rPr>
        <w:t xml:space="preserve">, с учетом мотивированного заключения </w:t>
      </w:r>
      <w:r>
        <w:rPr>
          <w:color w:val="333333"/>
          <w:sz w:val="29"/>
        </w:rPr>
        <w:t xml:space="preserve"> рабочей группы по </w:t>
      </w:r>
      <w:r>
        <w:rPr>
          <w:color w:val="333333"/>
          <w:sz w:val="29"/>
        </w:rPr>
        <w:t xml:space="preserve">разработке проекта </w:t>
      </w:r>
      <w:r>
        <w:rPr>
          <w:sz w:val="28"/>
        </w:rPr>
        <w:t>муниципального правового акта</w:t>
      </w:r>
      <w:r>
        <w:rPr>
          <w:sz w:val="28"/>
        </w:rPr>
        <w:t xml:space="preserve"> «</w:t>
      </w:r>
      <w:r>
        <w:rPr>
          <w:color w:val="333333"/>
          <w:sz w:val="29"/>
        </w:rPr>
        <w:t>О внесении изменений и дополнений в Устав муниципального образования городского округа закрытого административно-территориального образования Сибирский Алтайского края»</w:t>
      </w:r>
      <w:r>
        <w:rPr>
          <w:color w:val="333333"/>
          <w:sz w:val="29"/>
        </w:rPr>
        <w:t xml:space="preserve"> от 09.02.2024</w:t>
      </w:r>
      <w:r>
        <w:rPr>
          <w:color w:val="333333"/>
          <w:sz w:val="29"/>
        </w:rPr>
        <w:t xml:space="preserve">, участники публичных слушаний РЕШИЛИ: </w:t>
      </w:r>
    </w:p>
    <w:p w14:paraId="07000000">
      <w:pPr>
        <w:spacing w:after="150"/>
        <w:ind w:firstLine="567" w:left="0"/>
        <w:jc w:val="both"/>
        <w:outlineLvl w:val="1"/>
        <w:rPr>
          <w:color w:val="333333"/>
          <w:sz w:val="29"/>
        </w:rPr>
      </w:pPr>
      <w:r>
        <w:rPr>
          <w:color w:val="333333"/>
          <w:sz w:val="29"/>
        </w:rPr>
        <w:t xml:space="preserve">рекомендовать Совету </w:t>
      </w:r>
      <w:r>
        <w:rPr>
          <w:color w:val="333333"/>
          <w:sz w:val="29"/>
        </w:rPr>
        <w:t>депутатов</w:t>
      </w:r>
      <w:r>
        <w:rPr>
          <w:color w:val="333333"/>
          <w:sz w:val="29"/>
        </w:rPr>
        <w:t xml:space="preserve"> ЗАТО Сибирский принять проект решения Совета депутатов ЗАТО Сибирский </w:t>
      </w:r>
      <w:r>
        <w:rPr>
          <w:sz w:val="28"/>
        </w:rPr>
        <w:t>«</w:t>
      </w:r>
      <w:r>
        <w:rPr>
          <w:color w:val="333333"/>
          <w:sz w:val="29"/>
        </w:rPr>
        <w:t>О внесении изменений и дополнений в Устав муниципального образования городского округа закрытого административно-территориального образования Сибирский Алтайского края»</w:t>
      </w:r>
      <w:r>
        <w:rPr>
          <w:color w:val="333333"/>
          <w:sz w:val="29"/>
        </w:rPr>
        <w:t>.</w:t>
      </w:r>
    </w:p>
    <w:p w14:paraId="08000000">
      <w:pPr>
        <w:spacing w:after="150"/>
        <w:ind w:firstLine="567" w:left="0"/>
        <w:jc w:val="both"/>
        <w:outlineLvl w:val="1"/>
        <w:rPr>
          <w:color w:val="333333"/>
          <w:sz w:val="29"/>
        </w:rPr>
      </w:pPr>
    </w:p>
    <w:p w14:paraId="09000000">
      <w:pPr>
        <w:spacing w:after="150"/>
        <w:ind/>
        <w:jc w:val="both"/>
        <w:outlineLvl w:val="1"/>
        <w:rPr>
          <w:color w:val="333333"/>
          <w:sz w:val="29"/>
        </w:rPr>
      </w:pPr>
      <w:r>
        <w:rPr>
          <w:color w:val="333333"/>
          <w:sz w:val="29"/>
        </w:rPr>
        <w:t xml:space="preserve">Председательствующий                                      </w:t>
      </w:r>
      <w:r>
        <w:rPr>
          <w:color w:val="333333"/>
          <w:sz w:val="29"/>
        </w:rPr>
        <w:t xml:space="preserve">               </w:t>
      </w:r>
      <w:r>
        <w:rPr>
          <w:color w:val="333333"/>
          <w:sz w:val="29"/>
        </w:rPr>
        <w:t xml:space="preserve">        </w:t>
      </w:r>
      <w:r>
        <w:rPr>
          <w:color w:val="333333"/>
          <w:sz w:val="29"/>
        </w:rPr>
        <w:t xml:space="preserve">   </w:t>
      </w:r>
      <w:r>
        <w:rPr>
          <w:color w:val="333333"/>
          <w:sz w:val="29"/>
        </w:rPr>
        <w:t>Врадий</w:t>
      </w:r>
      <w:r>
        <w:rPr>
          <w:color w:val="333333"/>
          <w:sz w:val="29"/>
        </w:rPr>
        <w:t xml:space="preserve"> М.М.</w:t>
      </w:r>
    </w:p>
    <w:p w14:paraId="0A000000">
      <w:pPr>
        <w:spacing w:after="150"/>
        <w:ind w:firstLine="567" w:left="0"/>
        <w:jc w:val="both"/>
        <w:outlineLvl w:val="1"/>
        <w:rPr>
          <w:color w:val="333333"/>
          <w:sz w:val="29"/>
        </w:rPr>
      </w:pPr>
    </w:p>
    <w:p w14:paraId="0B000000">
      <w:pPr>
        <w:pStyle w:val="Style_1"/>
        <w:ind w:firstLine="425" w:left="142"/>
        <w:jc w:val="both"/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style34"/>
    <w:link w:val="Style_4_ch"/>
  </w:style>
  <w:style w:styleId="Style_4_ch" w:type="character">
    <w:name w:val="style34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trong"/>
    <w:link w:val="Style_21_ch"/>
    <w:rPr>
      <w:b w:val="1"/>
    </w:rPr>
  </w:style>
  <w:style w:styleId="Style_21_ch" w:type="character">
    <w:name w:val="Strong"/>
    <w:link w:val="Style_21"/>
    <w:rPr>
      <w:b w:val="1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2024-02-13T02:43:42Z</dcterms:modified>
</cp:coreProperties>
</file>