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9E" w:rsidRPr="00BE7ED2" w:rsidRDefault="00E2699E" w:rsidP="00BE7ED2">
      <w:pPr>
        <w:ind w:left="-567" w:firstLine="709"/>
        <w:jc w:val="center"/>
        <w:rPr>
          <w:b/>
          <w:bCs/>
          <w:sz w:val="32"/>
          <w:szCs w:val="32"/>
          <w:lang w:eastAsia="x-none"/>
        </w:rPr>
      </w:pPr>
      <w:r w:rsidRPr="00BE7ED2">
        <w:rPr>
          <w:b/>
          <w:bCs/>
          <w:sz w:val="32"/>
          <w:szCs w:val="32"/>
          <w:lang w:eastAsia="x-none"/>
        </w:rPr>
        <w:t>Изменения в действующем законодательстве Российской Федерации.</w:t>
      </w:r>
    </w:p>
    <w:p w:rsidR="00E2699E" w:rsidRPr="00BE7ED2" w:rsidRDefault="00E2699E" w:rsidP="00BE7ED2">
      <w:pPr>
        <w:ind w:left="-567" w:firstLine="709"/>
        <w:jc w:val="both"/>
        <w:rPr>
          <w:bCs/>
          <w:sz w:val="32"/>
          <w:szCs w:val="32"/>
          <w:lang w:eastAsia="x-none"/>
        </w:rPr>
      </w:pPr>
    </w:p>
    <w:p w:rsidR="00C23E99" w:rsidRPr="00BE7ED2" w:rsidRDefault="00C23E99" w:rsidP="00BE7ED2">
      <w:pPr>
        <w:ind w:left="-567" w:firstLine="709"/>
        <w:jc w:val="both"/>
        <w:rPr>
          <w:bCs/>
          <w:sz w:val="32"/>
          <w:szCs w:val="32"/>
          <w:lang w:eastAsia="x-none"/>
        </w:rPr>
      </w:pPr>
      <w:r w:rsidRPr="00BE7ED2">
        <w:rPr>
          <w:bCs/>
          <w:sz w:val="32"/>
          <w:szCs w:val="32"/>
          <w:lang w:eastAsia="x-none"/>
        </w:rPr>
        <w:t>С 15 августа 2023 года</w:t>
      </w:r>
      <w:r w:rsidR="00E87116" w:rsidRPr="00BE7ED2">
        <w:rPr>
          <w:bCs/>
          <w:sz w:val="32"/>
          <w:szCs w:val="32"/>
          <w:lang w:eastAsia="x-none"/>
        </w:rPr>
        <w:t xml:space="preserve"> вступил в силу Федеральный з</w:t>
      </w:r>
      <w:r w:rsidRPr="00BE7ED2">
        <w:rPr>
          <w:bCs/>
          <w:sz w:val="32"/>
          <w:szCs w:val="32"/>
          <w:lang w:eastAsia="x-none"/>
        </w:rPr>
        <w:t xml:space="preserve">акон от 04 августа 2023 г. № 425-ФЗ </w:t>
      </w:r>
      <w:bookmarkStart w:id="0" w:name="_GoBack"/>
      <w:bookmarkEnd w:id="0"/>
      <w:r w:rsidRPr="00BE7ED2">
        <w:rPr>
          <w:bCs/>
          <w:sz w:val="32"/>
          <w:szCs w:val="32"/>
          <w:lang w:eastAsia="x-none"/>
        </w:rPr>
        <w:t>«О внесении изменений в Кодекс Российской Федерации об административных правонарушениях».</w:t>
      </w:r>
    </w:p>
    <w:p w:rsidR="00C23E99" w:rsidRPr="00BE7ED2" w:rsidRDefault="00E2699E" w:rsidP="00BE7ED2">
      <w:pPr>
        <w:ind w:left="-567" w:firstLine="709"/>
        <w:jc w:val="both"/>
        <w:rPr>
          <w:bCs/>
          <w:sz w:val="32"/>
          <w:szCs w:val="32"/>
          <w:lang w:eastAsia="x-none"/>
        </w:rPr>
      </w:pPr>
      <w:r w:rsidRPr="00BE7ED2">
        <w:rPr>
          <w:bCs/>
          <w:sz w:val="32"/>
          <w:szCs w:val="32"/>
          <w:lang w:eastAsia="x-none"/>
        </w:rPr>
        <w:t>Данным Ф</w:t>
      </w:r>
      <w:r w:rsidR="00C23E99" w:rsidRPr="00BE7ED2">
        <w:rPr>
          <w:bCs/>
          <w:sz w:val="32"/>
          <w:szCs w:val="32"/>
          <w:lang w:eastAsia="x-none"/>
        </w:rPr>
        <w:t xml:space="preserve">едеральным законом увеличена </w:t>
      </w:r>
      <w:proofErr w:type="gramStart"/>
      <w:r w:rsidR="00C23E99" w:rsidRPr="00BE7ED2">
        <w:rPr>
          <w:bCs/>
          <w:sz w:val="32"/>
          <w:szCs w:val="32"/>
          <w:lang w:eastAsia="x-none"/>
        </w:rPr>
        <w:t xml:space="preserve">до года давность привлечения к административной ответственности за неуплату </w:t>
      </w:r>
      <w:r w:rsidR="000E6525" w:rsidRPr="00BE7ED2">
        <w:rPr>
          <w:bCs/>
          <w:sz w:val="32"/>
          <w:szCs w:val="32"/>
          <w:lang w:eastAsia="x-none"/>
        </w:rPr>
        <w:t xml:space="preserve">должником </w:t>
      </w:r>
      <w:r w:rsidR="00C23E99" w:rsidRPr="00BE7ED2">
        <w:rPr>
          <w:bCs/>
          <w:sz w:val="32"/>
          <w:szCs w:val="32"/>
          <w:lang w:eastAsia="x-none"/>
        </w:rPr>
        <w:t xml:space="preserve">административного штрафа в </w:t>
      </w:r>
      <w:r w:rsidR="000E6525" w:rsidRPr="00BE7ED2">
        <w:rPr>
          <w:sz w:val="32"/>
          <w:szCs w:val="32"/>
        </w:rPr>
        <w:t>шестидесятидневный срок со дня</w:t>
      </w:r>
      <w:proofErr w:type="gramEnd"/>
      <w:r w:rsidR="000E6525" w:rsidRPr="00BE7ED2">
        <w:rPr>
          <w:sz w:val="32"/>
          <w:szCs w:val="32"/>
        </w:rPr>
        <w:t xml:space="preserve"> вступления постановления о наложении административного штрафа в законную силу</w:t>
      </w:r>
      <w:r w:rsidR="00E87116" w:rsidRPr="00BE7ED2">
        <w:rPr>
          <w:sz w:val="32"/>
          <w:szCs w:val="32"/>
        </w:rPr>
        <w:t xml:space="preserve">, либо </w:t>
      </w:r>
      <w:r w:rsidR="00E87116" w:rsidRPr="00BE7ED2">
        <w:rPr>
          <w:bCs/>
          <w:sz w:val="32"/>
          <w:szCs w:val="32"/>
          <w:lang w:eastAsia="x-none"/>
        </w:rPr>
        <w:t>на день выезда иностранного ТС с территории Российской Федерации</w:t>
      </w:r>
      <w:r w:rsidR="0079549A" w:rsidRPr="00BE7ED2">
        <w:rPr>
          <w:sz w:val="32"/>
          <w:szCs w:val="32"/>
        </w:rPr>
        <w:t>.</w:t>
      </w:r>
    </w:p>
    <w:p w:rsidR="00C23E99" w:rsidRPr="00BE7ED2" w:rsidRDefault="00C23E99" w:rsidP="00BE7ED2">
      <w:pPr>
        <w:ind w:left="-567" w:firstLine="709"/>
        <w:jc w:val="both"/>
        <w:rPr>
          <w:bCs/>
          <w:sz w:val="32"/>
          <w:szCs w:val="32"/>
          <w:lang w:eastAsia="x-none"/>
        </w:rPr>
      </w:pPr>
      <w:r w:rsidRPr="00BE7ED2">
        <w:rPr>
          <w:bCs/>
          <w:sz w:val="32"/>
          <w:szCs w:val="32"/>
          <w:lang w:eastAsia="x-none"/>
        </w:rPr>
        <w:t xml:space="preserve">Основные изменения касаются лиц, совершивших административное правонарушение на транспортном средстве, зарегистрированном в иностранном государстве. </w:t>
      </w:r>
    </w:p>
    <w:p w:rsidR="000E6525" w:rsidRPr="00BE7ED2" w:rsidRDefault="000E6525" w:rsidP="00BE7ED2">
      <w:pPr>
        <w:ind w:left="-567" w:firstLine="540"/>
        <w:jc w:val="both"/>
        <w:rPr>
          <w:sz w:val="32"/>
          <w:szCs w:val="32"/>
        </w:rPr>
      </w:pPr>
      <w:proofErr w:type="gramStart"/>
      <w:r w:rsidRPr="00BE7ED2">
        <w:rPr>
          <w:bCs/>
          <w:sz w:val="32"/>
          <w:szCs w:val="32"/>
          <w:lang w:eastAsia="x-none"/>
        </w:rPr>
        <w:t>Напоминаем, что в соответствии с частью 1 статьи 20.25 КоАП РФ за неуплату админи</w:t>
      </w:r>
      <w:r w:rsidR="0079549A" w:rsidRPr="00BE7ED2">
        <w:rPr>
          <w:bCs/>
          <w:sz w:val="32"/>
          <w:szCs w:val="32"/>
          <w:lang w:eastAsia="x-none"/>
        </w:rPr>
        <w:t xml:space="preserve">стративного штрафа </w:t>
      </w:r>
      <w:r w:rsidRPr="00BE7ED2">
        <w:rPr>
          <w:sz w:val="32"/>
          <w:szCs w:val="32"/>
        </w:rPr>
        <w:t xml:space="preserve">предусмотрена административная ответственность в виде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 </w:t>
      </w:r>
      <w:proofErr w:type="gramEnd"/>
    </w:p>
    <w:p w:rsidR="00C23E99" w:rsidRPr="00BE7ED2" w:rsidRDefault="0079549A" w:rsidP="00BE7ED2">
      <w:pPr>
        <w:ind w:left="-567" w:firstLine="709"/>
        <w:jc w:val="both"/>
        <w:rPr>
          <w:bCs/>
          <w:sz w:val="32"/>
          <w:szCs w:val="32"/>
          <w:lang w:eastAsia="x-none"/>
        </w:rPr>
      </w:pPr>
      <w:proofErr w:type="gramStart"/>
      <w:r w:rsidRPr="00BE7ED2">
        <w:rPr>
          <w:bCs/>
          <w:sz w:val="32"/>
          <w:szCs w:val="32"/>
          <w:lang w:eastAsia="x-none"/>
        </w:rPr>
        <w:t>В настоящее время д</w:t>
      </w:r>
      <w:r w:rsidR="00C23E99" w:rsidRPr="00BE7ED2">
        <w:rPr>
          <w:bCs/>
          <w:sz w:val="32"/>
          <w:szCs w:val="32"/>
          <w:lang w:eastAsia="x-none"/>
        </w:rPr>
        <w:t>олжностные лица Госавтоинспекции наделены полномочиями по рассмотрению дел об административных правонарушениях, предусмотренных частью 1 статьи 2</w:t>
      </w:r>
      <w:r w:rsidR="00E2699E" w:rsidRPr="00BE7ED2">
        <w:rPr>
          <w:bCs/>
          <w:sz w:val="32"/>
          <w:szCs w:val="32"/>
          <w:lang w:eastAsia="x-none"/>
        </w:rPr>
        <w:t xml:space="preserve">0.25 </w:t>
      </w:r>
      <w:r w:rsidR="00E87116" w:rsidRPr="00BE7ED2">
        <w:rPr>
          <w:bCs/>
          <w:sz w:val="32"/>
          <w:szCs w:val="32"/>
          <w:lang w:eastAsia="x-none"/>
        </w:rPr>
        <w:t>КоАП РФ</w:t>
      </w:r>
      <w:r w:rsidRPr="00BE7ED2">
        <w:rPr>
          <w:bCs/>
          <w:sz w:val="32"/>
          <w:szCs w:val="32"/>
          <w:lang w:eastAsia="x-none"/>
        </w:rPr>
        <w:t>,</w:t>
      </w:r>
      <w:r w:rsidR="00C23E99" w:rsidRPr="00BE7ED2">
        <w:rPr>
          <w:bCs/>
          <w:sz w:val="32"/>
          <w:szCs w:val="32"/>
          <w:lang w:eastAsia="x-none"/>
        </w:rPr>
        <w:t xml:space="preserve"> в случае неуплаты административного штрафа, назначенного за а</w:t>
      </w:r>
      <w:r w:rsidR="00E2699E" w:rsidRPr="00BE7ED2">
        <w:rPr>
          <w:bCs/>
          <w:sz w:val="32"/>
          <w:szCs w:val="32"/>
          <w:lang w:eastAsia="x-none"/>
        </w:rPr>
        <w:t>дминистративное правонарушение в области безопасности дорожного движения</w:t>
      </w:r>
      <w:r w:rsidR="00C23E99" w:rsidRPr="00BE7ED2">
        <w:rPr>
          <w:bCs/>
          <w:sz w:val="32"/>
          <w:szCs w:val="32"/>
          <w:lang w:eastAsia="x-none"/>
        </w:rPr>
        <w:t xml:space="preserve">, совершенное на </w:t>
      </w:r>
      <w:r w:rsidR="00E2699E" w:rsidRPr="00BE7ED2">
        <w:rPr>
          <w:bCs/>
          <w:sz w:val="32"/>
          <w:szCs w:val="32"/>
          <w:lang w:eastAsia="x-none"/>
        </w:rPr>
        <w:t>транспортном средстве, зарегистрированном в иностранном государстве</w:t>
      </w:r>
      <w:r w:rsidR="0054164E" w:rsidRPr="00BE7ED2">
        <w:rPr>
          <w:bCs/>
          <w:sz w:val="32"/>
          <w:szCs w:val="32"/>
          <w:lang w:eastAsia="x-none"/>
        </w:rPr>
        <w:t xml:space="preserve"> по месту его выявления</w:t>
      </w:r>
      <w:r w:rsidR="00C23E99" w:rsidRPr="00BE7ED2">
        <w:rPr>
          <w:bCs/>
          <w:sz w:val="32"/>
          <w:szCs w:val="32"/>
          <w:lang w:eastAsia="x-none"/>
        </w:rPr>
        <w:t>.</w:t>
      </w:r>
      <w:r w:rsidR="00E2699E" w:rsidRPr="00BE7ED2">
        <w:rPr>
          <w:bCs/>
          <w:sz w:val="32"/>
          <w:szCs w:val="32"/>
          <w:lang w:eastAsia="x-none"/>
        </w:rPr>
        <w:t xml:space="preserve"> </w:t>
      </w:r>
      <w:proofErr w:type="gramEnd"/>
    </w:p>
    <w:p w:rsidR="0054164E" w:rsidRPr="00BE7ED2" w:rsidRDefault="00E87116" w:rsidP="00BE7ED2">
      <w:pPr>
        <w:ind w:left="-567" w:firstLine="709"/>
        <w:jc w:val="both"/>
        <w:rPr>
          <w:sz w:val="32"/>
          <w:szCs w:val="32"/>
        </w:rPr>
      </w:pPr>
      <w:r w:rsidRPr="00BE7ED2">
        <w:rPr>
          <w:bCs/>
          <w:sz w:val="32"/>
          <w:szCs w:val="32"/>
          <w:lang w:eastAsia="x-none"/>
        </w:rPr>
        <w:t>С</w:t>
      </w:r>
      <w:r w:rsidR="0054164E" w:rsidRPr="00BE7ED2">
        <w:rPr>
          <w:bCs/>
          <w:sz w:val="32"/>
          <w:szCs w:val="32"/>
          <w:lang w:eastAsia="x-none"/>
        </w:rPr>
        <w:t xml:space="preserve">отрудники Госавтоинспекции </w:t>
      </w:r>
      <w:proofErr w:type="gramStart"/>
      <w:r w:rsidR="0054164E" w:rsidRPr="00BE7ED2">
        <w:rPr>
          <w:bCs/>
          <w:sz w:val="32"/>
          <w:szCs w:val="32"/>
          <w:lang w:eastAsia="x-none"/>
        </w:rPr>
        <w:t>в праве</w:t>
      </w:r>
      <w:proofErr w:type="gramEnd"/>
      <w:r w:rsidR="0054164E" w:rsidRPr="00BE7ED2">
        <w:rPr>
          <w:bCs/>
          <w:sz w:val="32"/>
          <w:szCs w:val="32"/>
          <w:lang w:eastAsia="x-none"/>
        </w:rPr>
        <w:t xml:space="preserve"> </w:t>
      </w:r>
      <w:r w:rsidRPr="00BE7ED2">
        <w:rPr>
          <w:bCs/>
          <w:sz w:val="32"/>
          <w:szCs w:val="32"/>
          <w:lang w:eastAsia="x-none"/>
        </w:rPr>
        <w:t>осуществить задержание</w:t>
      </w:r>
      <w:r w:rsidR="0054164E" w:rsidRPr="00BE7ED2">
        <w:rPr>
          <w:bCs/>
          <w:sz w:val="32"/>
          <w:szCs w:val="32"/>
          <w:lang w:eastAsia="x-none"/>
        </w:rPr>
        <w:t xml:space="preserve"> </w:t>
      </w:r>
      <w:r w:rsidR="00FC727C" w:rsidRPr="00BE7ED2">
        <w:rPr>
          <w:bCs/>
          <w:sz w:val="32"/>
          <w:szCs w:val="32"/>
          <w:lang w:eastAsia="x-none"/>
        </w:rPr>
        <w:t xml:space="preserve">транспортного средства, зарегистрированного в иностранном государстве, до момента уплаты административных штрафов.  </w:t>
      </w:r>
    </w:p>
    <w:p w:rsidR="00C23E99" w:rsidRPr="00BE7ED2" w:rsidRDefault="00C23E99" w:rsidP="00BE7ED2">
      <w:pPr>
        <w:ind w:left="-567"/>
        <w:jc w:val="both"/>
        <w:rPr>
          <w:bCs/>
          <w:sz w:val="32"/>
          <w:szCs w:val="32"/>
          <w:lang w:eastAsia="x-none"/>
        </w:rPr>
      </w:pPr>
    </w:p>
    <w:p w:rsidR="00314901" w:rsidRPr="00BE7ED2" w:rsidRDefault="00314901" w:rsidP="00BE7ED2">
      <w:pPr>
        <w:ind w:left="-567"/>
        <w:jc w:val="both"/>
        <w:rPr>
          <w:bCs/>
          <w:sz w:val="32"/>
          <w:szCs w:val="32"/>
          <w:lang w:eastAsia="x-none"/>
        </w:rPr>
      </w:pPr>
    </w:p>
    <w:p w:rsidR="00C23E99" w:rsidRPr="00BE7ED2" w:rsidRDefault="00C23E99" w:rsidP="00BE7ED2">
      <w:pPr>
        <w:ind w:left="-567" w:firstLine="709"/>
        <w:jc w:val="both"/>
        <w:rPr>
          <w:bCs/>
          <w:sz w:val="32"/>
          <w:szCs w:val="32"/>
          <w:lang w:eastAsia="x-none"/>
        </w:rPr>
      </w:pPr>
    </w:p>
    <w:p w:rsidR="002A21CB" w:rsidRPr="00BE7ED2" w:rsidRDefault="00557B8B" w:rsidP="00BE7ED2">
      <w:pPr>
        <w:ind w:left="-567"/>
        <w:rPr>
          <w:sz w:val="32"/>
          <w:szCs w:val="32"/>
        </w:rPr>
      </w:pPr>
    </w:p>
    <w:sectPr w:rsidR="002A21CB" w:rsidRPr="00BE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8B" w:rsidRDefault="00557B8B" w:rsidP="00C23E99">
      <w:r>
        <w:separator/>
      </w:r>
    </w:p>
  </w:endnote>
  <w:endnote w:type="continuationSeparator" w:id="0">
    <w:p w:rsidR="00557B8B" w:rsidRDefault="00557B8B" w:rsidP="00C2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8B" w:rsidRDefault="00557B8B" w:rsidP="00C23E99">
      <w:r>
        <w:separator/>
      </w:r>
    </w:p>
  </w:footnote>
  <w:footnote w:type="continuationSeparator" w:id="0">
    <w:p w:rsidR="00557B8B" w:rsidRDefault="00557B8B" w:rsidP="00C23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91"/>
    <w:rsid w:val="00070291"/>
    <w:rsid w:val="000E6525"/>
    <w:rsid w:val="00183476"/>
    <w:rsid w:val="00295296"/>
    <w:rsid w:val="00314901"/>
    <w:rsid w:val="0054164E"/>
    <w:rsid w:val="00557B8B"/>
    <w:rsid w:val="0079549A"/>
    <w:rsid w:val="00B47574"/>
    <w:rsid w:val="00BE7ED2"/>
    <w:rsid w:val="00C052FC"/>
    <w:rsid w:val="00C23E99"/>
    <w:rsid w:val="00E2699E"/>
    <w:rsid w:val="00E30BE0"/>
    <w:rsid w:val="00E87116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23E99"/>
  </w:style>
  <w:style w:type="character" w:customStyle="1" w:styleId="a4">
    <w:name w:val="Текст сноски Знак"/>
    <w:basedOn w:val="a0"/>
    <w:link w:val="a3"/>
    <w:uiPriority w:val="99"/>
    <w:rsid w:val="00C23E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23E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69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9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23E99"/>
  </w:style>
  <w:style w:type="character" w:customStyle="1" w:styleId="a4">
    <w:name w:val="Текст сноски Знак"/>
    <w:basedOn w:val="a0"/>
    <w:link w:val="a3"/>
    <w:uiPriority w:val="99"/>
    <w:rsid w:val="00C23E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23E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69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69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Depo64</dc:creator>
  <cp:keywords/>
  <dc:description/>
  <cp:lastModifiedBy>NABOR</cp:lastModifiedBy>
  <cp:revision>5</cp:revision>
  <cp:lastPrinted>2023-11-09T03:56:00Z</cp:lastPrinted>
  <dcterms:created xsi:type="dcterms:W3CDTF">2023-11-09T02:59:00Z</dcterms:created>
  <dcterms:modified xsi:type="dcterms:W3CDTF">2023-11-13T10:02:00Z</dcterms:modified>
</cp:coreProperties>
</file>