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BE" w:rsidRDefault="00EB7E67" w:rsidP="00C152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192597">
        <w:rPr>
          <w:rFonts w:ascii="Times New Roman" w:hAnsi="Times New Roman" w:cs="Times New Roman"/>
          <w:b/>
          <w:sz w:val="32"/>
          <w:szCs w:val="32"/>
        </w:rPr>
        <w:t>ОРОГИЕ ДРУЗЬЯ</w:t>
      </w:r>
      <w:r w:rsidR="002A5266" w:rsidRPr="009418C5">
        <w:rPr>
          <w:rFonts w:ascii="Times New Roman" w:hAnsi="Times New Roman" w:cs="Times New Roman"/>
          <w:b/>
          <w:sz w:val="32"/>
          <w:szCs w:val="32"/>
        </w:rPr>
        <w:t>!</w:t>
      </w:r>
    </w:p>
    <w:p w:rsidR="00C15243" w:rsidRDefault="00C15243" w:rsidP="00C152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597" w:rsidRDefault="00192597" w:rsidP="00C15243">
      <w:pPr>
        <w:spacing w:after="0" w:line="240" w:lineRule="auto"/>
        <w:jc w:val="both"/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  <w:t xml:space="preserve">    О</w:t>
      </w:r>
      <w:r w:rsidR="00714866"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  <w:t xml:space="preserve">тчет о работе Администрации ЗАТО Сибирский </w:t>
      </w:r>
      <w:r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  <w:t xml:space="preserve">за 2024 год </w:t>
      </w:r>
      <w:r w:rsidR="00714866"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  <w:t>счит</w:t>
      </w:r>
      <w:r w:rsidR="004745ED"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  <w:t xml:space="preserve">аю нужным начать со слов </w:t>
      </w:r>
      <w:r w:rsidR="00714866"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  <w:t xml:space="preserve">Президента </w:t>
      </w:r>
      <w:r w:rsidR="004745ED"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  <w:t xml:space="preserve">России </w:t>
      </w:r>
      <w:r w:rsidR="00714866" w:rsidRPr="00714866"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  <w:t>В.В. Путин</w:t>
      </w:r>
      <w:r w:rsidR="00714866"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  <w:t>а</w:t>
      </w:r>
      <w:r w:rsidR="00714866" w:rsidRPr="00714866"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  <w:t xml:space="preserve">: </w:t>
      </w:r>
    </w:p>
    <w:p w:rsidR="00714866" w:rsidRPr="00192597" w:rsidRDefault="00714866" w:rsidP="00C15243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pacing w:val="-6"/>
          <w:sz w:val="32"/>
          <w:szCs w:val="32"/>
          <w:shd w:val="clear" w:color="auto" w:fill="FFFFFF"/>
        </w:rPr>
      </w:pPr>
      <w:r w:rsidRPr="00192597">
        <w:rPr>
          <w:rFonts w:ascii="Times New Roman" w:hAnsi="Times New Roman" w:cs="Times New Roman"/>
          <w:b/>
          <w:color w:val="1A1A1A"/>
          <w:spacing w:val="-6"/>
          <w:sz w:val="32"/>
          <w:szCs w:val="32"/>
          <w:shd w:val="clear" w:color="auto" w:fill="FFFFFF"/>
        </w:rPr>
        <w:t>«На острие решения самых сложных задач, ответственных и опасных, безусловно, находятся наши военные, наши воины, находящиеся в зоне специальной военной операции. Я искренне считаю, что все они – герои, все, кто несет это тяжелую, ответственную и опасную службу».</w:t>
      </w:r>
    </w:p>
    <w:p w:rsidR="00714866" w:rsidRDefault="00714866" w:rsidP="00C15243">
      <w:pPr>
        <w:spacing w:after="0" w:line="240" w:lineRule="auto"/>
        <w:jc w:val="both"/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  <w:t xml:space="preserve">    Герои СВО и их семьи живут рядом с нами, в нашем городе, и вся наша работа в 2024 году была направлена, в первую очередь, на то, чтобы оказывать нашим ребятам, находящимся на СВО, и их семьям всемерную поддержку</w:t>
      </w:r>
      <w:r w:rsidR="00192597"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  <w:t>.</w:t>
      </w:r>
    </w:p>
    <w:p w:rsidR="00714866" w:rsidRDefault="00714866" w:rsidP="00C15243">
      <w:pPr>
        <w:spacing w:after="0" w:line="240" w:lineRule="auto"/>
        <w:jc w:val="both"/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  <w:t xml:space="preserve">   Поэтому большая част</w:t>
      </w:r>
      <w:r w:rsidR="00EF75DF"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  <w:t xml:space="preserve">ь отчета будет посвящена </w:t>
      </w:r>
      <w:r>
        <w:rPr>
          <w:rFonts w:ascii="Times New Roman" w:hAnsi="Times New Roman" w:cs="Times New Roman"/>
          <w:color w:val="1A1A1A"/>
          <w:spacing w:val="-6"/>
          <w:sz w:val="32"/>
          <w:szCs w:val="32"/>
          <w:shd w:val="clear" w:color="auto" w:fill="FFFFFF"/>
        </w:rPr>
        <w:t>этой теме, и я убежден, что это правильно! Как убежден и в том, что мы обязательно победим, как наши деды и прадеды в 1945-м, 80 лет назад!</w:t>
      </w:r>
    </w:p>
    <w:p w:rsidR="00714866" w:rsidRDefault="004745ED" w:rsidP="00C15243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   В </w:t>
      </w:r>
      <w:r w:rsidR="00714866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нашем муниципалитет</w:t>
      </w:r>
      <w:r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е </w:t>
      </w:r>
      <w:r w:rsidR="00714866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создана </w:t>
      </w:r>
      <w:r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и действует </w:t>
      </w:r>
      <w:r w:rsidR="00714866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комиссия по оказанию помощи участникам СВО и их семьям, и вся ее деятельность направлена на то, чтобы помогать этой </w:t>
      </w:r>
      <w:r w:rsidR="004B35BC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категории жителей </w:t>
      </w:r>
      <w:r w:rsidR="00714866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во взаимодействии со всеми заинтер</w:t>
      </w:r>
      <w:r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есованными структурами </w:t>
      </w:r>
      <w:r w:rsidR="00714866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и максимально оперативно решать вопросы и проблемы, возникающие у участников СВО и членов их семей. Для этого на заседания комиссии, которые проводятся ежемесячно, приглашаются </w:t>
      </w:r>
      <w:r w:rsidR="007C0974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представители </w:t>
      </w:r>
      <w:r w:rsidR="00714866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35-й ракетной дивизии, специалисты Первомайской центральной больницы имени А.Ф. Воробьева, Комплексного центра социального обслуживания города Новоалтайска, органов социальной защиты, Совета женщин ЗАТО Сибирский, активисты общегородского волонтерского отряда «Плечом к плечу» и другие.</w:t>
      </w:r>
      <w:r w:rsidR="00C1524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r w:rsidR="00714866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Для нас очень важно предельно внимательно относиться ко всем обращениям участников  СВО и их семей, максимально оперативно оказывать им помощь и, что тоже очень важно, получать от них обратную связь. </w:t>
      </w:r>
    </w:p>
    <w:p w:rsidR="00714866" w:rsidRDefault="00C15243" w:rsidP="00C15243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    </w:t>
      </w:r>
      <w:r w:rsidR="00EF75DF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Мы держим на контроле все</w:t>
      </w:r>
      <w:r w:rsidR="00714866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вопросы оказания медицинской, юридической, психологической помощи участникам СВО и их семьям, мер их социальной поддержки, предоставляемых на разных уровнях, включая муниципальный.</w:t>
      </w:r>
    </w:p>
    <w:p w:rsidR="00714866" w:rsidRDefault="00C15243" w:rsidP="00C152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    </w:t>
      </w:r>
      <w:r w:rsidR="00714866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С </w:t>
      </w:r>
      <w:r w:rsidR="00714866">
        <w:rPr>
          <w:rFonts w:ascii="Times New Roman" w:hAnsi="Times New Roman"/>
          <w:sz w:val="32"/>
          <w:szCs w:val="32"/>
        </w:rPr>
        <w:t xml:space="preserve">участниками СВО и их семьями на муниципальном уровне </w:t>
      </w:r>
      <w:r w:rsidR="00EF75DF">
        <w:rPr>
          <w:rFonts w:ascii="Times New Roman" w:hAnsi="Times New Roman"/>
          <w:sz w:val="32"/>
          <w:szCs w:val="32"/>
        </w:rPr>
        <w:t xml:space="preserve">выстраиваем </w:t>
      </w:r>
      <w:r w:rsidR="00714866">
        <w:rPr>
          <w:rFonts w:ascii="Times New Roman" w:hAnsi="Times New Roman"/>
          <w:sz w:val="32"/>
          <w:szCs w:val="32"/>
        </w:rPr>
        <w:t xml:space="preserve">работу по нескольким направлениям. Так, </w:t>
      </w:r>
      <w:r w:rsidR="004B35BC">
        <w:rPr>
          <w:rFonts w:ascii="Times New Roman" w:hAnsi="Times New Roman"/>
          <w:sz w:val="32"/>
          <w:szCs w:val="32"/>
        </w:rPr>
        <w:t>на начало 2025 года</w:t>
      </w:r>
      <w:r w:rsidR="00714866">
        <w:rPr>
          <w:rFonts w:ascii="Times New Roman" w:hAnsi="Times New Roman"/>
          <w:sz w:val="32"/>
          <w:szCs w:val="32"/>
        </w:rPr>
        <w:t xml:space="preserve"> от оплаты за присмотр и уход за детьми в Детском саду </w:t>
      </w:r>
      <w:r w:rsidR="00714866">
        <w:rPr>
          <w:rFonts w:ascii="Times New Roman" w:hAnsi="Times New Roman"/>
          <w:sz w:val="32"/>
          <w:szCs w:val="32"/>
        </w:rPr>
        <w:lastRenderedPageBreak/>
        <w:t xml:space="preserve">ЗАТО Сибирский освобождены 42 ребенка, бесплатное питание получают 41 учащийся с 5 по 11 классы. В учреждениях дополнительного образования, культуры и спорта нашего города дети участников СВО занимаются бесплатно. </w:t>
      </w:r>
    </w:p>
    <w:p w:rsidR="00714866" w:rsidRDefault="00C15243" w:rsidP="00C152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714866">
        <w:rPr>
          <w:rFonts w:ascii="Times New Roman" w:hAnsi="Times New Roman"/>
          <w:sz w:val="32"/>
          <w:szCs w:val="32"/>
        </w:rPr>
        <w:t xml:space="preserve">Уже более года по </w:t>
      </w:r>
      <w:r w:rsidR="007C0974">
        <w:rPr>
          <w:rFonts w:ascii="Times New Roman" w:hAnsi="Times New Roman"/>
          <w:sz w:val="32"/>
          <w:szCs w:val="32"/>
        </w:rPr>
        <w:t>нашей совместной с командиром</w:t>
      </w:r>
      <w:r w:rsidR="00714866">
        <w:rPr>
          <w:rFonts w:ascii="Times New Roman" w:hAnsi="Times New Roman"/>
          <w:sz w:val="32"/>
          <w:szCs w:val="32"/>
        </w:rPr>
        <w:t xml:space="preserve"> 35-й ракетной</w:t>
      </w:r>
      <w:r w:rsidR="007C0974">
        <w:rPr>
          <w:rFonts w:ascii="Times New Roman" w:hAnsi="Times New Roman"/>
          <w:sz w:val="32"/>
          <w:szCs w:val="32"/>
        </w:rPr>
        <w:t xml:space="preserve"> дивизии полковником Ширяевым Дмитрием Сергеевичем</w:t>
      </w:r>
      <w:r w:rsidR="00714866">
        <w:rPr>
          <w:rFonts w:ascii="Times New Roman" w:hAnsi="Times New Roman"/>
          <w:sz w:val="32"/>
          <w:szCs w:val="32"/>
        </w:rPr>
        <w:t xml:space="preserve"> </w:t>
      </w:r>
      <w:r w:rsidR="00EF75DF">
        <w:rPr>
          <w:rFonts w:ascii="Times New Roman" w:hAnsi="Times New Roman"/>
          <w:sz w:val="32"/>
          <w:szCs w:val="32"/>
        </w:rPr>
        <w:t xml:space="preserve">инициативе </w:t>
      </w:r>
      <w:r w:rsidR="00714866">
        <w:rPr>
          <w:rFonts w:ascii="Times New Roman" w:hAnsi="Times New Roman"/>
          <w:sz w:val="32"/>
          <w:szCs w:val="32"/>
        </w:rPr>
        <w:t xml:space="preserve">принимаются беспрецедентные меры по решению жилищных проблем участников СВО и членов их семей: 21 семье участников СВО предоставлены квартиры, в том числе 19 – по договору найма служебного жилого помещения, 2 – по договору социального найма. </w:t>
      </w:r>
    </w:p>
    <w:p w:rsidR="00714866" w:rsidRDefault="00C15243" w:rsidP="00C152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714866">
        <w:rPr>
          <w:rFonts w:ascii="Times New Roman" w:hAnsi="Times New Roman"/>
          <w:sz w:val="32"/>
          <w:szCs w:val="32"/>
        </w:rPr>
        <w:t>Все обращения, поступающие в общественную комиссию по жилищным вопросам при Администрации ЗАТО Сибирский от участников СВО и их семей, рассматриваются предельно оперативно.</w:t>
      </w:r>
      <w:r w:rsidR="007C0974">
        <w:rPr>
          <w:rFonts w:ascii="Times New Roman" w:hAnsi="Times New Roman"/>
          <w:sz w:val="32"/>
          <w:szCs w:val="32"/>
        </w:rPr>
        <w:t xml:space="preserve"> Это наша принципиальная позиция.</w:t>
      </w:r>
    </w:p>
    <w:p w:rsidR="004745ED" w:rsidRDefault="00C15243" w:rsidP="00C152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EF75DF">
        <w:rPr>
          <w:rFonts w:ascii="Times New Roman" w:hAnsi="Times New Roman"/>
          <w:sz w:val="32"/>
          <w:szCs w:val="32"/>
        </w:rPr>
        <w:t xml:space="preserve">  </w:t>
      </w:r>
      <w:r w:rsidR="007C0974">
        <w:rPr>
          <w:rFonts w:ascii="Times New Roman" w:hAnsi="Times New Roman"/>
          <w:sz w:val="32"/>
          <w:szCs w:val="32"/>
        </w:rPr>
        <w:t>Наиболее действенными формам</w:t>
      </w:r>
      <w:r w:rsidR="004B35BC">
        <w:rPr>
          <w:rFonts w:ascii="Times New Roman" w:hAnsi="Times New Roman"/>
          <w:sz w:val="32"/>
          <w:szCs w:val="32"/>
        </w:rPr>
        <w:t xml:space="preserve">и работы </w:t>
      </w:r>
      <w:r w:rsidR="00EF75DF">
        <w:rPr>
          <w:rFonts w:ascii="Times New Roman" w:hAnsi="Times New Roman"/>
          <w:sz w:val="32"/>
          <w:szCs w:val="32"/>
        </w:rPr>
        <w:t xml:space="preserve">являются </w:t>
      </w:r>
      <w:r w:rsidR="00714866">
        <w:rPr>
          <w:rFonts w:ascii="Times New Roman" w:hAnsi="Times New Roman"/>
          <w:sz w:val="32"/>
          <w:szCs w:val="32"/>
        </w:rPr>
        <w:t>встреч</w:t>
      </w:r>
      <w:r w:rsidR="00EF75DF">
        <w:rPr>
          <w:rFonts w:ascii="Times New Roman" w:hAnsi="Times New Roman"/>
          <w:sz w:val="32"/>
          <w:szCs w:val="32"/>
        </w:rPr>
        <w:t>и</w:t>
      </w:r>
      <w:r w:rsidR="00714866">
        <w:rPr>
          <w:rFonts w:ascii="Times New Roman" w:hAnsi="Times New Roman"/>
          <w:sz w:val="32"/>
          <w:szCs w:val="32"/>
        </w:rPr>
        <w:t xml:space="preserve"> участников СВО и членов их семей с командованием 35-й ракетной дивизии и руководство</w:t>
      </w:r>
      <w:r w:rsidR="004B35BC">
        <w:rPr>
          <w:rFonts w:ascii="Times New Roman" w:hAnsi="Times New Roman"/>
          <w:sz w:val="32"/>
          <w:szCs w:val="32"/>
        </w:rPr>
        <w:t>м</w:t>
      </w:r>
      <w:r w:rsidR="004745ED">
        <w:rPr>
          <w:rFonts w:ascii="Times New Roman" w:hAnsi="Times New Roman"/>
          <w:sz w:val="32"/>
          <w:szCs w:val="32"/>
        </w:rPr>
        <w:t xml:space="preserve"> муниципалитета в ДК</w:t>
      </w:r>
      <w:r w:rsidR="00714866">
        <w:rPr>
          <w:rFonts w:ascii="Times New Roman" w:hAnsi="Times New Roman"/>
          <w:sz w:val="32"/>
          <w:szCs w:val="32"/>
        </w:rPr>
        <w:t xml:space="preserve"> «Кристалл». Это позволяет точечно увидеть проблемы каждого и ответить не только на общие вопросы, но и </w:t>
      </w:r>
      <w:r w:rsidR="004B35BC">
        <w:rPr>
          <w:rFonts w:ascii="Times New Roman" w:hAnsi="Times New Roman"/>
          <w:sz w:val="32"/>
          <w:szCs w:val="32"/>
        </w:rPr>
        <w:t xml:space="preserve">на </w:t>
      </w:r>
      <w:r w:rsidR="00714866">
        <w:rPr>
          <w:rFonts w:ascii="Times New Roman" w:hAnsi="Times New Roman"/>
          <w:sz w:val="32"/>
          <w:szCs w:val="32"/>
        </w:rPr>
        <w:t xml:space="preserve">те, что волнуют каждого конкретно. </w:t>
      </w:r>
    </w:p>
    <w:p w:rsidR="00C15243" w:rsidRDefault="004745ED" w:rsidP="00C152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714866">
        <w:rPr>
          <w:rFonts w:ascii="Times New Roman" w:hAnsi="Times New Roman"/>
          <w:sz w:val="32"/>
          <w:szCs w:val="32"/>
        </w:rPr>
        <w:t>Командование дивизии и Администрация ЗАТО Сибирский особое внимание уделяют детям участников СВО. Для них постоянно организуются мероприятия как патриотического, так и развлекательного характера. В конце 2024 года традиционно была проведена акция «Елка желаний» и организ</w:t>
      </w:r>
      <w:r w:rsidR="00EF75DF">
        <w:rPr>
          <w:rFonts w:ascii="Times New Roman" w:hAnsi="Times New Roman"/>
          <w:sz w:val="32"/>
          <w:szCs w:val="32"/>
        </w:rPr>
        <w:t xml:space="preserve">ованы новогодние елки в ДК «Кристалл» </w:t>
      </w:r>
      <w:r w:rsidR="00714866">
        <w:rPr>
          <w:rFonts w:ascii="Times New Roman" w:hAnsi="Times New Roman"/>
          <w:sz w:val="32"/>
          <w:szCs w:val="32"/>
        </w:rPr>
        <w:t>и в расположении ракетной дивизии. Дети регулярно приглашаются в военно-исторический парк «Патриот», где им не только демонст</w:t>
      </w:r>
      <w:r w:rsidR="00EF75DF">
        <w:rPr>
          <w:rFonts w:ascii="Times New Roman" w:hAnsi="Times New Roman"/>
          <w:sz w:val="32"/>
          <w:szCs w:val="32"/>
        </w:rPr>
        <w:t>рируется военная техника, но и</w:t>
      </w:r>
      <w:r w:rsidR="00714866">
        <w:rPr>
          <w:rFonts w:ascii="Times New Roman" w:hAnsi="Times New Roman"/>
          <w:sz w:val="32"/>
          <w:szCs w:val="32"/>
        </w:rPr>
        <w:t xml:space="preserve"> для них разворачивается военно-полевая кухня</w:t>
      </w:r>
      <w:r>
        <w:rPr>
          <w:rFonts w:ascii="Times New Roman" w:hAnsi="Times New Roman"/>
          <w:sz w:val="32"/>
          <w:szCs w:val="32"/>
        </w:rPr>
        <w:t>.</w:t>
      </w:r>
      <w:r w:rsidR="00714866">
        <w:rPr>
          <w:rFonts w:ascii="Times New Roman" w:hAnsi="Times New Roman"/>
          <w:sz w:val="32"/>
          <w:szCs w:val="32"/>
        </w:rPr>
        <w:t xml:space="preserve"> </w:t>
      </w:r>
    </w:p>
    <w:p w:rsidR="00216A36" w:rsidRDefault="00C15243" w:rsidP="00C152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714866">
        <w:rPr>
          <w:rFonts w:ascii="Times New Roman" w:hAnsi="Times New Roman"/>
          <w:sz w:val="32"/>
          <w:szCs w:val="32"/>
        </w:rPr>
        <w:t xml:space="preserve">И сами ребята, и их родители очень довольны, что принимают участие в таких мероприятиях. Главное, что, прикоснувшись к </w:t>
      </w:r>
      <w:r w:rsidR="00216A36">
        <w:rPr>
          <w:rFonts w:ascii="Times New Roman" w:hAnsi="Times New Roman"/>
          <w:sz w:val="32"/>
          <w:szCs w:val="32"/>
        </w:rPr>
        <w:t xml:space="preserve">военной технике, </w:t>
      </w:r>
      <w:r w:rsidR="00714866">
        <w:rPr>
          <w:rFonts w:ascii="Times New Roman" w:hAnsi="Times New Roman"/>
          <w:sz w:val="32"/>
          <w:szCs w:val="32"/>
        </w:rPr>
        <w:t>побывав на стрельбище ракетной дивизии и попробовав солдатскую еду, они понимают, что их отцы, участвующие в СВО, – настоящие герои, которые защищают Родину и которыми нужно гордиться! В Год 80-летия Победы и Год защитника Отечества это представляется очень</w:t>
      </w:r>
      <w:r w:rsidR="00216A36">
        <w:rPr>
          <w:rFonts w:ascii="Times New Roman" w:hAnsi="Times New Roman"/>
          <w:sz w:val="32"/>
          <w:szCs w:val="32"/>
        </w:rPr>
        <w:t xml:space="preserve"> значимым.</w:t>
      </w:r>
    </w:p>
    <w:p w:rsidR="00714866" w:rsidRPr="00216A36" w:rsidRDefault="00C15243" w:rsidP="00C152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714866" w:rsidRPr="004745ED">
        <w:rPr>
          <w:rFonts w:ascii="Times New Roman" w:hAnsi="Times New Roman"/>
          <w:sz w:val="32"/>
          <w:szCs w:val="32"/>
        </w:rPr>
        <w:t xml:space="preserve">В нашем городе сложилось очень трепетное отношение к родителям ребят, погибших на СВО и, в первую </w:t>
      </w:r>
      <w:r w:rsidR="004745ED">
        <w:rPr>
          <w:rFonts w:ascii="Times New Roman" w:hAnsi="Times New Roman"/>
          <w:sz w:val="32"/>
          <w:szCs w:val="32"/>
        </w:rPr>
        <w:t xml:space="preserve">очередь, конечно же, к их мамам. </w:t>
      </w:r>
      <w:r w:rsidR="00714866">
        <w:rPr>
          <w:rFonts w:ascii="Times New Roman" w:hAnsi="Times New Roman"/>
          <w:sz w:val="32"/>
          <w:szCs w:val="32"/>
        </w:rPr>
        <w:t>С недавних пор в ЗАТО Сибирский в День памяти</w:t>
      </w:r>
      <w:r w:rsidR="00714866" w:rsidRPr="00512A67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714866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714866"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россиян, исполнявших служебный долг за пределами Отечества, в День Великой Победы и в День Героев Отечества </w:t>
      </w:r>
      <w:r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вместе с </w:t>
      </w:r>
      <w:r w:rsidR="00714866"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>командир</w:t>
      </w:r>
      <w:r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>ом дивизии проводим</w:t>
      </w:r>
      <w:r w:rsidR="00714866"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встре</w:t>
      </w:r>
      <w:r w:rsidR="00EF75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чи с родителями погибших ребят. </w:t>
      </w:r>
      <w:r w:rsidR="00714866"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>Такие встречи важны как для родителей, так и для подрастающего поколения, которое должно знать своих</w:t>
      </w:r>
      <w:r w:rsid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героев</w:t>
      </w:r>
      <w:r w:rsidR="00714866"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714866" w:rsidRPr="00216A36" w:rsidRDefault="00C15243" w:rsidP="00C152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="00714866"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Отдельный блок </w:t>
      </w:r>
      <w:r w:rsidR="004745ED"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нашей общей работы </w:t>
      </w:r>
      <w:r w:rsidR="00714866"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>– это увековечение памяти ребят, погибших на СВО.</w:t>
      </w:r>
      <w:r w:rsidR="00714866" w:rsidRPr="00216A3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714866"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ЗАТО Сибирский проводит патриотическую акцию «Парта Героя»: в средней школе и в Алтайском кадетском корпусе имени Героя России Каркавина Ильи Викторовича  </w:t>
      </w:r>
      <w:r w:rsidR="00192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ранее были </w:t>
      </w:r>
      <w:r w:rsidR="00714866"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установлены </w:t>
      </w:r>
      <w:r w:rsidR="00192597">
        <w:rPr>
          <w:rFonts w:ascii="Times New Roman" w:hAnsi="Times New Roman" w:cs="Times New Roman"/>
          <w:sz w:val="32"/>
          <w:szCs w:val="32"/>
          <w:shd w:val="clear" w:color="auto" w:fill="FFFFFF"/>
        </w:rPr>
        <w:t>9</w:t>
      </w:r>
      <w:r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памятных табличек</w:t>
      </w:r>
      <w:r w:rsidR="00714866"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«Парте Героя» в честь выпускников, геройски выполнивши</w:t>
      </w:r>
      <w:r w:rsidR="00EF75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свой долг. В наступившем </w:t>
      </w:r>
      <w:r w:rsidR="00714866"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году в канун Дня защитника Отечества </w:t>
      </w:r>
      <w:r w:rsidR="004745ED"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акция «Парта Героя» </w:t>
      </w:r>
      <w:r w:rsidR="00714866"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проведена в кадетском корпусе и </w:t>
      </w:r>
      <w:r w:rsidR="004745ED"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>в средней школе в память о еще 6</w:t>
      </w:r>
      <w:r w:rsidR="00714866" w:rsidRPr="00216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наших ребятах, погибших на СВО.</w:t>
      </w:r>
    </w:p>
    <w:p w:rsidR="00C15243" w:rsidRPr="00C15243" w:rsidRDefault="00C15243" w:rsidP="00C15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C15243">
        <w:rPr>
          <w:rFonts w:ascii="Times New Roman" w:hAnsi="Times New Roman" w:cs="Times New Roman"/>
          <w:sz w:val="32"/>
          <w:szCs w:val="32"/>
        </w:rPr>
        <w:t>В</w:t>
      </w:r>
      <w:r w:rsidRPr="00C15243">
        <w:rPr>
          <w:rFonts w:ascii="Times New Roman" w:eastAsia="Times New Roman" w:hAnsi="Times New Roman" w:cs="Times New Roman"/>
          <w:sz w:val="32"/>
          <w:szCs w:val="32"/>
        </w:rPr>
        <w:t xml:space="preserve"> ЗАТО Сибирский проводится турнир по спортивной борьбе, посвященный памяти военнослужащего 35-й ракетной дивизии, спортсмена Евгения Пауля, погибшего в СВО.</w:t>
      </w:r>
      <w:r w:rsidRPr="00C1524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C15243">
        <w:rPr>
          <w:rFonts w:ascii="Times New Roman" w:eastAsia="Times New Roman" w:hAnsi="Times New Roman" w:cs="Times New Roman"/>
          <w:sz w:val="32"/>
          <w:szCs w:val="32"/>
        </w:rPr>
        <w:t>Мы обязаны помнить своих героев!</w:t>
      </w:r>
    </w:p>
    <w:p w:rsidR="00C15243" w:rsidRPr="00C15243" w:rsidRDefault="00C15243" w:rsidP="00C1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6631">
        <w:rPr>
          <w:rFonts w:ascii="Times New Roman" w:eastAsia="Times New Roman" w:hAnsi="Times New Roman" w:cs="Times New Roman"/>
          <w:b/>
          <w:sz w:val="32"/>
          <w:szCs w:val="32"/>
        </w:rPr>
        <w:t>(Минута молчания)</w:t>
      </w:r>
    </w:p>
    <w:p w:rsidR="00714866" w:rsidRPr="00752A83" w:rsidRDefault="004745ED" w:rsidP="00C152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 xml:space="preserve">    </w:t>
      </w:r>
      <w:r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я как Глава, и командир дивизии </w:t>
      </w:r>
      <w:r w:rsid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работе с участниками СВО и их семьями </w:t>
      </w:r>
      <w:r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>очень тесно</w:t>
      </w:r>
      <w:r w:rsidR="00714866"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>взаимо</w:t>
      </w:r>
      <w:r w:rsidR="00C15243"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>действуем</w:t>
      </w:r>
      <w:r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14866"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>с общегородским волонтерским отрядом «П</w:t>
      </w:r>
      <w:r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лечом к плечу» и Советом женщин. И это </w:t>
      </w:r>
      <w:r w:rsidR="00714866"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>делает  нашу общую работу еще эффективнее! Воло</w:t>
      </w:r>
      <w:r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>нтеры</w:t>
      </w:r>
      <w:r w:rsidR="00714866"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это жители нашего города, а сейчас это, в первую очередь, мамы, жены и сестры наших ребят, участвующих в СВО, которые не понаслышке знают, в чем нуждаются наши защитники, всегда держат руку на пульсе и помогают нам правильно выстраивать работу по оказанию помощи. В ЗАТО Сибирский действуют цеха по производству маскировочных сетей, подшлемников, сухих супов и каш, носилок для переноски раненых. Совет женщин ракетной дивизии и Алтайский кадетский корпус вместе отливают окопные свечи. Дети в учреждениях обр</w:t>
      </w:r>
      <w:r w:rsidR="00EF75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азования </w:t>
      </w:r>
      <w:r w:rsidR="00714866"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мастерят поделки и пишут письма нашим защитникам. </w:t>
      </w:r>
      <w:r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Мы </w:t>
      </w:r>
      <w:r w:rsidR="00C15243"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наладили очень тесные связи </w:t>
      </w:r>
      <w:r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>с волонтерами близлежащих населенных пунктов</w:t>
      </w:r>
      <w:r w:rsidR="00C15243"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>, чьи родные и близкие служат в нашей дивизии</w:t>
      </w:r>
      <w:r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714866"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>Отправка гуманитарного груза в зону спецоперации, включая и индивидуальные посы</w:t>
      </w:r>
      <w:r w:rsid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лки, осуществляется ежемесячно, </w:t>
      </w:r>
      <w:r w:rsidR="00714866" w:rsidRPr="00752A83">
        <w:rPr>
          <w:rFonts w:ascii="Times New Roman" w:hAnsi="Times New Roman" w:cs="Times New Roman"/>
          <w:sz w:val="32"/>
          <w:szCs w:val="32"/>
          <w:shd w:val="clear" w:color="auto" w:fill="FFFFFF"/>
        </w:rPr>
        <w:t>и всякий раз мы радуемся, когда получаем обратную связь от бойцов со словами благодарности!</w:t>
      </w:r>
    </w:p>
    <w:p w:rsidR="00714866" w:rsidRDefault="00C15243" w:rsidP="00C152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</w:t>
      </w:r>
      <w:r w:rsidR="00714866" w:rsidRPr="00721411">
        <w:rPr>
          <w:rFonts w:ascii="Times New Roman" w:hAnsi="Times New Roman"/>
          <w:sz w:val="32"/>
          <w:szCs w:val="32"/>
        </w:rPr>
        <w:t xml:space="preserve">Мы должны в </w:t>
      </w:r>
      <w:r>
        <w:rPr>
          <w:rFonts w:ascii="Times New Roman" w:hAnsi="Times New Roman"/>
          <w:sz w:val="32"/>
          <w:szCs w:val="32"/>
        </w:rPr>
        <w:t xml:space="preserve">комплексе рассматривать все имеющиеся </w:t>
      </w:r>
      <w:r w:rsidR="00714866" w:rsidRPr="00721411">
        <w:rPr>
          <w:rFonts w:ascii="Times New Roman" w:hAnsi="Times New Roman"/>
          <w:sz w:val="32"/>
          <w:szCs w:val="32"/>
        </w:rPr>
        <w:t>меры поддержки</w:t>
      </w:r>
      <w:r>
        <w:rPr>
          <w:rFonts w:ascii="Times New Roman" w:hAnsi="Times New Roman"/>
          <w:sz w:val="32"/>
          <w:szCs w:val="32"/>
        </w:rPr>
        <w:t xml:space="preserve"> участников СВО и их семей</w:t>
      </w:r>
      <w:r w:rsidR="00714866" w:rsidRPr="00721411">
        <w:rPr>
          <w:rFonts w:ascii="Times New Roman" w:hAnsi="Times New Roman"/>
          <w:sz w:val="32"/>
          <w:szCs w:val="32"/>
        </w:rPr>
        <w:t xml:space="preserve"> и оперативно отвечать на все поступающие вопросы,</w:t>
      </w:r>
      <w:r w:rsidR="00714866">
        <w:rPr>
          <w:rFonts w:ascii="Times New Roman" w:hAnsi="Times New Roman"/>
          <w:sz w:val="32"/>
          <w:szCs w:val="32"/>
        </w:rPr>
        <w:t xml:space="preserve"> то есть быть с ними всегда рядом, окружать заботой и вниманием и привлекать к этой работе как можно больше жителей Сибирский. Потому что вместе мы делаем одно большое дело ради нашей страны, ради наших защитников, ради нашего будущего!</w:t>
      </w:r>
    </w:p>
    <w:p w:rsidR="00204B50" w:rsidRPr="00C15243" w:rsidRDefault="00C322BE" w:rsidP="00C152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5243">
        <w:rPr>
          <w:rFonts w:ascii="Times New Roman" w:hAnsi="Times New Roman" w:cs="Times New Roman"/>
          <w:sz w:val="32"/>
          <w:szCs w:val="32"/>
        </w:rPr>
        <w:t xml:space="preserve">    </w:t>
      </w:r>
      <w:r w:rsidR="00EA53D6" w:rsidRPr="00C15243">
        <w:rPr>
          <w:rFonts w:ascii="Times New Roman" w:hAnsi="Times New Roman" w:cs="Times New Roman"/>
          <w:sz w:val="32"/>
          <w:szCs w:val="32"/>
        </w:rPr>
        <w:t xml:space="preserve">Считаю нужным выразить благодарность </w:t>
      </w:r>
      <w:r w:rsidR="00C15243" w:rsidRPr="00C15243">
        <w:rPr>
          <w:rFonts w:ascii="Times New Roman" w:hAnsi="Times New Roman" w:cs="Times New Roman"/>
          <w:sz w:val="32"/>
          <w:szCs w:val="32"/>
        </w:rPr>
        <w:t xml:space="preserve">всем </w:t>
      </w:r>
      <w:r w:rsidR="00EA53D6" w:rsidRPr="00C15243">
        <w:rPr>
          <w:rFonts w:ascii="Times New Roman" w:hAnsi="Times New Roman" w:cs="Times New Roman"/>
          <w:sz w:val="32"/>
          <w:szCs w:val="32"/>
        </w:rPr>
        <w:t>за неравнодушие, патриотизм и заботу о наших ребятах, которые находятся там.</w:t>
      </w:r>
      <w:r w:rsidR="0044133A" w:rsidRPr="00C152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645F" w:rsidRPr="007308E2" w:rsidRDefault="00C322BE" w:rsidP="00C15243">
      <w:pPr>
        <w:spacing w:after="0" w:line="240" w:lineRule="auto"/>
        <w:ind w:firstLine="142"/>
        <w:jc w:val="both"/>
        <w:rPr>
          <w:rFonts w:ascii="Times New Roman" w:hAnsi="Times New Roman"/>
          <w:sz w:val="32"/>
          <w:szCs w:val="32"/>
        </w:rPr>
      </w:pPr>
      <w:r w:rsidRPr="007308E2">
        <w:rPr>
          <w:rFonts w:ascii="Times New Roman" w:hAnsi="Times New Roman"/>
          <w:sz w:val="32"/>
          <w:szCs w:val="32"/>
        </w:rPr>
        <w:t xml:space="preserve">   </w:t>
      </w:r>
      <w:r w:rsidR="00C15243" w:rsidRPr="007308E2">
        <w:rPr>
          <w:rFonts w:ascii="Times New Roman" w:hAnsi="Times New Roman"/>
          <w:sz w:val="32"/>
          <w:szCs w:val="32"/>
        </w:rPr>
        <w:t xml:space="preserve">Дорогие друзья! </w:t>
      </w:r>
      <w:r w:rsidR="007308E2">
        <w:rPr>
          <w:rFonts w:ascii="Times New Roman" w:hAnsi="Times New Roman"/>
          <w:sz w:val="32"/>
          <w:szCs w:val="32"/>
        </w:rPr>
        <w:t xml:space="preserve">Здесь, в мирных условиях, </w:t>
      </w:r>
      <w:r w:rsidR="007308E2">
        <w:rPr>
          <w:rFonts w:ascii="Times New Roman" w:hAnsi="Times New Roman" w:cs="Times New Roman"/>
          <w:sz w:val="32"/>
          <w:szCs w:val="32"/>
        </w:rPr>
        <w:t xml:space="preserve">мы </w:t>
      </w:r>
      <w:r w:rsidR="00C3645F" w:rsidRPr="007308E2">
        <w:rPr>
          <w:rFonts w:ascii="Times New Roman" w:hAnsi="Times New Roman" w:cs="Times New Roman"/>
          <w:sz w:val="32"/>
          <w:szCs w:val="32"/>
        </w:rPr>
        <w:t>сделали все возможное</w:t>
      </w:r>
      <w:r w:rsidR="007308E2" w:rsidRPr="007308E2">
        <w:rPr>
          <w:rFonts w:ascii="Times New Roman" w:hAnsi="Times New Roman" w:cs="Times New Roman"/>
          <w:sz w:val="32"/>
          <w:szCs w:val="32"/>
        </w:rPr>
        <w:t xml:space="preserve"> для дальнейшего развития нашего Сибирского</w:t>
      </w:r>
      <w:r w:rsidR="007308E2">
        <w:rPr>
          <w:rFonts w:ascii="Times New Roman" w:hAnsi="Times New Roman" w:cs="Times New Roman"/>
          <w:sz w:val="32"/>
          <w:szCs w:val="32"/>
        </w:rPr>
        <w:t xml:space="preserve"> и достойно прожили 2024 год, о чем свидетельствуют итоги нашей общей работы</w:t>
      </w:r>
      <w:r w:rsidR="00C3645F" w:rsidRPr="007308E2">
        <w:rPr>
          <w:rFonts w:ascii="Times New Roman" w:hAnsi="Times New Roman" w:cs="Times New Roman"/>
          <w:sz w:val="32"/>
          <w:szCs w:val="32"/>
        </w:rPr>
        <w:t>.</w:t>
      </w:r>
    </w:p>
    <w:p w:rsidR="0004555B" w:rsidRPr="00752A83" w:rsidRDefault="0004555B" w:rsidP="00752A83">
      <w:pPr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4C6AFC" w:rsidRPr="004C6AFC" w:rsidRDefault="00A335BA" w:rsidP="004C6A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ФИНАНСОВАЯ ПОЛИТИКА</w:t>
      </w:r>
    </w:p>
    <w:p w:rsidR="00B66410" w:rsidRDefault="00B66410" w:rsidP="00B6641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t xml:space="preserve">Исполнение бюджета муниципального образования в 2024 году характеризуется следующими показателями. </w:t>
      </w:r>
    </w:p>
    <w:p w:rsidR="00B66410" w:rsidRDefault="00B66410" w:rsidP="00B6641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Доходы бюджета составили </w:t>
      </w:r>
      <w:r>
        <w:rPr>
          <w:rFonts w:ascii="Times New Roman" w:hAnsi="Times New Roman"/>
          <w:color w:val="000000" w:themeColor="text1"/>
          <w:sz w:val="32"/>
          <w:szCs w:val="32"/>
        </w:rPr>
        <w:t>475</w:t>
      </w:r>
      <w:r>
        <w:rPr>
          <w:rFonts w:ascii="Times New Roman" w:hAnsi="Times New Roman"/>
          <w:sz w:val="32"/>
          <w:szCs w:val="32"/>
        </w:rPr>
        <w:t xml:space="preserve"> миллионов 265 тысяч рублей, плановые показатели выполнены на 99,4%. Налоговые и неналоговые доходы – 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149 </w:t>
      </w:r>
      <w:r>
        <w:rPr>
          <w:rFonts w:ascii="Times New Roman" w:hAnsi="Times New Roman"/>
          <w:sz w:val="32"/>
          <w:szCs w:val="32"/>
        </w:rPr>
        <w:t>миллионов 573 тысячи рублей, что выше уровня 2023 года на 1</w:t>
      </w:r>
      <w:r>
        <w:rPr>
          <w:rFonts w:ascii="Times New Roman" w:hAnsi="Times New Roman"/>
          <w:color w:val="000000" w:themeColor="text1"/>
          <w:sz w:val="32"/>
          <w:szCs w:val="32"/>
        </w:rPr>
        <w:t>9%</w:t>
      </w:r>
      <w:r>
        <w:rPr>
          <w:rFonts w:ascii="Times New Roman" w:hAnsi="Times New Roman"/>
          <w:sz w:val="32"/>
          <w:szCs w:val="32"/>
        </w:rPr>
        <w:t>. Безвозмездные поступления от бю</w:t>
      </w:r>
      <w:r w:rsidR="00752A83">
        <w:rPr>
          <w:rFonts w:ascii="Times New Roman" w:hAnsi="Times New Roman"/>
          <w:sz w:val="32"/>
          <w:szCs w:val="32"/>
        </w:rPr>
        <w:t xml:space="preserve">джетов других уровней – </w:t>
      </w:r>
      <w:r>
        <w:rPr>
          <w:rFonts w:ascii="Times New Roman" w:hAnsi="Times New Roman"/>
          <w:color w:val="000000" w:themeColor="text1"/>
          <w:sz w:val="32"/>
          <w:szCs w:val="32"/>
        </w:rPr>
        <w:t>325</w:t>
      </w:r>
      <w:r>
        <w:rPr>
          <w:rFonts w:ascii="Times New Roman" w:hAnsi="Times New Roman"/>
          <w:sz w:val="32"/>
          <w:szCs w:val="32"/>
        </w:rPr>
        <w:t xml:space="preserve"> миллионов 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692 </w:t>
      </w:r>
      <w:r>
        <w:rPr>
          <w:rFonts w:ascii="Times New Roman" w:hAnsi="Times New Roman"/>
          <w:sz w:val="32"/>
          <w:szCs w:val="32"/>
        </w:rPr>
        <w:t>тысячи рублей, по сравнению с 2023 годом увеличились на 11,5%. В структуре безвозмездных поступлений наибольший удель</w:t>
      </w:r>
      <w:r w:rsidR="00B50E0B">
        <w:rPr>
          <w:rFonts w:ascii="Times New Roman" w:hAnsi="Times New Roman"/>
          <w:sz w:val="32"/>
          <w:szCs w:val="32"/>
        </w:rPr>
        <w:t>ный вес занимают дотации. В 2024</w:t>
      </w:r>
      <w:r>
        <w:rPr>
          <w:rFonts w:ascii="Times New Roman" w:hAnsi="Times New Roman"/>
          <w:sz w:val="32"/>
          <w:szCs w:val="32"/>
        </w:rPr>
        <w:t xml:space="preserve"> году сумма дотаций составила 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129 </w:t>
      </w:r>
      <w:r>
        <w:rPr>
          <w:rFonts w:ascii="Times New Roman" w:hAnsi="Times New Roman"/>
          <w:sz w:val="32"/>
          <w:szCs w:val="32"/>
        </w:rPr>
        <w:t xml:space="preserve">миллионов 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195 </w:t>
      </w:r>
      <w:r>
        <w:rPr>
          <w:rFonts w:ascii="Times New Roman" w:hAnsi="Times New Roman"/>
          <w:sz w:val="32"/>
          <w:szCs w:val="32"/>
        </w:rPr>
        <w:t>тысяч рублей, что больше уровня объемов дотаций 2023 года на 5%.</w:t>
      </w:r>
    </w:p>
    <w:p w:rsidR="00B66410" w:rsidRDefault="00B66410" w:rsidP="00B6641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Расходы бюджета – 476 миллионов 700 тысяч рублей, плановые показатели выполнены на 97%, отклонение от плановых значений, в первую очередь, связано с проводимой работой по использованию конкурентных закупочных процедур при расходовании бюджетных средств. Наибольший удельный вес в структуре расходов приходится на образование – 215 миллионов 140 тысяч рублей или 45,1% от общих расходов. На втором месте по объему расходов – расходы на жилищно-коммунальное хозяйство, они составили 97 миллионов 375 тысяч рублей или 20% от общих расходов бюджета. Бюджет 2024 года исполнен с дефицитом в сумме 1 миллион 435 тысяч рублей.</w:t>
      </w:r>
    </w:p>
    <w:p w:rsidR="00B66410" w:rsidRDefault="00B66410" w:rsidP="00B6641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2024 году обеспечено выполнение всех принятых социальных обязательств и финансирование расходов капитального </w:t>
      </w:r>
      <w:r>
        <w:rPr>
          <w:rFonts w:ascii="Times New Roman" w:hAnsi="Times New Roman"/>
          <w:sz w:val="32"/>
          <w:szCs w:val="32"/>
        </w:rPr>
        <w:lastRenderedPageBreak/>
        <w:t>характера, произведена индексация заработной платы работникам бюджетной сферы, достигнуты целевые показатели по оплате труда отдельных категорий работников, определенных Указом Президента Российской Федерации.</w:t>
      </w:r>
    </w:p>
    <w:p w:rsidR="00A73A70" w:rsidRPr="004C6AFC" w:rsidRDefault="00A73A70" w:rsidP="008700D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805EA" w:rsidRDefault="006F309A" w:rsidP="003928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СТРОИТЕЛЬСТВО И ЖКХ</w:t>
      </w:r>
    </w:p>
    <w:p w:rsidR="004C6AFC" w:rsidRPr="00C724B3" w:rsidRDefault="005D243A" w:rsidP="004817E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В 2024</w:t>
      </w:r>
      <w:r w:rsidR="00B83330" w:rsidRPr="00C724B3">
        <w:rPr>
          <w:rFonts w:ascii="Times New Roman" w:hAnsi="Times New Roman"/>
          <w:color w:val="000000" w:themeColor="text1"/>
          <w:sz w:val="32"/>
          <w:szCs w:val="32"/>
        </w:rPr>
        <w:t xml:space="preserve"> году </w:t>
      </w:r>
      <w:r w:rsidR="000C47E2" w:rsidRPr="00C724B3">
        <w:rPr>
          <w:rFonts w:ascii="Times New Roman" w:hAnsi="Times New Roman"/>
          <w:color w:val="000000" w:themeColor="text1"/>
          <w:sz w:val="32"/>
          <w:szCs w:val="32"/>
        </w:rPr>
        <w:t xml:space="preserve">благодаря муниципальной программе </w:t>
      </w:r>
      <w:r w:rsidR="004817E8" w:rsidRPr="00C724B3">
        <w:rPr>
          <w:rFonts w:ascii="Times New Roman" w:hAnsi="Times New Roman"/>
          <w:color w:val="000000" w:themeColor="text1"/>
          <w:sz w:val="32"/>
          <w:szCs w:val="32"/>
        </w:rPr>
        <w:t>«Формирование</w:t>
      </w:r>
      <w:r w:rsidR="000C47E2" w:rsidRPr="00C724B3">
        <w:rPr>
          <w:rFonts w:ascii="Times New Roman" w:hAnsi="Times New Roman"/>
          <w:color w:val="000000" w:themeColor="text1"/>
          <w:sz w:val="32"/>
          <w:szCs w:val="32"/>
        </w:rPr>
        <w:t xml:space="preserve"> современной городской среды</w:t>
      </w:r>
      <w:r w:rsidR="004817E8" w:rsidRPr="00C724B3">
        <w:rPr>
          <w:rFonts w:ascii="Times New Roman" w:hAnsi="Times New Roman"/>
          <w:color w:val="000000" w:themeColor="text1"/>
          <w:sz w:val="32"/>
          <w:szCs w:val="32"/>
        </w:rPr>
        <w:t xml:space="preserve"> на территории ЗАТО Сибирский»</w:t>
      </w:r>
      <w:r w:rsidR="00B83330" w:rsidRPr="00C724B3">
        <w:rPr>
          <w:rFonts w:ascii="Times New Roman" w:hAnsi="Times New Roman"/>
          <w:color w:val="000000" w:themeColor="text1"/>
          <w:sz w:val="32"/>
          <w:szCs w:val="32"/>
        </w:rPr>
        <w:t xml:space="preserve"> нам удалось обустроить </w:t>
      </w:r>
      <w:r>
        <w:rPr>
          <w:rFonts w:ascii="Times New Roman" w:hAnsi="Times New Roman"/>
          <w:color w:val="000000" w:themeColor="text1"/>
          <w:sz w:val="32"/>
          <w:szCs w:val="32"/>
        </w:rPr>
        <w:t>многофункциональную спортивную площадку на территории, прилегающей к Кедровой, 12А</w:t>
      </w:r>
      <w:r w:rsidR="00EF75DF">
        <w:rPr>
          <w:rFonts w:ascii="Times New Roman" w:hAnsi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и пешеходную зону по улице Строителей. Общая стоимость благоустройства этих объектов соста</w:t>
      </w:r>
      <w:r w:rsidR="007308E2">
        <w:rPr>
          <w:rFonts w:ascii="Times New Roman" w:hAnsi="Times New Roman"/>
          <w:color w:val="000000" w:themeColor="text1"/>
          <w:sz w:val="32"/>
          <w:szCs w:val="32"/>
        </w:rPr>
        <w:t>вила 11,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2 млн. руб. </w:t>
      </w:r>
      <w:r w:rsidR="004817E8" w:rsidRPr="00C724B3">
        <w:rPr>
          <w:rFonts w:ascii="Times New Roman" w:hAnsi="Times New Roman"/>
          <w:color w:val="000000" w:themeColor="text1"/>
          <w:sz w:val="32"/>
          <w:szCs w:val="32"/>
        </w:rPr>
        <w:t>Эти две общес</w:t>
      </w:r>
      <w:r w:rsidR="005455FD">
        <w:rPr>
          <w:rFonts w:ascii="Times New Roman" w:hAnsi="Times New Roman"/>
          <w:color w:val="000000" w:themeColor="text1"/>
          <w:sz w:val="32"/>
          <w:szCs w:val="32"/>
        </w:rPr>
        <w:t xml:space="preserve">твенно значимых территории </w:t>
      </w:r>
      <w:r w:rsidR="004817E8" w:rsidRPr="00C724B3">
        <w:rPr>
          <w:rFonts w:ascii="Times New Roman" w:hAnsi="Times New Roman"/>
          <w:color w:val="000000" w:themeColor="text1"/>
          <w:sz w:val="32"/>
          <w:szCs w:val="32"/>
        </w:rPr>
        <w:t>выбраны жителя</w:t>
      </w:r>
      <w:r>
        <w:rPr>
          <w:rFonts w:ascii="Times New Roman" w:hAnsi="Times New Roman"/>
          <w:color w:val="000000" w:themeColor="text1"/>
          <w:sz w:val="32"/>
          <w:szCs w:val="32"/>
        </w:rPr>
        <w:t>ми по итогам проведенного в 2023</w:t>
      </w:r>
      <w:r w:rsidR="004817E8" w:rsidRPr="00C724B3">
        <w:rPr>
          <w:rFonts w:ascii="Times New Roman" w:hAnsi="Times New Roman"/>
          <w:color w:val="000000" w:themeColor="text1"/>
          <w:sz w:val="32"/>
          <w:szCs w:val="32"/>
        </w:rPr>
        <w:t xml:space="preserve"> году рейтингового голосования.</w:t>
      </w:r>
    </w:p>
    <w:p w:rsidR="005D243A" w:rsidRPr="00146631" w:rsidRDefault="004C6AFC" w:rsidP="0014663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46631">
        <w:rPr>
          <w:rFonts w:ascii="Times New Roman" w:hAnsi="Times New Roman"/>
          <w:sz w:val="32"/>
          <w:szCs w:val="32"/>
        </w:rPr>
        <w:t>Расходы на ЖКХ составили</w:t>
      </w:r>
      <w:r w:rsidR="00927E94" w:rsidRPr="00146631">
        <w:rPr>
          <w:rFonts w:ascii="Times New Roman" w:hAnsi="Times New Roman"/>
          <w:sz w:val="32"/>
          <w:szCs w:val="32"/>
        </w:rPr>
        <w:t xml:space="preserve"> </w:t>
      </w:r>
      <w:r w:rsidR="00B66410" w:rsidRPr="00146631">
        <w:rPr>
          <w:rFonts w:ascii="Times New Roman" w:hAnsi="Times New Roman"/>
          <w:sz w:val="32"/>
          <w:szCs w:val="32"/>
        </w:rPr>
        <w:t>97 миллионов 375 тысяч рублей или 20</w:t>
      </w:r>
      <w:r w:rsidR="00204B50" w:rsidRPr="00146631">
        <w:rPr>
          <w:rFonts w:ascii="Times New Roman" w:hAnsi="Times New Roman"/>
          <w:sz w:val="32"/>
          <w:szCs w:val="32"/>
        </w:rPr>
        <w:t>% от общих расходов бюджета</w:t>
      </w:r>
      <w:r w:rsidR="00E627A7" w:rsidRPr="00146631">
        <w:rPr>
          <w:rFonts w:ascii="Times New Roman" w:hAnsi="Times New Roman"/>
          <w:sz w:val="32"/>
          <w:szCs w:val="32"/>
        </w:rPr>
        <w:t>.</w:t>
      </w:r>
      <w:r w:rsidR="00146631">
        <w:rPr>
          <w:rFonts w:ascii="Times New Roman" w:hAnsi="Times New Roman"/>
          <w:sz w:val="32"/>
          <w:szCs w:val="32"/>
        </w:rPr>
        <w:t xml:space="preserve"> </w:t>
      </w:r>
      <w:r w:rsidR="005455FD">
        <w:rPr>
          <w:rFonts w:ascii="Times New Roman" w:hAnsi="Times New Roman"/>
          <w:color w:val="000000" w:themeColor="text1"/>
          <w:sz w:val="32"/>
          <w:szCs w:val="32"/>
        </w:rPr>
        <w:t>П</w:t>
      </w:r>
      <w:r w:rsidR="001A4E00" w:rsidRPr="00C724B3">
        <w:rPr>
          <w:rFonts w:ascii="Times New Roman" w:hAnsi="Times New Roman"/>
          <w:color w:val="000000" w:themeColor="text1"/>
          <w:sz w:val="32"/>
          <w:szCs w:val="32"/>
        </w:rPr>
        <w:t>ро</w:t>
      </w:r>
      <w:r w:rsidR="005D243A">
        <w:rPr>
          <w:rFonts w:ascii="Times New Roman" w:hAnsi="Times New Roman"/>
          <w:color w:val="000000" w:themeColor="text1"/>
          <w:sz w:val="32"/>
          <w:szCs w:val="32"/>
        </w:rPr>
        <w:t>из</w:t>
      </w:r>
      <w:r w:rsidR="001A4E00" w:rsidRPr="00C724B3">
        <w:rPr>
          <w:rFonts w:ascii="Times New Roman" w:hAnsi="Times New Roman"/>
          <w:color w:val="000000" w:themeColor="text1"/>
          <w:sz w:val="32"/>
          <w:szCs w:val="32"/>
        </w:rPr>
        <w:t>веден</w:t>
      </w:r>
      <w:r w:rsidR="008F6D4A">
        <w:rPr>
          <w:rFonts w:ascii="Times New Roman" w:hAnsi="Times New Roman"/>
          <w:color w:val="000000" w:themeColor="text1"/>
          <w:sz w:val="32"/>
          <w:szCs w:val="32"/>
        </w:rPr>
        <w:t xml:space="preserve">ы: </w:t>
      </w:r>
      <w:r w:rsidR="005D243A">
        <w:rPr>
          <w:rFonts w:ascii="Times New Roman" w:hAnsi="Times New Roman"/>
          <w:color w:val="000000" w:themeColor="text1"/>
          <w:sz w:val="32"/>
          <w:szCs w:val="32"/>
        </w:rPr>
        <w:t>замена оконных блоков в зале ПТВМ котельной на сумму 4,</w:t>
      </w:r>
      <w:r w:rsidR="00710262">
        <w:rPr>
          <w:rFonts w:ascii="Times New Roman" w:hAnsi="Times New Roman"/>
          <w:color w:val="000000" w:themeColor="text1"/>
          <w:sz w:val="32"/>
          <w:szCs w:val="32"/>
        </w:rPr>
        <w:t>6 миллиона</w:t>
      </w:r>
      <w:r w:rsidR="005D243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710262">
        <w:rPr>
          <w:rFonts w:ascii="Times New Roman" w:hAnsi="Times New Roman"/>
          <w:color w:val="000000" w:themeColor="text1"/>
          <w:sz w:val="32"/>
          <w:szCs w:val="32"/>
        </w:rPr>
        <w:t>рублей</w:t>
      </w:r>
      <w:r w:rsidR="008F6D4A">
        <w:rPr>
          <w:rFonts w:ascii="Times New Roman" w:hAnsi="Times New Roman"/>
          <w:color w:val="000000" w:themeColor="text1"/>
          <w:sz w:val="32"/>
          <w:szCs w:val="32"/>
        </w:rPr>
        <w:t>; поставка сетевого насоса системы отопления на сумму 3,</w:t>
      </w:r>
      <w:r w:rsidR="00710262">
        <w:rPr>
          <w:rFonts w:ascii="Times New Roman" w:hAnsi="Times New Roman"/>
          <w:color w:val="000000" w:themeColor="text1"/>
          <w:sz w:val="32"/>
          <w:szCs w:val="32"/>
        </w:rPr>
        <w:t>9 миллиона</w:t>
      </w:r>
      <w:r w:rsidR="008F6D4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710262">
        <w:rPr>
          <w:rFonts w:ascii="Times New Roman" w:hAnsi="Times New Roman"/>
          <w:color w:val="000000" w:themeColor="text1"/>
          <w:sz w:val="32"/>
          <w:szCs w:val="32"/>
        </w:rPr>
        <w:t>рублей</w:t>
      </w:r>
      <w:r w:rsidR="008F6D4A">
        <w:rPr>
          <w:rFonts w:ascii="Times New Roman" w:hAnsi="Times New Roman"/>
          <w:color w:val="000000" w:themeColor="text1"/>
          <w:sz w:val="32"/>
          <w:szCs w:val="32"/>
        </w:rPr>
        <w:t xml:space="preserve">; </w:t>
      </w:r>
      <w:r w:rsidR="005D243A">
        <w:rPr>
          <w:rFonts w:ascii="Times New Roman" w:hAnsi="Times New Roman"/>
          <w:color w:val="000000" w:themeColor="text1"/>
          <w:sz w:val="32"/>
          <w:szCs w:val="32"/>
        </w:rPr>
        <w:t>поставка водоподогревателя для нужд горячего водоснабжения</w:t>
      </w:r>
      <w:r w:rsidR="008F6D4A">
        <w:rPr>
          <w:rFonts w:ascii="Times New Roman" w:hAnsi="Times New Roman"/>
          <w:color w:val="000000" w:themeColor="text1"/>
          <w:sz w:val="32"/>
          <w:szCs w:val="32"/>
        </w:rPr>
        <w:t xml:space="preserve"> на сумму 2,</w:t>
      </w:r>
      <w:r w:rsidR="00710262">
        <w:rPr>
          <w:rFonts w:ascii="Times New Roman" w:hAnsi="Times New Roman"/>
          <w:color w:val="000000" w:themeColor="text1"/>
          <w:sz w:val="32"/>
          <w:szCs w:val="32"/>
        </w:rPr>
        <w:t>5 миллиона</w:t>
      </w:r>
      <w:r w:rsidR="008F6D4A">
        <w:rPr>
          <w:rFonts w:ascii="Times New Roman" w:hAnsi="Times New Roman"/>
          <w:color w:val="000000" w:themeColor="text1"/>
          <w:sz w:val="32"/>
          <w:szCs w:val="32"/>
        </w:rPr>
        <w:t xml:space="preserve"> руб</w:t>
      </w:r>
      <w:r w:rsidR="00710262">
        <w:rPr>
          <w:rFonts w:ascii="Times New Roman" w:hAnsi="Times New Roman"/>
          <w:color w:val="000000" w:themeColor="text1"/>
          <w:sz w:val="32"/>
          <w:szCs w:val="32"/>
        </w:rPr>
        <w:t>лей</w:t>
      </w:r>
      <w:r w:rsidR="008F6D4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1A4E00" w:rsidRPr="00C724B3" w:rsidRDefault="008F6D4A" w:rsidP="008F6D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Выполнен</w:t>
      </w:r>
      <w:r w:rsidR="00EF75DF">
        <w:rPr>
          <w:rFonts w:ascii="Times New Roman" w:hAnsi="Times New Roman"/>
          <w:color w:val="000000" w:themeColor="text1"/>
          <w:sz w:val="32"/>
          <w:szCs w:val="32"/>
        </w:rPr>
        <w:t>ы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ремонт бордюрных ограждений и тротуаров, улично-дорожной сети у домов №№17 и 17А по улице Кедровой, текущий ремонт водоотводящей системы по улице Кедровой, дом №9, замена ограждения вдоль дороги у дома №8 по улице Кедровой, п</w:t>
      </w:r>
      <w:r w:rsidR="00EF75DF">
        <w:rPr>
          <w:rFonts w:ascii="Times New Roman" w:hAnsi="Times New Roman"/>
          <w:color w:val="000000" w:themeColor="text1"/>
          <w:sz w:val="32"/>
          <w:szCs w:val="32"/>
        </w:rPr>
        <w:t xml:space="preserve">роизведена поставка </w:t>
      </w:r>
      <w:r>
        <w:rPr>
          <w:rFonts w:ascii="Times New Roman" w:hAnsi="Times New Roman"/>
          <w:color w:val="000000" w:themeColor="text1"/>
          <w:sz w:val="32"/>
          <w:szCs w:val="32"/>
        </w:rPr>
        <w:t>оформления к</w:t>
      </w:r>
      <w:r w:rsidR="00146631">
        <w:rPr>
          <w:rFonts w:ascii="Times New Roman" w:hAnsi="Times New Roman"/>
          <w:color w:val="000000" w:themeColor="text1"/>
          <w:sz w:val="32"/>
          <w:szCs w:val="32"/>
        </w:rPr>
        <w:t>о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Дню Победы, заменены 678 счетчиков воды в муниципальных квартирах.</w:t>
      </w:r>
    </w:p>
    <w:p w:rsidR="008F6D4A" w:rsidRDefault="008F6D4A" w:rsidP="008F6D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Проведен</w:t>
      </w:r>
      <w:r w:rsidR="00E50715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84350F" w:rsidRPr="00C724B3">
        <w:rPr>
          <w:rFonts w:ascii="Times New Roman" w:hAnsi="Times New Roman"/>
          <w:color w:val="000000" w:themeColor="text1"/>
          <w:sz w:val="32"/>
          <w:szCs w:val="32"/>
        </w:rPr>
        <w:t>комплекс работ по повышени</w:t>
      </w:r>
      <w:r w:rsidR="00141C4E" w:rsidRPr="00C724B3">
        <w:rPr>
          <w:rFonts w:ascii="Times New Roman" w:hAnsi="Times New Roman"/>
          <w:color w:val="000000" w:themeColor="text1"/>
          <w:sz w:val="32"/>
          <w:szCs w:val="32"/>
        </w:rPr>
        <w:t>ю</w:t>
      </w:r>
      <w:r w:rsidR="003D67A6" w:rsidRPr="00C724B3">
        <w:rPr>
          <w:rFonts w:ascii="Times New Roman" w:hAnsi="Times New Roman"/>
          <w:color w:val="000000" w:themeColor="text1"/>
          <w:sz w:val="32"/>
          <w:szCs w:val="32"/>
        </w:rPr>
        <w:t xml:space="preserve"> безопасности дорожного движения: </w:t>
      </w:r>
      <w:r w:rsidR="000B7AF1" w:rsidRPr="00C724B3">
        <w:rPr>
          <w:rFonts w:ascii="Times New Roman" w:hAnsi="Times New Roman"/>
          <w:color w:val="000000" w:themeColor="text1"/>
          <w:sz w:val="32"/>
          <w:szCs w:val="32"/>
        </w:rPr>
        <w:t>установлены дорожные знаки и информационные таблички;</w:t>
      </w:r>
      <w:r w:rsidR="00D7185C" w:rsidRPr="00C724B3">
        <w:rPr>
          <w:rFonts w:ascii="Times New Roman" w:hAnsi="Times New Roman"/>
          <w:color w:val="000000" w:themeColor="text1"/>
          <w:sz w:val="32"/>
          <w:szCs w:val="32"/>
        </w:rPr>
        <w:t xml:space="preserve"> приобретены светоотражающие приспособления для первоклассников, а также плакаты и настольные игры на тему безопасности дорожного движения</w:t>
      </w:r>
      <w:r w:rsidR="003D67A6" w:rsidRPr="00C724B3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8F6D4A" w:rsidRPr="008F6D4A" w:rsidRDefault="00EF75DF" w:rsidP="008F6D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Чтобы </w:t>
      </w:r>
      <w:r w:rsidR="008F6D4A" w:rsidRPr="008F6D4A">
        <w:rPr>
          <w:rFonts w:ascii="Times New Roman" w:hAnsi="Times New Roman"/>
          <w:sz w:val="32"/>
          <w:szCs w:val="32"/>
        </w:rPr>
        <w:t xml:space="preserve">Сибирский </w:t>
      </w:r>
      <w:r w:rsidR="008F6D4A">
        <w:rPr>
          <w:rFonts w:ascii="Times New Roman" w:hAnsi="Times New Roman"/>
          <w:sz w:val="32"/>
          <w:szCs w:val="32"/>
        </w:rPr>
        <w:t xml:space="preserve">был включен </w:t>
      </w:r>
      <w:r w:rsidR="008F6D4A" w:rsidRPr="008F6D4A">
        <w:rPr>
          <w:rFonts w:ascii="Times New Roman" w:hAnsi="Times New Roman"/>
          <w:sz w:val="32"/>
          <w:szCs w:val="32"/>
        </w:rPr>
        <w:t>в профильные краевые программы</w:t>
      </w:r>
      <w:r>
        <w:rPr>
          <w:rFonts w:ascii="Times New Roman" w:hAnsi="Times New Roman"/>
          <w:sz w:val="32"/>
          <w:szCs w:val="32"/>
        </w:rPr>
        <w:t>,</w:t>
      </w:r>
      <w:r w:rsidR="008F6D4A" w:rsidRPr="008F6D4A">
        <w:rPr>
          <w:rFonts w:ascii="Times New Roman" w:hAnsi="Times New Roman"/>
          <w:sz w:val="32"/>
          <w:szCs w:val="32"/>
        </w:rPr>
        <w:t xml:space="preserve"> подготовлена проектно-сметная документация, получены положительные заключения Государственной экспертизы, сданы заявк</w:t>
      </w:r>
      <w:r w:rsidR="008F6D4A">
        <w:rPr>
          <w:rFonts w:ascii="Times New Roman" w:hAnsi="Times New Roman"/>
          <w:sz w:val="32"/>
          <w:szCs w:val="32"/>
        </w:rPr>
        <w:t>и в Минстрой и Минобр</w:t>
      </w:r>
      <w:r w:rsidR="008F6D4A" w:rsidRPr="008F6D4A">
        <w:rPr>
          <w:rFonts w:ascii="Times New Roman" w:hAnsi="Times New Roman"/>
          <w:sz w:val="32"/>
          <w:szCs w:val="32"/>
        </w:rPr>
        <w:t xml:space="preserve"> Алтайского края на   ремонты муниципальных объектов:</w:t>
      </w:r>
      <w:r w:rsidR="008F6D4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752A83">
        <w:rPr>
          <w:rFonts w:ascii="Times New Roman" w:hAnsi="Times New Roman"/>
          <w:color w:val="000000" w:themeColor="text1"/>
          <w:sz w:val="32"/>
          <w:szCs w:val="32"/>
        </w:rPr>
        <w:t xml:space="preserve">это – </w:t>
      </w:r>
      <w:r w:rsidR="008F6D4A" w:rsidRPr="008F6D4A">
        <w:rPr>
          <w:rFonts w:ascii="Times New Roman" w:hAnsi="Times New Roman"/>
          <w:sz w:val="32"/>
          <w:szCs w:val="32"/>
        </w:rPr>
        <w:t xml:space="preserve">водопроводные сети (участок от </w:t>
      </w:r>
      <w:r w:rsidR="008F6D4A">
        <w:rPr>
          <w:rFonts w:ascii="Times New Roman" w:hAnsi="Times New Roman"/>
          <w:sz w:val="32"/>
          <w:szCs w:val="32"/>
        </w:rPr>
        <w:t>улицы</w:t>
      </w:r>
      <w:r w:rsidR="008F6D4A" w:rsidRPr="008F6D4A">
        <w:rPr>
          <w:rFonts w:ascii="Times New Roman" w:hAnsi="Times New Roman"/>
          <w:sz w:val="32"/>
          <w:szCs w:val="32"/>
        </w:rPr>
        <w:t xml:space="preserve"> Победы, </w:t>
      </w:r>
      <w:r w:rsidR="008F6D4A">
        <w:rPr>
          <w:rFonts w:ascii="Times New Roman" w:hAnsi="Times New Roman"/>
          <w:sz w:val="32"/>
          <w:szCs w:val="32"/>
        </w:rPr>
        <w:t>дом №</w:t>
      </w:r>
      <w:r w:rsidR="008F6D4A" w:rsidRPr="008F6D4A">
        <w:rPr>
          <w:rFonts w:ascii="Times New Roman" w:hAnsi="Times New Roman"/>
          <w:sz w:val="32"/>
          <w:szCs w:val="32"/>
        </w:rPr>
        <w:t>6</w:t>
      </w:r>
      <w:r w:rsidR="008F6D4A">
        <w:rPr>
          <w:rFonts w:ascii="Times New Roman" w:hAnsi="Times New Roman"/>
          <w:sz w:val="32"/>
          <w:szCs w:val="32"/>
        </w:rPr>
        <w:t>,</w:t>
      </w:r>
      <w:r w:rsidR="008F6D4A" w:rsidRPr="008F6D4A">
        <w:rPr>
          <w:rFonts w:ascii="Times New Roman" w:hAnsi="Times New Roman"/>
          <w:sz w:val="32"/>
          <w:szCs w:val="32"/>
        </w:rPr>
        <w:t xml:space="preserve"> до </w:t>
      </w:r>
      <w:r w:rsidR="008F6D4A">
        <w:rPr>
          <w:rFonts w:ascii="Times New Roman" w:hAnsi="Times New Roman"/>
          <w:sz w:val="32"/>
          <w:szCs w:val="32"/>
        </w:rPr>
        <w:t xml:space="preserve">улицы </w:t>
      </w:r>
      <w:r w:rsidR="008F6D4A" w:rsidRPr="008F6D4A">
        <w:rPr>
          <w:rFonts w:ascii="Times New Roman" w:hAnsi="Times New Roman"/>
          <w:sz w:val="32"/>
          <w:szCs w:val="32"/>
        </w:rPr>
        <w:t>Кедровая,</w:t>
      </w:r>
      <w:r w:rsidR="008F6D4A">
        <w:rPr>
          <w:rFonts w:ascii="Times New Roman" w:hAnsi="Times New Roman"/>
          <w:sz w:val="32"/>
          <w:szCs w:val="32"/>
        </w:rPr>
        <w:t xml:space="preserve"> дом №</w:t>
      </w:r>
      <w:r w:rsidR="008F6D4A" w:rsidRPr="008F6D4A">
        <w:rPr>
          <w:rFonts w:ascii="Times New Roman" w:hAnsi="Times New Roman"/>
          <w:sz w:val="32"/>
          <w:szCs w:val="32"/>
        </w:rPr>
        <w:t>1);</w:t>
      </w:r>
      <w:r w:rsidR="008F6D4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8F6D4A" w:rsidRPr="008F6D4A">
        <w:rPr>
          <w:rFonts w:ascii="Times New Roman" w:hAnsi="Times New Roman"/>
          <w:sz w:val="32"/>
          <w:szCs w:val="32"/>
        </w:rPr>
        <w:t>капитальный ремонт кровли здания корпуса начальной школы.</w:t>
      </w:r>
    </w:p>
    <w:p w:rsidR="008E2ECE" w:rsidRPr="00C724B3" w:rsidRDefault="00EF75DF" w:rsidP="00EF75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lastRenderedPageBreak/>
        <w:t xml:space="preserve">    </w:t>
      </w:r>
      <w:r w:rsidR="00A84C68">
        <w:rPr>
          <w:rFonts w:ascii="Times New Roman" w:hAnsi="Times New Roman"/>
          <w:color w:val="000000" w:themeColor="text1"/>
          <w:sz w:val="32"/>
          <w:szCs w:val="32"/>
        </w:rPr>
        <w:t>В 20</w:t>
      </w:r>
      <w:r w:rsidR="008F6D4A">
        <w:rPr>
          <w:rFonts w:ascii="Times New Roman" w:hAnsi="Times New Roman"/>
          <w:color w:val="000000" w:themeColor="text1"/>
          <w:sz w:val="32"/>
          <w:szCs w:val="32"/>
        </w:rPr>
        <w:t>24</w:t>
      </w:r>
      <w:r w:rsidR="00A84C68">
        <w:rPr>
          <w:rFonts w:ascii="Times New Roman" w:hAnsi="Times New Roman"/>
          <w:color w:val="000000" w:themeColor="text1"/>
          <w:sz w:val="32"/>
          <w:szCs w:val="32"/>
        </w:rPr>
        <w:t xml:space="preserve"> год</w:t>
      </w:r>
      <w:r w:rsidR="008E2ECE" w:rsidRPr="00C724B3">
        <w:rPr>
          <w:rFonts w:ascii="Times New Roman" w:hAnsi="Times New Roman"/>
          <w:color w:val="000000" w:themeColor="text1"/>
          <w:sz w:val="32"/>
          <w:szCs w:val="32"/>
        </w:rPr>
        <w:t xml:space="preserve">у </w:t>
      </w:r>
      <w:r w:rsidR="00DA37C9" w:rsidRPr="00C724B3">
        <w:rPr>
          <w:rFonts w:ascii="Times New Roman" w:hAnsi="Times New Roman"/>
          <w:color w:val="000000" w:themeColor="text1"/>
          <w:sz w:val="32"/>
          <w:szCs w:val="32"/>
        </w:rPr>
        <w:t xml:space="preserve">проведена большая работа по </w:t>
      </w:r>
      <w:r w:rsidR="00DA37C9" w:rsidRPr="00C724B3">
        <w:rPr>
          <w:rFonts w:ascii="Times New Roman" w:hAnsi="Times New Roman"/>
          <w:sz w:val="32"/>
          <w:szCs w:val="32"/>
        </w:rPr>
        <w:t>п</w:t>
      </w:r>
      <w:r w:rsidR="008E2ECE" w:rsidRPr="00C724B3">
        <w:rPr>
          <w:rFonts w:ascii="Times New Roman" w:hAnsi="Times New Roman"/>
          <w:sz w:val="32"/>
          <w:szCs w:val="32"/>
        </w:rPr>
        <w:t>рием</w:t>
      </w:r>
      <w:r w:rsidR="00DA37C9" w:rsidRPr="00C724B3">
        <w:rPr>
          <w:rFonts w:ascii="Times New Roman" w:hAnsi="Times New Roman"/>
          <w:sz w:val="32"/>
          <w:szCs w:val="32"/>
        </w:rPr>
        <w:t>у, проверке</w:t>
      </w:r>
      <w:r w:rsidR="008E2ECE" w:rsidRPr="00C724B3">
        <w:rPr>
          <w:rFonts w:ascii="Times New Roman" w:hAnsi="Times New Roman"/>
          <w:sz w:val="32"/>
          <w:szCs w:val="32"/>
        </w:rPr>
        <w:t xml:space="preserve"> документов и расчет</w:t>
      </w:r>
      <w:r w:rsidR="00DA37C9" w:rsidRPr="00C724B3">
        <w:rPr>
          <w:rFonts w:ascii="Times New Roman" w:hAnsi="Times New Roman"/>
          <w:sz w:val="32"/>
          <w:szCs w:val="32"/>
        </w:rPr>
        <w:t>у</w:t>
      </w:r>
      <w:r w:rsidR="008E2ECE" w:rsidRPr="00C724B3">
        <w:rPr>
          <w:rFonts w:ascii="Times New Roman" w:hAnsi="Times New Roman"/>
          <w:sz w:val="32"/>
          <w:szCs w:val="32"/>
        </w:rPr>
        <w:t xml:space="preserve"> размера компенсации гражданам в целях предоставления дополнительных мер социальной поддержки в целях соблюдения предельных (максимальных) индексов изменения платы граждан – потребителей коммунальных услуг в ЗАТО Сибирский. </w:t>
      </w:r>
      <w:r w:rsidR="00710262">
        <w:rPr>
          <w:rFonts w:ascii="Times New Roman" w:hAnsi="Times New Roman"/>
          <w:sz w:val="32"/>
          <w:szCs w:val="32"/>
        </w:rPr>
        <w:t>По состоянию на 31.12.2024, услуга ежемесячно предоставляется 1 564 домохозяйствам.</w:t>
      </w:r>
    </w:p>
    <w:p w:rsidR="00F75FEC" w:rsidRPr="004817E8" w:rsidRDefault="00F75FEC" w:rsidP="00DA37C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6805EA" w:rsidRDefault="00067CFE" w:rsidP="003928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7CFE">
        <w:rPr>
          <w:rFonts w:ascii="Times New Roman" w:hAnsi="Times New Roman"/>
          <w:b/>
          <w:sz w:val="32"/>
          <w:szCs w:val="32"/>
        </w:rPr>
        <w:t>МУНИЦИПАЛЬНЫЙ ЗАКАЗ</w:t>
      </w:r>
    </w:p>
    <w:p w:rsidR="00067CFE" w:rsidRPr="00C724B3" w:rsidRDefault="00C322BE" w:rsidP="00067CF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141C4E" w:rsidRPr="00C724B3">
        <w:rPr>
          <w:rFonts w:ascii="Times New Roman" w:hAnsi="Times New Roman"/>
          <w:sz w:val="32"/>
          <w:szCs w:val="32"/>
        </w:rPr>
        <w:t xml:space="preserve">Ежегодно </w:t>
      </w:r>
      <w:r w:rsidR="00067CFE" w:rsidRPr="00C724B3">
        <w:rPr>
          <w:rFonts w:ascii="Times New Roman" w:hAnsi="Times New Roman"/>
          <w:sz w:val="32"/>
          <w:szCs w:val="32"/>
        </w:rPr>
        <w:t>проводится большая работа по использованию конкурентных закупочных процедур при расходовании бюджетных средств.</w:t>
      </w:r>
      <w:r>
        <w:rPr>
          <w:rFonts w:ascii="Times New Roman" w:hAnsi="Times New Roman"/>
          <w:sz w:val="32"/>
          <w:szCs w:val="32"/>
        </w:rPr>
        <w:t xml:space="preserve"> </w:t>
      </w:r>
      <w:r w:rsidR="00710262">
        <w:rPr>
          <w:rFonts w:ascii="Times New Roman" w:hAnsi="Times New Roman"/>
          <w:sz w:val="32"/>
          <w:szCs w:val="32"/>
        </w:rPr>
        <w:t>В 2024</w:t>
      </w:r>
      <w:r w:rsidR="00782025" w:rsidRPr="00C724B3">
        <w:rPr>
          <w:rFonts w:ascii="Times New Roman" w:hAnsi="Times New Roman"/>
          <w:sz w:val="32"/>
          <w:szCs w:val="32"/>
        </w:rPr>
        <w:t xml:space="preserve"> году размещено </w:t>
      </w:r>
      <w:r w:rsidR="00710262">
        <w:rPr>
          <w:rFonts w:ascii="Times New Roman" w:hAnsi="Times New Roman"/>
          <w:sz w:val="32"/>
          <w:szCs w:val="32"/>
        </w:rPr>
        <w:t>225 извещений</w:t>
      </w:r>
      <w:r w:rsidR="00067CFE" w:rsidRPr="00C724B3">
        <w:rPr>
          <w:rFonts w:ascii="Times New Roman" w:hAnsi="Times New Roman"/>
          <w:sz w:val="32"/>
          <w:szCs w:val="32"/>
        </w:rPr>
        <w:t xml:space="preserve"> о закупке товаров, работ, услуг путем проведения эл</w:t>
      </w:r>
      <w:r w:rsidR="003D67A6" w:rsidRPr="00C724B3">
        <w:rPr>
          <w:rFonts w:ascii="Times New Roman" w:hAnsi="Times New Roman"/>
          <w:sz w:val="32"/>
          <w:szCs w:val="32"/>
        </w:rPr>
        <w:t>ектронного аукцион</w:t>
      </w:r>
      <w:r w:rsidR="00710262">
        <w:rPr>
          <w:rFonts w:ascii="Times New Roman" w:hAnsi="Times New Roman"/>
          <w:sz w:val="32"/>
          <w:szCs w:val="32"/>
        </w:rPr>
        <w:t>а, что соответствует уровню 2023 года</w:t>
      </w:r>
      <w:r w:rsidR="00067CFE" w:rsidRPr="00C724B3">
        <w:rPr>
          <w:rFonts w:ascii="Times New Roman" w:hAnsi="Times New Roman"/>
          <w:sz w:val="32"/>
          <w:szCs w:val="32"/>
        </w:rPr>
        <w:t xml:space="preserve">. </w:t>
      </w:r>
      <w:r w:rsidR="009251F0" w:rsidRPr="00C724B3">
        <w:rPr>
          <w:rFonts w:ascii="Times New Roman" w:hAnsi="Times New Roman"/>
          <w:sz w:val="32"/>
          <w:szCs w:val="32"/>
        </w:rPr>
        <w:t>Одна закупка осуществлена путем участ</w:t>
      </w:r>
      <w:r>
        <w:rPr>
          <w:rFonts w:ascii="Times New Roman" w:hAnsi="Times New Roman"/>
          <w:sz w:val="32"/>
          <w:szCs w:val="32"/>
        </w:rPr>
        <w:t xml:space="preserve">ия Администрации </w:t>
      </w:r>
      <w:r w:rsidR="009251F0" w:rsidRPr="00C724B3">
        <w:rPr>
          <w:rFonts w:ascii="Times New Roman" w:hAnsi="Times New Roman"/>
          <w:sz w:val="32"/>
          <w:szCs w:val="32"/>
        </w:rPr>
        <w:t>в совместном электронном аукционе.</w:t>
      </w:r>
    </w:p>
    <w:p w:rsidR="00067CFE" w:rsidRPr="00C724B3" w:rsidRDefault="00C322BE" w:rsidP="00067CF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067CFE" w:rsidRPr="00C724B3">
        <w:rPr>
          <w:rFonts w:ascii="Times New Roman" w:hAnsi="Times New Roman"/>
          <w:sz w:val="32"/>
          <w:szCs w:val="32"/>
        </w:rPr>
        <w:t xml:space="preserve">Начальная (максимальная) цена контрактов </w:t>
      </w:r>
      <w:r w:rsidR="006805EA" w:rsidRPr="00C724B3">
        <w:rPr>
          <w:rFonts w:ascii="Times New Roman" w:hAnsi="Times New Roman"/>
          <w:sz w:val="32"/>
          <w:szCs w:val="32"/>
        </w:rPr>
        <w:t xml:space="preserve">по электронным аукционам </w:t>
      </w:r>
      <w:r w:rsidR="006946E4" w:rsidRPr="00C724B3">
        <w:rPr>
          <w:rFonts w:ascii="Times New Roman" w:hAnsi="Times New Roman"/>
          <w:sz w:val="32"/>
          <w:szCs w:val="32"/>
        </w:rPr>
        <w:t xml:space="preserve">составила </w:t>
      </w:r>
      <w:r w:rsidR="0009695A" w:rsidRPr="00C724B3">
        <w:rPr>
          <w:rFonts w:ascii="Times New Roman" w:hAnsi="Times New Roman"/>
          <w:sz w:val="32"/>
          <w:szCs w:val="32"/>
        </w:rPr>
        <w:t>10</w:t>
      </w:r>
      <w:r w:rsidR="00782025" w:rsidRPr="00C724B3">
        <w:rPr>
          <w:rFonts w:ascii="Times New Roman" w:hAnsi="Times New Roman"/>
          <w:sz w:val="32"/>
          <w:szCs w:val="32"/>
        </w:rPr>
        <w:t>5</w:t>
      </w:r>
      <w:r w:rsidR="00067CFE" w:rsidRPr="00C724B3">
        <w:rPr>
          <w:rFonts w:ascii="Times New Roman" w:hAnsi="Times New Roman"/>
          <w:sz w:val="32"/>
          <w:szCs w:val="32"/>
        </w:rPr>
        <w:t> </w:t>
      </w:r>
      <w:r w:rsidR="006946E4" w:rsidRPr="00C724B3">
        <w:rPr>
          <w:rFonts w:ascii="Times New Roman" w:hAnsi="Times New Roman"/>
          <w:sz w:val="32"/>
          <w:szCs w:val="32"/>
        </w:rPr>
        <w:t xml:space="preserve">миллионов </w:t>
      </w:r>
      <w:r w:rsidR="00710262">
        <w:rPr>
          <w:rFonts w:ascii="Times New Roman" w:hAnsi="Times New Roman"/>
          <w:sz w:val="32"/>
          <w:szCs w:val="32"/>
        </w:rPr>
        <w:t>913</w:t>
      </w:r>
      <w:r w:rsidR="00782025" w:rsidRPr="00C724B3">
        <w:rPr>
          <w:rFonts w:ascii="Times New Roman" w:hAnsi="Times New Roman"/>
          <w:sz w:val="32"/>
          <w:szCs w:val="32"/>
        </w:rPr>
        <w:t xml:space="preserve"> тысяч</w:t>
      </w:r>
      <w:r w:rsidR="006946E4" w:rsidRPr="00C724B3">
        <w:rPr>
          <w:rFonts w:ascii="Times New Roman" w:hAnsi="Times New Roman"/>
          <w:sz w:val="32"/>
          <w:szCs w:val="32"/>
        </w:rPr>
        <w:t xml:space="preserve"> рублей, это</w:t>
      </w:r>
      <w:r w:rsidR="00752A83">
        <w:rPr>
          <w:rFonts w:ascii="Times New Roman" w:hAnsi="Times New Roman"/>
          <w:sz w:val="32"/>
          <w:szCs w:val="32"/>
        </w:rPr>
        <w:t xml:space="preserve">т показатель </w:t>
      </w:r>
      <w:r w:rsidR="00710262">
        <w:rPr>
          <w:rFonts w:ascii="Times New Roman" w:hAnsi="Times New Roman"/>
          <w:sz w:val="32"/>
          <w:szCs w:val="32"/>
        </w:rPr>
        <w:t>примерно равен показателю 2023 года</w:t>
      </w:r>
      <w:r w:rsidR="00067CFE" w:rsidRPr="00C724B3">
        <w:rPr>
          <w:rFonts w:ascii="Times New Roman" w:hAnsi="Times New Roman"/>
          <w:sz w:val="32"/>
          <w:szCs w:val="32"/>
        </w:rPr>
        <w:t>, в том числ</w:t>
      </w:r>
      <w:r w:rsidR="006805EA" w:rsidRPr="00C724B3">
        <w:rPr>
          <w:rFonts w:ascii="Times New Roman" w:hAnsi="Times New Roman"/>
          <w:sz w:val="32"/>
          <w:szCs w:val="32"/>
        </w:rPr>
        <w:t xml:space="preserve">е по электронным аукционам </w:t>
      </w:r>
      <w:r w:rsidR="00067CFE" w:rsidRPr="00C724B3">
        <w:rPr>
          <w:rFonts w:ascii="Times New Roman" w:hAnsi="Times New Roman"/>
          <w:sz w:val="32"/>
          <w:szCs w:val="32"/>
        </w:rPr>
        <w:t>–</w:t>
      </w:r>
      <w:r w:rsidR="00710262">
        <w:rPr>
          <w:rFonts w:ascii="Times New Roman" w:hAnsi="Times New Roman"/>
          <w:sz w:val="32"/>
          <w:szCs w:val="32"/>
        </w:rPr>
        <w:t xml:space="preserve"> почти 96</w:t>
      </w:r>
      <w:r w:rsidR="00067CFE" w:rsidRPr="00C724B3">
        <w:rPr>
          <w:rFonts w:ascii="Times New Roman" w:hAnsi="Times New Roman"/>
          <w:sz w:val="32"/>
          <w:szCs w:val="32"/>
        </w:rPr>
        <w:t> </w:t>
      </w:r>
      <w:r w:rsidR="0009695A" w:rsidRPr="00C724B3">
        <w:rPr>
          <w:rFonts w:ascii="Times New Roman" w:hAnsi="Times New Roman"/>
          <w:sz w:val="32"/>
          <w:szCs w:val="32"/>
        </w:rPr>
        <w:t>миллион</w:t>
      </w:r>
      <w:r w:rsidR="00710262">
        <w:rPr>
          <w:rFonts w:ascii="Times New Roman" w:hAnsi="Times New Roman"/>
          <w:sz w:val="32"/>
          <w:szCs w:val="32"/>
        </w:rPr>
        <w:t>ов 856</w:t>
      </w:r>
      <w:r>
        <w:rPr>
          <w:rFonts w:ascii="Times New Roman" w:hAnsi="Times New Roman"/>
          <w:sz w:val="32"/>
          <w:szCs w:val="32"/>
        </w:rPr>
        <w:t xml:space="preserve"> </w:t>
      </w:r>
      <w:r w:rsidR="003D67A6" w:rsidRPr="00C724B3">
        <w:rPr>
          <w:rFonts w:ascii="Times New Roman" w:hAnsi="Times New Roman"/>
          <w:sz w:val="32"/>
          <w:szCs w:val="32"/>
        </w:rPr>
        <w:t>тысяч</w:t>
      </w:r>
      <w:r w:rsidR="00067CFE" w:rsidRPr="00C724B3">
        <w:rPr>
          <w:rFonts w:ascii="Times New Roman" w:hAnsi="Times New Roman"/>
          <w:sz w:val="32"/>
          <w:szCs w:val="32"/>
        </w:rPr>
        <w:t xml:space="preserve"> рублей</w:t>
      </w:r>
      <w:r w:rsidR="00710262">
        <w:rPr>
          <w:rFonts w:ascii="Times New Roman" w:hAnsi="Times New Roman"/>
          <w:sz w:val="32"/>
          <w:szCs w:val="32"/>
        </w:rPr>
        <w:t>, что на 4,4</w:t>
      </w:r>
      <w:r w:rsidR="0009695A" w:rsidRPr="00C724B3">
        <w:rPr>
          <w:rFonts w:ascii="Times New Roman" w:hAnsi="Times New Roman"/>
          <w:sz w:val="32"/>
          <w:szCs w:val="32"/>
        </w:rPr>
        <w:t>% меньше прошлогоднего показателя</w:t>
      </w:r>
      <w:r w:rsidR="00067CFE" w:rsidRPr="00C724B3">
        <w:rPr>
          <w:rFonts w:ascii="Times New Roman" w:hAnsi="Times New Roman"/>
          <w:sz w:val="32"/>
          <w:szCs w:val="32"/>
        </w:rPr>
        <w:t>.</w:t>
      </w:r>
      <w:r w:rsidR="00D44291">
        <w:rPr>
          <w:rFonts w:ascii="Times New Roman" w:hAnsi="Times New Roman"/>
          <w:sz w:val="32"/>
          <w:szCs w:val="32"/>
        </w:rPr>
        <w:t xml:space="preserve"> </w:t>
      </w:r>
      <w:r w:rsidR="00067CFE" w:rsidRPr="00C724B3">
        <w:rPr>
          <w:rFonts w:ascii="Times New Roman" w:hAnsi="Times New Roman"/>
          <w:sz w:val="32"/>
          <w:szCs w:val="32"/>
        </w:rPr>
        <w:t xml:space="preserve">По </w:t>
      </w:r>
      <w:r w:rsidR="00752A83">
        <w:rPr>
          <w:rFonts w:ascii="Times New Roman" w:hAnsi="Times New Roman"/>
          <w:sz w:val="32"/>
          <w:szCs w:val="32"/>
        </w:rPr>
        <w:t xml:space="preserve">результатам </w:t>
      </w:r>
      <w:r w:rsidR="00067CFE" w:rsidRPr="00C724B3">
        <w:rPr>
          <w:rFonts w:ascii="Times New Roman" w:hAnsi="Times New Roman"/>
          <w:sz w:val="32"/>
          <w:szCs w:val="32"/>
        </w:rPr>
        <w:t>электронных аукционов</w:t>
      </w:r>
      <w:r>
        <w:rPr>
          <w:rFonts w:ascii="Times New Roman" w:hAnsi="Times New Roman"/>
          <w:sz w:val="32"/>
          <w:szCs w:val="32"/>
        </w:rPr>
        <w:t xml:space="preserve"> </w:t>
      </w:r>
      <w:r w:rsidR="0087429C" w:rsidRPr="00C724B3">
        <w:rPr>
          <w:rFonts w:ascii="Times New Roman" w:hAnsi="Times New Roman"/>
          <w:sz w:val="32"/>
          <w:szCs w:val="32"/>
        </w:rPr>
        <w:t>з</w:t>
      </w:r>
      <w:r w:rsidR="00782025" w:rsidRPr="00C724B3">
        <w:rPr>
          <w:rFonts w:ascii="Times New Roman" w:hAnsi="Times New Roman"/>
          <w:sz w:val="32"/>
          <w:szCs w:val="32"/>
        </w:rPr>
        <w:t xml:space="preserve">аключено </w:t>
      </w:r>
      <w:r w:rsidR="00710262">
        <w:rPr>
          <w:rFonts w:ascii="Times New Roman" w:hAnsi="Times New Roman"/>
          <w:sz w:val="32"/>
          <w:szCs w:val="32"/>
        </w:rPr>
        <w:t>223</w:t>
      </w:r>
      <w:r w:rsidR="0009695A" w:rsidRPr="00C724B3">
        <w:rPr>
          <w:rFonts w:ascii="Times New Roman" w:hAnsi="Times New Roman"/>
          <w:sz w:val="32"/>
          <w:szCs w:val="32"/>
        </w:rPr>
        <w:t xml:space="preserve"> контракта (годом ранее – </w:t>
      </w:r>
      <w:r w:rsidR="00710262">
        <w:rPr>
          <w:rFonts w:ascii="Times New Roman" w:hAnsi="Times New Roman"/>
          <w:sz w:val="32"/>
          <w:szCs w:val="32"/>
        </w:rPr>
        <w:t>204 контракта</w:t>
      </w:r>
      <w:r w:rsidR="0009695A" w:rsidRPr="00C724B3">
        <w:rPr>
          <w:rFonts w:ascii="Times New Roman" w:hAnsi="Times New Roman"/>
          <w:sz w:val="32"/>
          <w:szCs w:val="32"/>
        </w:rPr>
        <w:t>)</w:t>
      </w:r>
      <w:r w:rsidR="009A30D4" w:rsidRPr="00C724B3">
        <w:rPr>
          <w:rFonts w:ascii="Times New Roman" w:hAnsi="Times New Roman"/>
          <w:sz w:val="32"/>
          <w:szCs w:val="32"/>
        </w:rPr>
        <w:t xml:space="preserve"> на </w:t>
      </w:r>
      <w:r w:rsidR="00710262">
        <w:rPr>
          <w:rFonts w:ascii="Times New Roman" w:hAnsi="Times New Roman"/>
          <w:sz w:val="32"/>
          <w:szCs w:val="32"/>
        </w:rPr>
        <w:t>76</w:t>
      </w:r>
      <w:r w:rsidR="00067CFE" w:rsidRPr="00C724B3">
        <w:rPr>
          <w:rFonts w:ascii="Times New Roman" w:hAnsi="Times New Roman"/>
          <w:sz w:val="32"/>
          <w:szCs w:val="32"/>
        </w:rPr>
        <w:t> </w:t>
      </w:r>
      <w:r w:rsidR="00710262">
        <w:rPr>
          <w:rFonts w:ascii="Times New Roman" w:hAnsi="Times New Roman"/>
          <w:sz w:val="32"/>
          <w:szCs w:val="32"/>
        </w:rPr>
        <w:t>миллионов 254</w:t>
      </w:r>
      <w:r w:rsidR="00067CFE" w:rsidRPr="00C724B3">
        <w:rPr>
          <w:rFonts w:ascii="Times New Roman" w:hAnsi="Times New Roman"/>
          <w:sz w:val="32"/>
          <w:szCs w:val="32"/>
        </w:rPr>
        <w:t xml:space="preserve"> тысяч</w:t>
      </w:r>
      <w:r w:rsidR="00752A83">
        <w:rPr>
          <w:rFonts w:ascii="Times New Roman" w:hAnsi="Times New Roman"/>
          <w:sz w:val="32"/>
          <w:szCs w:val="32"/>
        </w:rPr>
        <w:t>и</w:t>
      </w:r>
      <w:r w:rsidR="00067CFE" w:rsidRPr="00C724B3">
        <w:rPr>
          <w:rFonts w:ascii="Times New Roman" w:hAnsi="Times New Roman"/>
          <w:sz w:val="32"/>
          <w:szCs w:val="32"/>
        </w:rPr>
        <w:t xml:space="preserve"> рублей. Экономия, рассчитанн</w:t>
      </w:r>
      <w:r w:rsidR="009A30D4" w:rsidRPr="00C724B3">
        <w:rPr>
          <w:rFonts w:ascii="Times New Roman" w:hAnsi="Times New Roman"/>
          <w:sz w:val="32"/>
          <w:szCs w:val="32"/>
        </w:rPr>
        <w:t xml:space="preserve">ая по контрактам </w:t>
      </w:r>
      <w:r w:rsidR="00067CFE" w:rsidRPr="00C724B3">
        <w:rPr>
          <w:rFonts w:ascii="Times New Roman" w:hAnsi="Times New Roman"/>
          <w:sz w:val="32"/>
          <w:szCs w:val="32"/>
        </w:rPr>
        <w:t>20</w:t>
      </w:r>
      <w:r w:rsidR="00710262">
        <w:rPr>
          <w:rFonts w:ascii="Times New Roman" w:hAnsi="Times New Roman"/>
          <w:sz w:val="32"/>
          <w:szCs w:val="32"/>
        </w:rPr>
        <w:t>24</w:t>
      </w:r>
      <w:r w:rsidR="009A30D4" w:rsidRPr="00C724B3">
        <w:rPr>
          <w:rFonts w:ascii="Times New Roman" w:hAnsi="Times New Roman"/>
          <w:sz w:val="32"/>
          <w:szCs w:val="32"/>
        </w:rPr>
        <w:t xml:space="preserve"> года</w:t>
      </w:r>
      <w:r w:rsidR="00782025" w:rsidRPr="00C724B3">
        <w:rPr>
          <w:rFonts w:ascii="Times New Roman" w:hAnsi="Times New Roman"/>
          <w:sz w:val="32"/>
          <w:szCs w:val="32"/>
        </w:rPr>
        <w:t xml:space="preserve">, составила </w:t>
      </w:r>
      <w:r w:rsidR="00710262">
        <w:rPr>
          <w:rFonts w:ascii="Times New Roman" w:hAnsi="Times New Roman"/>
          <w:sz w:val="32"/>
          <w:szCs w:val="32"/>
        </w:rPr>
        <w:t>14</w:t>
      </w:r>
      <w:r w:rsidR="00067CFE" w:rsidRPr="00C724B3">
        <w:rPr>
          <w:rFonts w:ascii="Times New Roman" w:hAnsi="Times New Roman"/>
          <w:sz w:val="32"/>
          <w:szCs w:val="32"/>
        </w:rPr>
        <w:t> </w:t>
      </w:r>
      <w:r w:rsidR="00710262">
        <w:rPr>
          <w:rFonts w:ascii="Times New Roman" w:hAnsi="Times New Roman"/>
          <w:sz w:val="32"/>
          <w:szCs w:val="32"/>
        </w:rPr>
        <w:t>миллионов 388</w:t>
      </w:r>
      <w:r w:rsidR="00782025" w:rsidRPr="00C724B3">
        <w:rPr>
          <w:rFonts w:ascii="Times New Roman" w:hAnsi="Times New Roman"/>
          <w:sz w:val="32"/>
          <w:szCs w:val="32"/>
        </w:rPr>
        <w:t xml:space="preserve"> тысяч</w:t>
      </w:r>
      <w:r w:rsidR="00710262">
        <w:rPr>
          <w:rFonts w:ascii="Times New Roman" w:hAnsi="Times New Roman"/>
          <w:sz w:val="32"/>
          <w:szCs w:val="32"/>
        </w:rPr>
        <w:t xml:space="preserve"> рублей, на 31% меньше, чем в 2023</w:t>
      </w:r>
      <w:r w:rsidR="00782025" w:rsidRPr="00C724B3">
        <w:rPr>
          <w:rFonts w:ascii="Times New Roman" w:hAnsi="Times New Roman"/>
          <w:sz w:val="32"/>
          <w:szCs w:val="32"/>
        </w:rPr>
        <w:t xml:space="preserve"> году.</w:t>
      </w:r>
    </w:p>
    <w:p w:rsidR="0087429C" w:rsidRPr="00C724B3" w:rsidRDefault="0087429C" w:rsidP="009A30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724B3">
        <w:rPr>
          <w:rFonts w:ascii="Times New Roman" w:hAnsi="Times New Roman"/>
          <w:sz w:val="32"/>
          <w:szCs w:val="32"/>
        </w:rPr>
        <w:t>Закупки товаров, работ, услуг у субъектов малого предпринимательства, социально ориентированных некоммерческих органи</w:t>
      </w:r>
      <w:r w:rsidR="00E627A7" w:rsidRPr="00C724B3">
        <w:rPr>
          <w:rFonts w:ascii="Times New Roman" w:hAnsi="Times New Roman"/>
          <w:sz w:val="32"/>
          <w:szCs w:val="32"/>
        </w:rPr>
        <w:t xml:space="preserve">заций </w:t>
      </w:r>
      <w:r w:rsidR="00752A83">
        <w:rPr>
          <w:rFonts w:ascii="Times New Roman" w:hAnsi="Times New Roman"/>
          <w:sz w:val="32"/>
          <w:szCs w:val="32"/>
        </w:rPr>
        <w:t xml:space="preserve">осуществлены на </w:t>
      </w:r>
      <w:r w:rsidR="00710262">
        <w:rPr>
          <w:rFonts w:ascii="Times New Roman" w:hAnsi="Times New Roman"/>
          <w:sz w:val="32"/>
          <w:szCs w:val="32"/>
        </w:rPr>
        <w:t>48 миллионов 361</w:t>
      </w:r>
      <w:r w:rsidR="0009695A" w:rsidRPr="00C724B3">
        <w:rPr>
          <w:rFonts w:ascii="Times New Roman" w:hAnsi="Times New Roman"/>
          <w:sz w:val="32"/>
          <w:szCs w:val="32"/>
        </w:rPr>
        <w:t xml:space="preserve"> тысяч</w:t>
      </w:r>
      <w:r w:rsidR="00710262">
        <w:rPr>
          <w:rFonts w:ascii="Times New Roman" w:hAnsi="Times New Roman"/>
          <w:sz w:val="32"/>
          <w:szCs w:val="32"/>
        </w:rPr>
        <w:t>у</w:t>
      </w:r>
      <w:r w:rsidR="0009695A" w:rsidRPr="00C724B3">
        <w:rPr>
          <w:rFonts w:ascii="Times New Roman" w:hAnsi="Times New Roman"/>
          <w:sz w:val="32"/>
          <w:szCs w:val="32"/>
        </w:rPr>
        <w:t xml:space="preserve"> рублей</w:t>
      </w:r>
      <w:r w:rsidR="00752A83">
        <w:rPr>
          <w:rFonts w:ascii="Times New Roman" w:hAnsi="Times New Roman"/>
          <w:sz w:val="32"/>
          <w:szCs w:val="32"/>
        </w:rPr>
        <w:t xml:space="preserve">, или </w:t>
      </w:r>
      <w:r w:rsidR="00710262">
        <w:rPr>
          <w:rFonts w:ascii="Times New Roman" w:hAnsi="Times New Roman"/>
          <w:sz w:val="32"/>
          <w:szCs w:val="32"/>
        </w:rPr>
        <w:t>78,6</w:t>
      </w:r>
      <w:r w:rsidRPr="00C724B3">
        <w:rPr>
          <w:rFonts w:ascii="Times New Roman" w:hAnsi="Times New Roman"/>
          <w:sz w:val="32"/>
          <w:szCs w:val="32"/>
        </w:rPr>
        <w:t>% совокупного годового объема закупок.</w:t>
      </w:r>
    </w:p>
    <w:p w:rsidR="00D65FCD" w:rsidRDefault="009251F0" w:rsidP="00D65FCD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724B3">
        <w:rPr>
          <w:rFonts w:ascii="Times New Roman" w:hAnsi="Times New Roman"/>
          <w:sz w:val="32"/>
          <w:szCs w:val="32"/>
        </w:rPr>
        <w:t xml:space="preserve">За просрочку исполнения и неисполнение обязательств поставщиками </w:t>
      </w:r>
      <w:r w:rsidR="00710262">
        <w:rPr>
          <w:rFonts w:ascii="Times New Roman" w:hAnsi="Times New Roman"/>
          <w:sz w:val="32"/>
          <w:szCs w:val="32"/>
        </w:rPr>
        <w:t>по 10</w:t>
      </w:r>
      <w:r w:rsidR="00E627A7" w:rsidRPr="00C724B3">
        <w:rPr>
          <w:rFonts w:ascii="Times New Roman" w:hAnsi="Times New Roman"/>
          <w:sz w:val="32"/>
          <w:szCs w:val="32"/>
        </w:rPr>
        <w:t>-ти</w:t>
      </w:r>
      <w:r w:rsidRPr="00C724B3">
        <w:rPr>
          <w:rFonts w:ascii="Times New Roman" w:hAnsi="Times New Roman"/>
          <w:sz w:val="32"/>
          <w:szCs w:val="32"/>
        </w:rPr>
        <w:t xml:space="preserve"> заключенным контрактам начислены неустойки (пени, штрафы) в размере</w:t>
      </w:r>
      <w:r w:rsidR="00710262">
        <w:rPr>
          <w:rFonts w:ascii="Times New Roman" w:hAnsi="Times New Roman"/>
          <w:sz w:val="32"/>
          <w:szCs w:val="32"/>
        </w:rPr>
        <w:t xml:space="preserve"> почти</w:t>
      </w:r>
      <w:r w:rsidR="00782025" w:rsidRPr="00C724B3">
        <w:rPr>
          <w:rFonts w:ascii="Times New Roman" w:hAnsi="Times New Roman"/>
          <w:sz w:val="32"/>
          <w:szCs w:val="32"/>
        </w:rPr>
        <w:t xml:space="preserve"> </w:t>
      </w:r>
      <w:r w:rsidR="00710262">
        <w:rPr>
          <w:rFonts w:ascii="Times New Roman" w:hAnsi="Times New Roman"/>
          <w:sz w:val="32"/>
          <w:szCs w:val="32"/>
        </w:rPr>
        <w:t>623</w:t>
      </w:r>
      <w:r w:rsidRPr="00C724B3">
        <w:rPr>
          <w:rFonts w:ascii="Times New Roman" w:hAnsi="Times New Roman"/>
          <w:sz w:val="32"/>
          <w:szCs w:val="32"/>
        </w:rPr>
        <w:t xml:space="preserve"> тысяч</w:t>
      </w:r>
      <w:r w:rsidR="00710262">
        <w:rPr>
          <w:rFonts w:ascii="Times New Roman" w:hAnsi="Times New Roman"/>
          <w:sz w:val="32"/>
          <w:szCs w:val="32"/>
        </w:rPr>
        <w:t>и</w:t>
      </w:r>
      <w:r w:rsidR="00782025" w:rsidRPr="00C724B3">
        <w:rPr>
          <w:rFonts w:ascii="Times New Roman" w:hAnsi="Times New Roman"/>
          <w:sz w:val="32"/>
          <w:szCs w:val="32"/>
        </w:rPr>
        <w:t xml:space="preserve"> рублей. </w:t>
      </w:r>
    </w:p>
    <w:p w:rsidR="007308E2" w:rsidRPr="00D65FCD" w:rsidRDefault="007308E2" w:rsidP="00D65FCD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68658D" w:rsidRPr="0068658D" w:rsidRDefault="0068658D" w:rsidP="00415A99">
      <w:pPr>
        <w:pStyle w:val="2"/>
        <w:ind w:firstLine="567"/>
        <w:jc w:val="center"/>
        <w:rPr>
          <w:b/>
          <w:sz w:val="32"/>
          <w:szCs w:val="32"/>
        </w:rPr>
      </w:pPr>
      <w:r w:rsidRPr="0068658D">
        <w:rPr>
          <w:b/>
          <w:sz w:val="32"/>
          <w:szCs w:val="32"/>
        </w:rPr>
        <w:t>МУНИЦИПАЛЬНОЕ ИМУЩЕСТВО</w:t>
      </w:r>
    </w:p>
    <w:p w:rsidR="003B5B04" w:rsidRPr="00C724B3" w:rsidRDefault="00C322BE" w:rsidP="003B5B04">
      <w:pPr>
        <w:pStyle w:val="2"/>
        <w:ind w:firstLine="0"/>
        <w:jc w:val="both"/>
        <w:rPr>
          <w:iCs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8658D" w:rsidRPr="00C724B3">
        <w:rPr>
          <w:sz w:val="32"/>
          <w:szCs w:val="32"/>
        </w:rPr>
        <w:t xml:space="preserve">На 1 января </w:t>
      </w:r>
      <w:r w:rsidR="00146631">
        <w:rPr>
          <w:sz w:val="32"/>
          <w:szCs w:val="32"/>
        </w:rPr>
        <w:t>2025</w:t>
      </w:r>
      <w:r w:rsidR="0068658D" w:rsidRPr="00C724B3">
        <w:rPr>
          <w:sz w:val="32"/>
          <w:szCs w:val="32"/>
        </w:rPr>
        <w:t xml:space="preserve"> года в Реестре объектов муницип</w:t>
      </w:r>
      <w:r w:rsidR="00481C79" w:rsidRPr="00C724B3">
        <w:rPr>
          <w:sz w:val="32"/>
          <w:szCs w:val="32"/>
        </w:rPr>
        <w:t xml:space="preserve">альной собственности ЗАТО Сибирский </w:t>
      </w:r>
      <w:r w:rsidR="0068658D" w:rsidRPr="00C724B3">
        <w:rPr>
          <w:sz w:val="32"/>
          <w:szCs w:val="32"/>
        </w:rPr>
        <w:t>содержится</w:t>
      </w:r>
      <w:r w:rsidR="00022A28" w:rsidRPr="00C724B3">
        <w:rPr>
          <w:sz w:val="32"/>
          <w:szCs w:val="32"/>
        </w:rPr>
        <w:t xml:space="preserve"> 1</w:t>
      </w:r>
      <w:r w:rsidR="00C065DD">
        <w:rPr>
          <w:sz w:val="32"/>
          <w:szCs w:val="32"/>
        </w:rPr>
        <w:t> </w:t>
      </w:r>
      <w:r w:rsidR="00146631">
        <w:rPr>
          <w:sz w:val="32"/>
          <w:szCs w:val="32"/>
        </w:rPr>
        <w:t>478</w:t>
      </w:r>
      <w:r w:rsidR="00C065DD">
        <w:rPr>
          <w:sz w:val="32"/>
          <w:szCs w:val="32"/>
        </w:rPr>
        <w:t xml:space="preserve"> </w:t>
      </w:r>
      <w:r w:rsidR="0068658D" w:rsidRPr="00C724B3">
        <w:rPr>
          <w:iCs/>
          <w:sz w:val="32"/>
          <w:szCs w:val="32"/>
        </w:rPr>
        <w:t>объект</w:t>
      </w:r>
      <w:r w:rsidR="00022A28" w:rsidRPr="00C724B3">
        <w:rPr>
          <w:iCs/>
          <w:sz w:val="32"/>
          <w:szCs w:val="32"/>
        </w:rPr>
        <w:t>ов</w:t>
      </w:r>
      <w:r w:rsidR="0068658D" w:rsidRPr="00C724B3">
        <w:rPr>
          <w:iCs/>
          <w:sz w:val="32"/>
          <w:szCs w:val="32"/>
        </w:rPr>
        <w:t>,</w:t>
      </w:r>
      <w:r w:rsidR="000E3147" w:rsidRPr="00C724B3">
        <w:rPr>
          <w:iCs/>
          <w:sz w:val="32"/>
          <w:szCs w:val="32"/>
        </w:rPr>
        <w:t xml:space="preserve"> в том числе жилищный фонд с о</w:t>
      </w:r>
      <w:r w:rsidR="00F651AA" w:rsidRPr="00C724B3">
        <w:rPr>
          <w:iCs/>
          <w:sz w:val="32"/>
          <w:szCs w:val="32"/>
        </w:rPr>
        <w:t xml:space="preserve">бщим количеством </w:t>
      </w:r>
      <w:r w:rsidR="00022A28" w:rsidRPr="00C724B3">
        <w:rPr>
          <w:iCs/>
          <w:sz w:val="32"/>
          <w:szCs w:val="32"/>
        </w:rPr>
        <w:t>квартир – 1 39</w:t>
      </w:r>
      <w:r w:rsidR="00146631">
        <w:rPr>
          <w:iCs/>
          <w:sz w:val="32"/>
          <w:szCs w:val="32"/>
        </w:rPr>
        <w:t>2</w:t>
      </w:r>
      <w:r w:rsidR="000E3147" w:rsidRPr="00C724B3">
        <w:rPr>
          <w:iCs/>
          <w:sz w:val="32"/>
          <w:szCs w:val="32"/>
        </w:rPr>
        <w:t>.</w:t>
      </w:r>
      <w:r w:rsidR="00991485">
        <w:rPr>
          <w:iCs/>
          <w:sz w:val="32"/>
          <w:szCs w:val="32"/>
        </w:rPr>
        <w:t xml:space="preserve"> </w:t>
      </w:r>
      <w:r w:rsidR="000E3147" w:rsidRPr="00C724B3">
        <w:rPr>
          <w:sz w:val="32"/>
          <w:szCs w:val="32"/>
        </w:rPr>
        <w:t>В</w:t>
      </w:r>
      <w:r w:rsidR="00C065DD">
        <w:rPr>
          <w:sz w:val="32"/>
          <w:szCs w:val="32"/>
        </w:rPr>
        <w:t xml:space="preserve"> </w:t>
      </w:r>
      <w:r w:rsidR="0068658D" w:rsidRPr="00C724B3">
        <w:rPr>
          <w:iCs/>
          <w:sz w:val="32"/>
          <w:szCs w:val="32"/>
        </w:rPr>
        <w:t>Реестре движимого имущества (авт</w:t>
      </w:r>
      <w:r w:rsidR="009251F0" w:rsidRPr="00C724B3">
        <w:rPr>
          <w:iCs/>
          <w:sz w:val="32"/>
          <w:szCs w:val="32"/>
        </w:rPr>
        <w:t xml:space="preserve">отранспортных </w:t>
      </w:r>
      <w:r w:rsidR="00F651AA" w:rsidRPr="00C724B3">
        <w:rPr>
          <w:iCs/>
          <w:sz w:val="32"/>
          <w:szCs w:val="32"/>
        </w:rPr>
        <w:t>средств) учтено 49</w:t>
      </w:r>
      <w:r w:rsidR="000E3147" w:rsidRPr="00C724B3">
        <w:rPr>
          <w:iCs/>
          <w:sz w:val="32"/>
          <w:szCs w:val="32"/>
        </w:rPr>
        <w:t>, в</w:t>
      </w:r>
      <w:r w:rsidR="00C065DD">
        <w:rPr>
          <w:iCs/>
          <w:sz w:val="32"/>
          <w:szCs w:val="32"/>
        </w:rPr>
        <w:t xml:space="preserve"> </w:t>
      </w:r>
      <w:r w:rsidR="0068658D" w:rsidRPr="00C724B3">
        <w:rPr>
          <w:iCs/>
          <w:sz w:val="32"/>
          <w:szCs w:val="32"/>
        </w:rPr>
        <w:t>Реестре м</w:t>
      </w:r>
      <w:r w:rsidR="000E3147" w:rsidRPr="00C724B3">
        <w:rPr>
          <w:iCs/>
          <w:sz w:val="32"/>
          <w:szCs w:val="32"/>
        </w:rPr>
        <w:t xml:space="preserve">униципальных учреждений – </w:t>
      </w:r>
      <w:r w:rsidR="009251F0" w:rsidRPr="00C724B3">
        <w:rPr>
          <w:iCs/>
          <w:sz w:val="32"/>
          <w:szCs w:val="32"/>
        </w:rPr>
        <w:t>5</w:t>
      </w:r>
      <w:r w:rsidR="0068658D" w:rsidRPr="00C724B3">
        <w:rPr>
          <w:iCs/>
          <w:sz w:val="32"/>
          <w:szCs w:val="32"/>
        </w:rPr>
        <w:t xml:space="preserve"> муницип</w:t>
      </w:r>
      <w:r w:rsidR="00481C79" w:rsidRPr="00C724B3">
        <w:rPr>
          <w:iCs/>
          <w:sz w:val="32"/>
          <w:szCs w:val="32"/>
        </w:rPr>
        <w:t>альных казенных учрежде</w:t>
      </w:r>
      <w:r w:rsidR="009251F0" w:rsidRPr="00C724B3">
        <w:rPr>
          <w:iCs/>
          <w:sz w:val="32"/>
          <w:szCs w:val="32"/>
        </w:rPr>
        <w:t>ний</w:t>
      </w:r>
      <w:r w:rsidR="00F651AA" w:rsidRPr="00C724B3">
        <w:rPr>
          <w:iCs/>
          <w:sz w:val="32"/>
          <w:szCs w:val="32"/>
        </w:rPr>
        <w:t xml:space="preserve"> и</w:t>
      </w:r>
      <w:r w:rsidR="00481C79" w:rsidRPr="00C724B3">
        <w:rPr>
          <w:iCs/>
          <w:sz w:val="32"/>
          <w:szCs w:val="32"/>
        </w:rPr>
        <w:t xml:space="preserve"> 8 МБУ</w:t>
      </w:r>
      <w:r w:rsidR="0068658D" w:rsidRPr="00C724B3">
        <w:rPr>
          <w:iCs/>
          <w:sz w:val="32"/>
          <w:szCs w:val="32"/>
        </w:rPr>
        <w:t>,</w:t>
      </w:r>
      <w:r w:rsidR="00E50715">
        <w:rPr>
          <w:iCs/>
          <w:sz w:val="32"/>
          <w:szCs w:val="32"/>
        </w:rPr>
        <w:t xml:space="preserve"> </w:t>
      </w:r>
      <w:r w:rsidR="0068658D" w:rsidRPr="00C724B3">
        <w:rPr>
          <w:iCs/>
          <w:sz w:val="32"/>
          <w:szCs w:val="32"/>
        </w:rPr>
        <w:t xml:space="preserve">в Реестре муниципальных </w:t>
      </w:r>
      <w:r w:rsidR="0068658D" w:rsidRPr="00C724B3">
        <w:rPr>
          <w:iCs/>
          <w:sz w:val="32"/>
          <w:szCs w:val="32"/>
        </w:rPr>
        <w:lastRenderedPageBreak/>
        <w:t>унитарных предприятий</w:t>
      </w:r>
      <w:r w:rsidR="00481C79" w:rsidRPr="00C724B3">
        <w:rPr>
          <w:iCs/>
          <w:sz w:val="32"/>
          <w:szCs w:val="32"/>
        </w:rPr>
        <w:t xml:space="preserve"> – 1 МУП</w:t>
      </w:r>
      <w:r w:rsidR="0068658D" w:rsidRPr="00C724B3">
        <w:rPr>
          <w:iCs/>
          <w:sz w:val="32"/>
          <w:szCs w:val="32"/>
        </w:rPr>
        <w:t>.</w:t>
      </w:r>
      <w:r w:rsidR="00991485">
        <w:rPr>
          <w:iCs/>
          <w:sz w:val="32"/>
          <w:szCs w:val="32"/>
        </w:rPr>
        <w:t xml:space="preserve"> </w:t>
      </w:r>
      <w:r w:rsidR="0068658D" w:rsidRPr="00C724B3">
        <w:rPr>
          <w:iCs/>
          <w:sz w:val="32"/>
          <w:szCs w:val="32"/>
        </w:rPr>
        <w:t xml:space="preserve">В Реестре </w:t>
      </w:r>
      <w:r w:rsidR="0068658D" w:rsidRPr="00C724B3">
        <w:rPr>
          <w:sz w:val="32"/>
          <w:szCs w:val="32"/>
        </w:rPr>
        <w:t>земельны</w:t>
      </w:r>
      <w:r w:rsidR="00481C79" w:rsidRPr="00C724B3">
        <w:rPr>
          <w:sz w:val="32"/>
          <w:szCs w:val="32"/>
        </w:rPr>
        <w:t>х участков, принадлежащих муниципалитету</w:t>
      </w:r>
      <w:r w:rsidR="0068658D" w:rsidRPr="00C724B3">
        <w:rPr>
          <w:sz w:val="32"/>
          <w:szCs w:val="32"/>
        </w:rPr>
        <w:t xml:space="preserve"> на праве собственности</w:t>
      </w:r>
      <w:r w:rsidR="00AB18C2" w:rsidRPr="00C724B3">
        <w:rPr>
          <w:sz w:val="32"/>
          <w:szCs w:val="32"/>
        </w:rPr>
        <w:t xml:space="preserve">, – </w:t>
      </w:r>
      <w:r w:rsidR="00AB18C2" w:rsidRPr="00C724B3">
        <w:rPr>
          <w:iCs/>
          <w:sz w:val="32"/>
          <w:szCs w:val="32"/>
        </w:rPr>
        <w:t>5</w:t>
      </w:r>
      <w:r w:rsidR="008949A4" w:rsidRPr="00C724B3">
        <w:rPr>
          <w:iCs/>
          <w:sz w:val="32"/>
          <w:szCs w:val="32"/>
        </w:rPr>
        <w:t>4</w:t>
      </w:r>
      <w:r w:rsidR="00AB18C2" w:rsidRPr="00C724B3">
        <w:rPr>
          <w:iCs/>
          <w:sz w:val="32"/>
          <w:szCs w:val="32"/>
        </w:rPr>
        <w:t xml:space="preserve"> земельных уч</w:t>
      </w:r>
      <w:r w:rsidR="00F651AA" w:rsidRPr="00C724B3">
        <w:rPr>
          <w:iCs/>
          <w:sz w:val="32"/>
          <w:szCs w:val="32"/>
        </w:rPr>
        <w:t>астка</w:t>
      </w:r>
      <w:r w:rsidR="00146631">
        <w:rPr>
          <w:iCs/>
          <w:sz w:val="32"/>
          <w:szCs w:val="32"/>
        </w:rPr>
        <w:t>, из них 23</w:t>
      </w:r>
      <w:r w:rsidR="008949A4" w:rsidRPr="00C724B3">
        <w:rPr>
          <w:iCs/>
          <w:sz w:val="32"/>
          <w:szCs w:val="32"/>
        </w:rPr>
        <w:t xml:space="preserve"> переданы в постоянное бессрочное пользование</w:t>
      </w:r>
      <w:r w:rsidR="0068658D" w:rsidRPr="00C724B3">
        <w:rPr>
          <w:iCs/>
          <w:sz w:val="32"/>
          <w:szCs w:val="32"/>
        </w:rPr>
        <w:t>.</w:t>
      </w:r>
    </w:p>
    <w:p w:rsidR="00141C4E" w:rsidRPr="00C724B3" w:rsidRDefault="00C322BE" w:rsidP="003B5B04">
      <w:pPr>
        <w:pStyle w:val="2"/>
        <w:ind w:firstLine="0"/>
        <w:jc w:val="both"/>
        <w:rPr>
          <w:bCs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46631">
        <w:rPr>
          <w:sz w:val="32"/>
          <w:szCs w:val="32"/>
        </w:rPr>
        <w:t>В 2024 году Администрацией принято 5</w:t>
      </w:r>
      <w:r w:rsidR="0068658D" w:rsidRPr="00C724B3">
        <w:rPr>
          <w:sz w:val="32"/>
          <w:szCs w:val="32"/>
        </w:rPr>
        <w:t xml:space="preserve"> письменных заявлений граждан на приватизацию жилищного фонда</w:t>
      </w:r>
      <w:r w:rsidR="005455FD">
        <w:rPr>
          <w:sz w:val="32"/>
          <w:szCs w:val="32"/>
        </w:rPr>
        <w:t>, год</w:t>
      </w:r>
      <w:r w:rsidR="00146631">
        <w:rPr>
          <w:sz w:val="32"/>
          <w:szCs w:val="32"/>
        </w:rPr>
        <w:t>ом ранее – 9</w:t>
      </w:r>
      <w:r w:rsidR="008949A4" w:rsidRPr="00C724B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752A83">
        <w:rPr>
          <w:sz w:val="32"/>
          <w:szCs w:val="32"/>
        </w:rPr>
        <w:t>Одно</w:t>
      </w:r>
      <w:r w:rsidR="00146631">
        <w:rPr>
          <w:sz w:val="32"/>
          <w:szCs w:val="32"/>
        </w:rPr>
        <w:t xml:space="preserve"> жилое помещение передано в муниципальную собственность в порядке деприватизации. </w:t>
      </w:r>
      <w:r w:rsidR="0068658D" w:rsidRPr="00C724B3">
        <w:rPr>
          <w:bCs/>
          <w:sz w:val="32"/>
          <w:szCs w:val="32"/>
        </w:rPr>
        <w:t>Всего из жилого фонда</w:t>
      </w:r>
      <w:r w:rsidR="00E50715">
        <w:rPr>
          <w:bCs/>
          <w:sz w:val="32"/>
          <w:szCs w:val="32"/>
        </w:rPr>
        <w:t xml:space="preserve"> </w:t>
      </w:r>
      <w:r w:rsidR="00CE35A2" w:rsidRPr="00C724B3">
        <w:rPr>
          <w:bCs/>
          <w:sz w:val="32"/>
          <w:szCs w:val="32"/>
        </w:rPr>
        <w:t xml:space="preserve">ЗАТО Сибирский </w:t>
      </w:r>
      <w:r w:rsidR="0068658D" w:rsidRPr="00C724B3">
        <w:rPr>
          <w:sz w:val="32"/>
          <w:szCs w:val="32"/>
        </w:rPr>
        <w:t>в со</w:t>
      </w:r>
      <w:r w:rsidR="003B5B04" w:rsidRPr="00C724B3">
        <w:rPr>
          <w:sz w:val="32"/>
          <w:szCs w:val="32"/>
        </w:rPr>
        <w:t xml:space="preserve">бственность граждан на 1 января </w:t>
      </w:r>
      <w:r w:rsidR="00146631">
        <w:rPr>
          <w:sz w:val="32"/>
          <w:szCs w:val="32"/>
        </w:rPr>
        <w:t>2025</w:t>
      </w:r>
      <w:r w:rsidR="00991485">
        <w:rPr>
          <w:sz w:val="32"/>
          <w:szCs w:val="32"/>
        </w:rPr>
        <w:t xml:space="preserve"> </w:t>
      </w:r>
      <w:r w:rsidR="003B5B04" w:rsidRPr="00C724B3">
        <w:rPr>
          <w:sz w:val="32"/>
          <w:szCs w:val="32"/>
        </w:rPr>
        <w:t xml:space="preserve">года </w:t>
      </w:r>
      <w:r w:rsidR="00094C3B" w:rsidRPr="00C724B3">
        <w:rPr>
          <w:sz w:val="32"/>
          <w:szCs w:val="32"/>
        </w:rPr>
        <w:t>переданы</w:t>
      </w:r>
      <w:r w:rsidR="0068658D" w:rsidRPr="00C724B3">
        <w:rPr>
          <w:sz w:val="32"/>
          <w:szCs w:val="32"/>
        </w:rPr>
        <w:t xml:space="preserve"> 1</w:t>
      </w:r>
      <w:r w:rsidR="00752A83">
        <w:rPr>
          <w:sz w:val="32"/>
          <w:szCs w:val="32"/>
        </w:rPr>
        <w:t xml:space="preserve"> </w:t>
      </w:r>
      <w:r w:rsidR="008949A4" w:rsidRPr="00C724B3">
        <w:rPr>
          <w:sz w:val="32"/>
          <w:szCs w:val="32"/>
        </w:rPr>
        <w:t>26</w:t>
      </w:r>
      <w:r w:rsidR="00146631">
        <w:rPr>
          <w:sz w:val="32"/>
          <w:szCs w:val="32"/>
        </w:rPr>
        <w:t>6</w:t>
      </w:r>
      <w:r w:rsidR="00991485">
        <w:rPr>
          <w:sz w:val="32"/>
          <w:szCs w:val="32"/>
        </w:rPr>
        <w:t xml:space="preserve"> </w:t>
      </w:r>
      <w:r w:rsidR="0068658D" w:rsidRPr="00C724B3">
        <w:rPr>
          <w:bCs/>
          <w:sz w:val="32"/>
          <w:szCs w:val="32"/>
        </w:rPr>
        <w:t>квартир</w:t>
      </w:r>
      <w:r w:rsidR="00752A83">
        <w:rPr>
          <w:bCs/>
          <w:sz w:val="32"/>
          <w:szCs w:val="32"/>
        </w:rPr>
        <w:t xml:space="preserve">, это </w:t>
      </w:r>
      <w:r w:rsidR="00F651AA" w:rsidRPr="00C724B3">
        <w:rPr>
          <w:bCs/>
          <w:sz w:val="32"/>
          <w:szCs w:val="32"/>
        </w:rPr>
        <w:t>48</w:t>
      </w:r>
      <w:r w:rsidR="0068658D" w:rsidRPr="00C724B3">
        <w:rPr>
          <w:bCs/>
          <w:sz w:val="32"/>
          <w:szCs w:val="32"/>
        </w:rPr>
        <w:t>% от общего числа квар</w:t>
      </w:r>
      <w:r w:rsidR="00CE35A2" w:rsidRPr="00C724B3">
        <w:rPr>
          <w:bCs/>
          <w:sz w:val="32"/>
          <w:szCs w:val="32"/>
        </w:rPr>
        <w:t>тир</w:t>
      </w:r>
      <w:r w:rsidR="0068658D" w:rsidRPr="00C724B3">
        <w:rPr>
          <w:bCs/>
          <w:sz w:val="32"/>
          <w:szCs w:val="32"/>
        </w:rPr>
        <w:t>.</w:t>
      </w:r>
      <w:r w:rsidR="00F651AA" w:rsidRPr="00C724B3">
        <w:rPr>
          <w:bCs/>
          <w:sz w:val="32"/>
          <w:szCs w:val="32"/>
        </w:rPr>
        <w:t xml:space="preserve"> Приватизация муниципального имущества не осуществлялась.</w:t>
      </w:r>
    </w:p>
    <w:p w:rsidR="00C065DD" w:rsidRDefault="00991485" w:rsidP="00C322BE">
      <w:pPr>
        <w:pStyle w:val="2"/>
        <w:ind w:firstLine="0"/>
        <w:jc w:val="both"/>
        <w:rPr>
          <w:iCs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E35A2" w:rsidRPr="00C724B3">
        <w:rPr>
          <w:sz w:val="32"/>
          <w:szCs w:val="32"/>
        </w:rPr>
        <w:t>Н</w:t>
      </w:r>
      <w:r w:rsidR="003B5B04" w:rsidRPr="00C724B3">
        <w:rPr>
          <w:iCs/>
          <w:sz w:val="32"/>
          <w:szCs w:val="32"/>
        </w:rPr>
        <w:t xml:space="preserve">а 1 января </w:t>
      </w:r>
      <w:r w:rsidR="00146631">
        <w:rPr>
          <w:iCs/>
          <w:sz w:val="32"/>
          <w:szCs w:val="32"/>
        </w:rPr>
        <w:t>2025</w:t>
      </w:r>
      <w:r w:rsidR="00F651AA" w:rsidRPr="00C724B3">
        <w:rPr>
          <w:iCs/>
          <w:sz w:val="32"/>
          <w:szCs w:val="32"/>
        </w:rPr>
        <w:t xml:space="preserve"> года действую</w:t>
      </w:r>
      <w:r w:rsidR="000E3147" w:rsidRPr="00C724B3">
        <w:rPr>
          <w:iCs/>
          <w:sz w:val="32"/>
          <w:szCs w:val="32"/>
        </w:rPr>
        <w:t>т 4 договора</w:t>
      </w:r>
      <w:r w:rsidR="00CE35A2" w:rsidRPr="00C724B3">
        <w:rPr>
          <w:iCs/>
          <w:sz w:val="32"/>
          <w:szCs w:val="32"/>
        </w:rPr>
        <w:t xml:space="preserve"> аренды</w:t>
      </w:r>
      <w:r w:rsidR="0068658D" w:rsidRPr="00C724B3">
        <w:rPr>
          <w:iCs/>
          <w:sz w:val="32"/>
          <w:szCs w:val="32"/>
        </w:rPr>
        <w:t>, заключенны</w:t>
      </w:r>
      <w:r w:rsidR="009A30D4" w:rsidRPr="00C724B3">
        <w:rPr>
          <w:iCs/>
          <w:sz w:val="32"/>
          <w:szCs w:val="32"/>
        </w:rPr>
        <w:t xml:space="preserve">х Администрацией </w:t>
      </w:r>
      <w:r w:rsidR="0068658D" w:rsidRPr="00C724B3">
        <w:rPr>
          <w:iCs/>
          <w:sz w:val="32"/>
          <w:szCs w:val="32"/>
        </w:rPr>
        <w:t>с юридическими и физическими лицами.</w:t>
      </w:r>
      <w:r w:rsidR="003B5B04" w:rsidRPr="00C724B3">
        <w:rPr>
          <w:iCs/>
          <w:sz w:val="32"/>
          <w:szCs w:val="32"/>
        </w:rPr>
        <w:t xml:space="preserve"> В</w:t>
      </w:r>
      <w:r w:rsidR="0068658D" w:rsidRPr="00C724B3">
        <w:rPr>
          <w:iCs/>
          <w:sz w:val="32"/>
          <w:szCs w:val="32"/>
        </w:rPr>
        <w:t xml:space="preserve"> местный бюджет от сдачи в </w:t>
      </w:r>
      <w:r w:rsidR="009A30D4" w:rsidRPr="00C724B3">
        <w:rPr>
          <w:iCs/>
          <w:sz w:val="32"/>
          <w:szCs w:val="32"/>
        </w:rPr>
        <w:t xml:space="preserve">аренду </w:t>
      </w:r>
      <w:r w:rsidR="00146631">
        <w:rPr>
          <w:iCs/>
          <w:sz w:val="32"/>
          <w:szCs w:val="32"/>
        </w:rPr>
        <w:t>поступило 18</w:t>
      </w:r>
      <w:r w:rsidR="008949A4" w:rsidRPr="00C724B3">
        <w:rPr>
          <w:iCs/>
          <w:sz w:val="32"/>
          <w:szCs w:val="32"/>
        </w:rPr>
        <w:t>9</w:t>
      </w:r>
      <w:r>
        <w:rPr>
          <w:iCs/>
          <w:sz w:val="32"/>
          <w:szCs w:val="32"/>
        </w:rPr>
        <w:t xml:space="preserve"> </w:t>
      </w:r>
      <w:r w:rsidR="000E3147" w:rsidRPr="00C724B3">
        <w:rPr>
          <w:sz w:val="32"/>
          <w:szCs w:val="32"/>
        </w:rPr>
        <w:t>тысяч</w:t>
      </w:r>
      <w:r>
        <w:rPr>
          <w:sz w:val="32"/>
          <w:szCs w:val="32"/>
        </w:rPr>
        <w:t xml:space="preserve"> </w:t>
      </w:r>
      <w:r w:rsidR="0068658D" w:rsidRPr="00C724B3">
        <w:rPr>
          <w:iCs/>
          <w:sz w:val="32"/>
          <w:szCs w:val="32"/>
        </w:rPr>
        <w:t>рублей.</w:t>
      </w:r>
      <w:r>
        <w:rPr>
          <w:iCs/>
          <w:sz w:val="32"/>
          <w:szCs w:val="32"/>
        </w:rPr>
        <w:t xml:space="preserve"> </w:t>
      </w:r>
      <w:r w:rsidR="00AB18C2" w:rsidRPr="00C724B3">
        <w:rPr>
          <w:iCs/>
          <w:sz w:val="32"/>
          <w:szCs w:val="32"/>
        </w:rPr>
        <w:t>Действую</w:t>
      </w:r>
      <w:r w:rsidR="00146631">
        <w:rPr>
          <w:iCs/>
          <w:sz w:val="32"/>
          <w:szCs w:val="32"/>
        </w:rPr>
        <w:t>т 69</w:t>
      </w:r>
      <w:r w:rsidR="0068658D" w:rsidRPr="00C724B3">
        <w:rPr>
          <w:iCs/>
          <w:sz w:val="32"/>
          <w:szCs w:val="32"/>
        </w:rPr>
        <w:t xml:space="preserve"> договоров аренды земельны</w:t>
      </w:r>
      <w:r w:rsidR="00E627A7" w:rsidRPr="00C724B3">
        <w:rPr>
          <w:iCs/>
          <w:sz w:val="32"/>
          <w:szCs w:val="32"/>
        </w:rPr>
        <w:t xml:space="preserve">х участков, </w:t>
      </w:r>
      <w:r w:rsidR="0068658D" w:rsidRPr="00C724B3">
        <w:rPr>
          <w:iCs/>
          <w:sz w:val="32"/>
          <w:szCs w:val="32"/>
        </w:rPr>
        <w:t>мес</w:t>
      </w:r>
      <w:r w:rsidR="00CE35A2" w:rsidRPr="00C724B3">
        <w:rPr>
          <w:iCs/>
          <w:sz w:val="32"/>
          <w:szCs w:val="32"/>
        </w:rPr>
        <w:t xml:space="preserve">тный бюджет </w:t>
      </w:r>
      <w:r w:rsidR="00E627A7" w:rsidRPr="00C724B3">
        <w:rPr>
          <w:iCs/>
          <w:sz w:val="32"/>
          <w:szCs w:val="32"/>
        </w:rPr>
        <w:t xml:space="preserve">пополнен на </w:t>
      </w:r>
      <w:r w:rsidR="00F651AA" w:rsidRPr="00C724B3">
        <w:rPr>
          <w:sz w:val="32"/>
          <w:szCs w:val="32"/>
        </w:rPr>
        <w:t>2</w:t>
      </w:r>
      <w:r w:rsidR="007441F5" w:rsidRPr="00C724B3">
        <w:rPr>
          <w:sz w:val="32"/>
          <w:szCs w:val="32"/>
        </w:rPr>
        <w:t> миллион</w:t>
      </w:r>
      <w:r w:rsidR="00146631">
        <w:rPr>
          <w:sz w:val="32"/>
          <w:szCs w:val="32"/>
        </w:rPr>
        <w:t>а 056</w:t>
      </w:r>
      <w:r w:rsidR="003B5B04" w:rsidRPr="00C724B3">
        <w:rPr>
          <w:sz w:val="32"/>
          <w:szCs w:val="32"/>
        </w:rPr>
        <w:t xml:space="preserve"> тысяч</w:t>
      </w:r>
      <w:r w:rsidR="0068658D" w:rsidRPr="00C724B3">
        <w:rPr>
          <w:iCs/>
          <w:sz w:val="32"/>
          <w:szCs w:val="32"/>
        </w:rPr>
        <w:t xml:space="preserve"> рублей. </w:t>
      </w:r>
    </w:p>
    <w:p w:rsidR="00C065DD" w:rsidRPr="00022A28" w:rsidRDefault="00C065DD" w:rsidP="003B5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005" w:rsidRDefault="00E20005" w:rsidP="003B5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84A">
        <w:rPr>
          <w:rFonts w:ascii="Times New Roman" w:hAnsi="Times New Roman" w:cs="Times New Roman"/>
          <w:b/>
          <w:sz w:val="32"/>
          <w:szCs w:val="32"/>
        </w:rPr>
        <w:t>ЖИЛИЩНАЯ ПОЛИ</w:t>
      </w:r>
      <w:r w:rsidR="009838EA" w:rsidRPr="0019684A">
        <w:rPr>
          <w:rFonts w:ascii="Times New Roman" w:hAnsi="Times New Roman" w:cs="Times New Roman"/>
          <w:b/>
          <w:sz w:val="32"/>
          <w:szCs w:val="32"/>
        </w:rPr>
        <w:t>Т</w:t>
      </w:r>
      <w:r w:rsidRPr="0019684A">
        <w:rPr>
          <w:rFonts w:ascii="Times New Roman" w:hAnsi="Times New Roman" w:cs="Times New Roman"/>
          <w:b/>
          <w:sz w:val="32"/>
          <w:szCs w:val="32"/>
        </w:rPr>
        <w:t>ИКА</w:t>
      </w:r>
    </w:p>
    <w:p w:rsidR="003B064C" w:rsidRPr="00C724B3" w:rsidRDefault="00C322BE" w:rsidP="00E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094C3B" w:rsidRPr="00C724B3">
        <w:rPr>
          <w:rFonts w:ascii="Times New Roman" w:eastAsia="Times New Roman" w:hAnsi="Times New Roman" w:cs="Times New Roman"/>
          <w:sz w:val="32"/>
          <w:szCs w:val="32"/>
        </w:rPr>
        <w:t xml:space="preserve">Решение жилищных проблем </w:t>
      </w:r>
      <w:r w:rsidR="000E3147" w:rsidRPr="00C724B3">
        <w:rPr>
          <w:rFonts w:ascii="Times New Roman" w:eastAsia="Times New Roman" w:hAnsi="Times New Roman" w:cs="Times New Roman"/>
          <w:sz w:val="32"/>
          <w:szCs w:val="32"/>
        </w:rPr>
        <w:t xml:space="preserve">жителей </w:t>
      </w:r>
      <w:r w:rsidR="000E4801" w:rsidRPr="00C724B3">
        <w:rPr>
          <w:rFonts w:ascii="Times New Roman" w:eastAsia="Times New Roman" w:hAnsi="Times New Roman" w:cs="Times New Roman"/>
          <w:sz w:val="32"/>
          <w:szCs w:val="32"/>
        </w:rPr>
        <w:t xml:space="preserve">по-прежнему остается одним из главных приоритетов в деятельности Администрации, и </w:t>
      </w:r>
      <w:r w:rsidR="00752A83">
        <w:rPr>
          <w:rFonts w:ascii="Times New Roman" w:eastAsia="Times New Roman" w:hAnsi="Times New Roman" w:cs="Times New Roman"/>
          <w:sz w:val="32"/>
          <w:szCs w:val="32"/>
        </w:rPr>
        <w:t xml:space="preserve">сейчас кратко – о том, что </w:t>
      </w:r>
      <w:r w:rsidR="000E4801" w:rsidRPr="00C724B3">
        <w:rPr>
          <w:rFonts w:ascii="Times New Roman" w:eastAsia="Times New Roman" w:hAnsi="Times New Roman" w:cs="Times New Roman"/>
          <w:sz w:val="32"/>
          <w:szCs w:val="32"/>
        </w:rPr>
        <w:t>сделано в этом направлении</w:t>
      </w:r>
      <w:r w:rsidR="000E3147" w:rsidRPr="00C724B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33269A" w:rsidRPr="00192597" w:rsidRDefault="00C322BE" w:rsidP="00E2000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46631">
        <w:rPr>
          <w:rFonts w:ascii="Times New Roman" w:hAnsi="Times New Roman" w:cs="Times New Roman"/>
          <w:sz w:val="32"/>
          <w:szCs w:val="32"/>
        </w:rPr>
        <w:t>На начало 2025</w:t>
      </w:r>
      <w:r w:rsidR="00E20005" w:rsidRPr="00C724B3">
        <w:rPr>
          <w:rFonts w:ascii="Times New Roman" w:hAnsi="Times New Roman" w:cs="Times New Roman"/>
          <w:sz w:val="32"/>
          <w:szCs w:val="32"/>
        </w:rPr>
        <w:t xml:space="preserve">  года в очереди  граждан, нуждающихся в жилых помещениях, предоставляемых по договорам социального найма, </w:t>
      </w:r>
      <w:r w:rsidR="004A0ECA" w:rsidRPr="00C724B3">
        <w:rPr>
          <w:rFonts w:ascii="Times New Roman" w:hAnsi="Times New Roman" w:cs="Times New Roman"/>
          <w:sz w:val="32"/>
          <w:szCs w:val="32"/>
        </w:rPr>
        <w:t>состои</w:t>
      </w:r>
      <w:r w:rsidR="00E14EFA" w:rsidRPr="00C724B3">
        <w:rPr>
          <w:rFonts w:ascii="Times New Roman" w:hAnsi="Times New Roman" w:cs="Times New Roman"/>
          <w:sz w:val="32"/>
          <w:szCs w:val="32"/>
        </w:rPr>
        <w:t xml:space="preserve">т </w:t>
      </w:r>
      <w:r w:rsidR="00146631">
        <w:rPr>
          <w:rFonts w:ascii="Times New Roman" w:hAnsi="Times New Roman" w:cs="Times New Roman"/>
          <w:sz w:val="32"/>
          <w:szCs w:val="32"/>
        </w:rPr>
        <w:t>62 семьи</w:t>
      </w:r>
      <w:r w:rsidR="004A0ECA" w:rsidRPr="00C724B3">
        <w:rPr>
          <w:rFonts w:ascii="Times New Roman" w:hAnsi="Times New Roman" w:cs="Times New Roman"/>
          <w:sz w:val="32"/>
          <w:szCs w:val="32"/>
        </w:rPr>
        <w:t xml:space="preserve"> (в 2023 году – </w:t>
      </w:r>
      <w:r w:rsidR="00146631">
        <w:rPr>
          <w:rFonts w:ascii="Times New Roman" w:hAnsi="Times New Roman" w:cs="Times New Roman"/>
          <w:sz w:val="32"/>
          <w:szCs w:val="32"/>
        </w:rPr>
        <w:t>81</w:t>
      </w:r>
      <w:r w:rsidR="004A0ECA" w:rsidRPr="00C724B3">
        <w:rPr>
          <w:rFonts w:ascii="Times New Roman" w:hAnsi="Times New Roman" w:cs="Times New Roman"/>
          <w:sz w:val="32"/>
          <w:szCs w:val="32"/>
        </w:rPr>
        <w:t>)</w:t>
      </w:r>
      <w:r w:rsidR="00E14EFA" w:rsidRPr="00C724B3">
        <w:rPr>
          <w:rFonts w:ascii="Times New Roman" w:hAnsi="Times New Roman" w:cs="Times New Roman"/>
          <w:sz w:val="32"/>
          <w:szCs w:val="32"/>
        </w:rPr>
        <w:t xml:space="preserve">, в очереди претендующих </w:t>
      </w:r>
      <w:r w:rsidR="00E20005" w:rsidRPr="00C724B3">
        <w:rPr>
          <w:rFonts w:ascii="Times New Roman" w:hAnsi="Times New Roman" w:cs="Times New Roman"/>
          <w:sz w:val="32"/>
          <w:szCs w:val="32"/>
        </w:rPr>
        <w:t>на предоставление служебного жилого помещения муниципального</w:t>
      </w:r>
      <w:r w:rsidR="007441F5" w:rsidRPr="00C724B3">
        <w:rPr>
          <w:rFonts w:ascii="Times New Roman" w:hAnsi="Times New Roman" w:cs="Times New Roman"/>
          <w:sz w:val="32"/>
          <w:szCs w:val="32"/>
        </w:rPr>
        <w:t xml:space="preserve"> специализи</w:t>
      </w:r>
      <w:r w:rsidR="009A30D4" w:rsidRPr="00C724B3">
        <w:rPr>
          <w:rFonts w:ascii="Times New Roman" w:hAnsi="Times New Roman" w:cs="Times New Roman"/>
          <w:sz w:val="32"/>
          <w:szCs w:val="32"/>
        </w:rPr>
        <w:t>рованного жил</w:t>
      </w:r>
      <w:r w:rsidR="00E20005" w:rsidRPr="00C724B3">
        <w:rPr>
          <w:rFonts w:ascii="Times New Roman" w:hAnsi="Times New Roman" w:cs="Times New Roman"/>
          <w:sz w:val="32"/>
          <w:szCs w:val="32"/>
        </w:rPr>
        <w:t>фонда,</w:t>
      </w:r>
      <w:r w:rsidR="007441F5" w:rsidRPr="00C724B3">
        <w:rPr>
          <w:rFonts w:ascii="Times New Roman" w:hAnsi="Times New Roman" w:cs="Times New Roman"/>
          <w:sz w:val="32"/>
          <w:szCs w:val="32"/>
        </w:rPr>
        <w:t xml:space="preserve"> –</w:t>
      </w:r>
      <w:r w:rsidR="00146631">
        <w:rPr>
          <w:rFonts w:ascii="Times New Roman" w:hAnsi="Times New Roman" w:cs="Times New Roman"/>
          <w:sz w:val="32"/>
          <w:szCs w:val="32"/>
        </w:rPr>
        <w:t xml:space="preserve"> 69</w:t>
      </w:r>
      <w:r w:rsidR="004A0ECA" w:rsidRPr="00C724B3">
        <w:rPr>
          <w:rFonts w:ascii="Times New Roman" w:hAnsi="Times New Roman" w:cs="Times New Roman"/>
          <w:sz w:val="32"/>
          <w:szCs w:val="32"/>
        </w:rPr>
        <w:t xml:space="preserve"> (</w:t>
      </w:r>
      <w:r w:rsidR="00146631">
        <w:rPr>
          <w:rFonts w:ascii="Times New Roman" w:hAnsi="Times New Roman" w:cs="Times New Roman"/>
          <w:sz w:val="32"/>
          <w:szCs w:val="32"/>
        </w:rPr>
        <w:t>56</w:t>
      </w:r>
      <w:r w:rsidR="004A0ECA" w:rsidRPr="00C724B3">
        <w:rPr>
          <w:rFonts w:ascii="Times New Roman" w:hAnsi="Times New Roman" w:cs="Times New Roman"/>
          <w:sz w:val="32"/>
          <w:szCs w:val="32"/>
        </w:rPr>
        <w:t xml:space="preserve"> – в 2023 году)</w:t>
      </w:r>
      <w:r w:rsidR="00E20005" w:rsidRPr="00C724B3">
        <w:rPr>
          <w:rFonts w:ascii="Times New Roman" w:hAnsi="Times New Roman" w:cs="Times New Roman"/>
          <w:sz w:val="32"/>
          <w:szCs w:val="32"/>
        </w:rPr>
        <w:t>; в очереди граждан, признанных нуждающимися в получении служебного жилого пом</w:t>
      </w:r>
      <w:r w:rsidR="007441F5" w:rsidRPr="00C724B3">
        <w:rPr>
          <w:rFonts w:ascii="Times New Roman" w:hAnsi="Times New Roman" w:cs="Times New Roman"/>
          <w:sz w:val="32"/>
          <w:szCs w:val="32"/>
        </w:rPr>
        <w:t xml:space="preserve">ещения в войсковых частях, – </w:t>
      </w:r>
      <w:r w:rsidR="009028C3">
        <w:rPr>
          <w:rFonts w:ascii="Times New Roman" w:hAnsi="Times New Roman" w:cs="Times New Roman"/>
          <w:sz w:val="32"/>
          <w:szCs w:val="32"/>
        </w:rPr>
        <w:t>322</w:t>
      </w:r>
      <w:r w:rsidR="004A0ECA" w:rsidRPr="00C724B3">
        <w:rPr>
          <w:rFonts w:ascii="Times New Roman" w:hAnsi="Times New Roman" w:cs="Times New Roman"/>
          <w:sz w:val="32"/>
          <w:szCs w:val="32"/>
        </w:rPr>
        <w:t xml:space="preserve"> (</w:t>
      </w:r>
      <w:r w:rsidR="009028C3">
        <w:rPr>
          <w:rFonts w:ascii="Times New Roman" w:hAnsi="Times New Roman" w:cs="Times New Roman"/>
          <w:sz w:val="32"/>
          <w:szCs w:val="32"/>
        </w:rPr>
        <w:t>337</w:t>
      </w:r>
      <w:r w:rsidR="004A0ECA" w:rsidRPr="00C724B3">
        <w:rPr>
          <w:rFonts w:ascii="Times New Roman" w:hAnsi="Times New Roman" w:cs="Times New Roman"/>
          <w:sz w:val="32"/>
          <w:szCs w:val="32"/>
        </w:rPr>
        <w:t xml:space="preserve"> – в 2023 году)</w:t>
      </w:r>
      <w:r w:rsidR="00E20005" w:rsidRPr="00C724B3">
        <w:rPr>
          <w:rFonts w:ascii="Times New Roman" w:hAnsi="Times New Roman" w:cs="Times New Roman"/>
          <w:sz w:val="32"/>
          <w:szCs w:val="32"/>
        </w:rPr>
        <w:t>.</w:t>
      </w:r>
    </w:p>
    <w:p w:rsidR="009028C3" w:rsidRPr="009028C3" w:rsidRDefault="00C322BE" w:rsidP="00110D1D">
      <w:pPr>
        <w:pStyle w:val="2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B18C2" w:rsidRPr="00C724B3">
        <w:rPr>
          <w:sz w:val="32"/>
          <w:szCs w:val="32"/>
        </w:rPr>
        <w:t xml:space="preserve">В </w:t>
      </w:r>
      <w:r w:rsidR="00110D1D" w:rsidRPr="00C724B3">
        <w:rPr>
          <w:sz w:val="32"/>
          <w:szCs w:val="32"/>
        </w:rPr>
        <w:t xml:space="preserve">муниципалитете сложилась многолетняя практика: </w:t>
      </w:r>
      <w:r w:rsidR="00E20005" w:rsidRPr="00C724B3">
        <w:rPr>
          <w:sz w:val="32"/>
          <w:szCs w:val="32"/>
        </w:rPr>
        <w:t>бол</w:t>
      </w:r>
      <w:r w:rsidR="00E627A7" w:rsidRPr="00C724B3">
        <w:rPr>
          <w:sz w:val="32"/>
          <w:szCs w:val="32"/>
        </w:rPr>
        <w:t>ьшинство</w:t>
      </w:r>
      <w:r w:rsidR="00E20005" w:rsidRPr="00C724B3">
        <w:rPr>
          <w:sz w:val="32"/>
          <w:szCs w:val="32"/>
        </w:rPr>
        <w:t xml:space="preserve"> освобождающихся квартир </w:t>
      </w:r>
      <w:r w:rsidR="00E20005" w:rsidRPr="00C724B3">
        <w:rPr>
          <w:color w:val="000000"/>
          <w:sz w:val="32"/>
          <w:szCs w:val="32"/>
        </w:rPr>
        <w:t>распределяется, сог</w:t>
      </w:r>
      <w:r w:rsidR="00110D1D" w:rsidRPr="00C724B3">
        <w:rPr>
          <w:color w:val="000000"/>
          <w:sz w:val="32"/>
          <w:szCs w:val="32"/>
        </w:rPr>
        <w:t xml:space="preserve">ласно дате постановки в очередь, </w:t>
      </w:r>
      <w:r w:rsidR="00AB18C2" w:rsidRPr="00C724B3">
        <w:rPr>
          <w:color w:val="000000"/>
          <w:sz w:val="32"/>
          <w:szCs w:val="32"/>
        </w:rPr>
        <w:t>семьям военнослужащих. П</w:t>
      </w:r>
      <w:r w:rsidR="00110D1D" w:rsidRPr="00C724B3">
        <w:rPr>
          <w:color w:val="000000"/>
          <w:sz w:val="32"/>
          <w:szCs w:val="32"/>
        </w:rPr>
        <w:t>о итогам проведенных</w:t>
      </w:r>
      <w:r w:rsidR="00C065DD">
        <w:rPr>
          <w:color w:val="000000"/>
          <w:sz w:val="32"/>
          <w:szCs w:val="32"/>
        </w:rPr>
        <w:t xml:space="preserve"> </w:t>
      </w:r>
      <w:r w:rsidR="009028C3">
        <w:rPr>
          <w:sz w:val="32"/>
          <w:szCs w:val="32"/>
        </w:rPr>
        <w:t>10</w:t>
      </w:r>
      <w:r w:rsidR="00110D1D" w:rsidRPr="00C724B3">
        <w:rPr>
          <w:sz w:val="32"/>
          <w:szCs w:val="32"/>
        </w:rPr>
        <w:t xml:space="preserve"> заседаний жилищн</w:t>
      </w:r>
      <w:r w:rsidR="009028C3">
        <w:rPr>
          <w:sz w:val="32"/>
          <w:szCs w:val="32"/>
        </w:rPr>
        <w:t>ой комиссии из 82</w:t>
      </w:r>
      <w:r w:rsidR="003B064C" w:rsidRPr="00C724B3">
        <w:rPr>
          <w:sz w:val="32"/>
          <w:szCs w:val="32"/>
        </w:rPr>
        <w:t xml:space="preserve"> квартир </w:t>
      </w:r>
      <w:r w:rsidR="009028C3">
        <w:rPr>
          <w:sz w:val="32"/>
          <w:szCs w:val="32"/>
        </w:rPr>
        <w:t>69</w:t>
      </w:r>
      <w:r w:rsidR="00AB18C2" w:rsidRPr="00C724B3">
        <w:rPr>
          <w:sz w:val="32"/>
          <w:szCs w:val="32"/>
        </w:rPr>
        <w:t xml:space="preserve"> распределены </w:t>
      </w:r>
      <w:r w:rsidR="00110D1D" w:rsidRPr="00C724B3">
        <w:rPr>
          <w:sz w:val="32"/>
          <w:szCs w:val="32"/>
        </w:rPr>
        <w:t>семьям</w:t>
      </w:r>
      <w:r w:rsidR="00E14EFA" w:rsidRPr="00C724B3">
        <w:rPr>
          <w:sz w:val="32"/>
          <w:szCs w:val="32"/>
        </w:rPr>
        <w:t xml:space="preserve"> военнослужащим; </w:t>
      </w:r>
      <w:r w:rsidR="009028C3">
        <w:rPr>
          <w:sz w:val="32"/>
          <w:szCs w:val="32"/>
        </w:rPr>
        <w:t xml:space="preserve">8 – </w:t>
      </w:r>
      <w:r w:rsidR="00E20005" w:rsidRPr="00C724B3">
        <w:rPr>
          <w:sz w:val="32"/>
          <w:szCs w:val="32"/>
        </w:rPr>
        <w:t>работникам органи</w:t>
      </w:r>
      <w:r w:rsidR="00AB18C2" w:rsidRPr="00C724B3">
        <w:rPr>
          <w:sz w:val="32"/>
          <w:szCs w:val="32"/>
        </w:rPr>
        <w:t>заций и МБУ</w:t>
      </w:r>
      <w:r w:rsidR="009028C3">
        <w:rPr>
          <w:sz w:val="32"/>
          <w:szCs w:val="32"/>
        </w:rPr>
        <w:t>; 5</w:t>
      </w:r>
      <w:r w:rsidR="00C065DD">
        <w:rPr>
          <w:sz w:val="32"/>
          <w:szCs w:val="32"/>
        </w:rPr>
        <w:t xml:space="preserve"> </w:t>
      </w:r>
      <w:r w:rsidR="009028C3">
        <w:rPr>
          <w:sz w:val="32"/>
          <w:szCs w:val="32"/>
        </w:rPr>
        <w:t>семей</w:t>
      </w:r>
      <w:r w:rsidR="007441F5" w:rsidRPr="00C724B3">
        <w:rPr>
          <w:sz w:val="32"/>
          <w:szCs w:val="32"/>
        </w:rPr>
        <w:t xml:space="preserve">  получили</w:t>
      </w:r>
      <w:r w:rsidR="00E20005" w:rsidRPr="00C724B3">
        <w:rPr>
          <w:sz w:val="32"/>
          <w:szCs w:val="32"/>
        </w:rPr>
        <w:t xml:space="preserve"> социальное жилье. </w:t>
      </w:r>
    </w:p>
    <w:p w:rsidR="00E20005" w:rsidRPr="00C724B3" w:rsidRDefault="00C322BE" w:rsidP="00110D1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A0ECA" w:rsidRPr="00C724B3">
        <w:rPr>
          <w:rFonts w:ascii="Times New Roman" w:hAnsi="Times New Roman" w:cs="Times New Roman"/>
          <w:sz w:val="32"/>
          <w:szCs w:val="32"/>
        </w:rPr>
        <w:t xml:space="preserve">В </w:t>
      </w:r>
      <w:r w:rsidR="009028C3">
        <w:rPr>
          <w:rFonts w:ascii="Times New Roman" w:hAnsi="Times New Roman" w:cs="Times New Roman"/>
          <w:sz w:val="32"/>
          <w:szCs w:val="32"/>
        </w:rPr>
        <w:t xml:space="preserve">2024 году </w:t>
      </w:r>
      <w:r w:rsidR="007441F5" w:rsidRPr="00C724B3">
        <w:rPr>
          <w:rFonts w:ascii="Times New Roman" w:eastAsia="Times New Roman" w:hAnsi="Times New Roman" w:cs="Times New Roman"/>
          <w:sz w:val="32"/>
          <w:szCs w:val="32"/>
        </w:rPr>
        <w:t>н</w:t>
      </w:r>
      <w:r w:rsidR="00E20005" w:rsidRPr="00C724B3">
        <w:rPr>
          <w:rFonts w:ascii="Times New Roman" w:eastAsia="Times New Roman" w:hAnsi="Times New Roman" w:cs="Times New Roman"/>
          <w:sz w:val="32"/>
          <w:szCs w:val="32"/>
        </w:rPr>
        <w:t>а традиционной церемонии «Т</w:t>
      </w:r>
      <w:r w:rsidR="00CE35A2" w:rsidRPr="00C724B3">
        <w:rPr>
          <w:rFonts w:ascii="Times New Roman" w:eastAsia="Times New Roman" w:hAnsi="Times New Roman" w:cs="Times New Roman"/>
          <w:sz w:val="32"/>
          <w:szCs w:val="32"/>
        </w:rPr>
        <w:t xml:space="preserve">вой первый гарнизон, ракетчик!» </w:t>
      </w:r>
      <w:r w:rsidR="009028C3">
        <w:rPr>
          <w:rFonts w:ascii="Times New Roman" w:eastAsia="Times New Roman" w:hAnsi="Times New Roman" w:cs="Times New Roman"/>
          <w:sz w:val="32"/>
          <w:szCs w:val="32"/>
        </w:rPr>
        <w:t>вручены</w:t>
      </w:r>
      <w:r w:rsidR="007441F5" w:rsidRPr="00C724B3">
        <w:rPr>
          <w:rFonts w:ascii="Times New Roman" w:eastAsia="Times New Roman" w:hAnsi="Times New Roman" w:cs="Times New Roman"/>
          <w:sz w:val="32"/>
          <w:szCs w:val="32"/>
        </w:rPr>
        <w:t xml:space="preserve"> ключи от </w:t>
      </w:r>
      <w:r w:rsidR="009028C3">
        <w:rPr>
          <w:rFonts w:ascii="Times New Roman" w:eastAsia="Times New Roman" w:hAnsi="Times New Roman" w:cs="Times New Roman"/>
          <w:sz w:val="32"/>
          <w:szCs w:val="32"/>
        </w:rPr>
        <w:t>2</w:t>
      </w:r>
      <w:r w:rsidR="00192597">
        <w:rPr>
          <w:rFonts w:ascii="Times New Roman" w:eastAsia="Times New Roman" w:hAnsi="Times New Roman" w:cs="Times New Roman"/>
          <w:sz w:val="32"/>
          <w:szCs w:val="32"/>
        </w:rPr>
        <w:t>-х</w:t>
      </w:r>
      <w:r w:rsidR="009028C3">
        <w:rPr>
          <w:rFonts w:ascii="Times New Roman" w:eastAsia="Times New Roman" w:hAnsi="Times New Roman" w:cs="Times New Roman"/>
          <w:sz w:val="32"/>
          <w:szCs w:val="32"/>
        </w:rPr>
        <w:t xml:space="preserve"> однокомнатных квартир </w:t>
      </w:r>
      <w:r w:rsidR="00CD3A2E" w:rsidRPr="00C724B3">
        <w:rPr>
          <w:rFonts w:ascii="Times New Roman" w:eastAsia="Times New Roman" w:hAnsi="Times New Roman" w:cs="Times New Roman"/>
          <w:sz w:val="32"/>
          <w:szCs w:val="32"/>
        </w:rPr>
        <w:t>с</w:t>
      </w:r>
      <w:r w:rsidR="007441F5" w:rsidRPr="00C724B3">
        <w:rPr>
          <w:rFonts w:ascii="Times New Roman" w:eastAsia="Times New Roman" w:hAnsi="Times New Roman" w:cs="Times New Roman"/>
          <w:sz w:val="32"/>
          <w:szCs w:val="32"/>
        </w:rPr>
        <w:t>емьям лейтенантов, первым</w:t>
      </w:r>
      <w:r w:rsidR="00B26A04" w:rsidRPr="00C724B3">
        <w:rPr>
          <w:rFonts w:ascii="Times New Roman" w:eastAsia="Times New Roman" w:hAnsi="Times New Roman" w:cs="Times New Roman"/>
          <w:sz w:val="32"/>
          <w:szCs w:val="32"/>
        </w:rPr>
        <w:t>и</w:t>
      </w:r>
      <w:r w:rsidR="007441F5" w:rsidRPr="00C724B3">
        <w:rPr>
          <w:rFonts w:ascii="Times New Roman" w:eastAsia="Times New Roman" w:hAnsi="Times New Roman" w:cs="Times New Roman"/>
          <w:sz w:val="32"/>
          <w:szCs w:val="32"/>
        </w:rPr>
        <w:t xml:space="preserve"> сдавшим</w:t>
      </w:r>
      <w:r w:rsidR="00E5071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154B5" w:rsidRPr="00C724B3">
        <w:rPr>
          <w:rFonts w:ascii="Times New Roman" w:eastAsia="Times New Roman" w:hAnsi="Times New Roman" w:cs="Times New Roman"/>
          <w:sz w:val="32"/>
          <w:szCs w:val="32"/>
        </w:rPr>
        <w:t xml:space="preserve">на </w:t>
      </w:r>
      <w:r w:rsidR="00E20005" w:rsidRPr="00C724B3">
        <w:rPr>
          <w:rFonts w:ascii="Times New Roman" w:eastAsia="Times New Roman" w:hAnsi="Times New Roman" w:cs="Times New Roman"/>
          <w:sz w:val="32"/>
          <w:szCs w:val="32"/>
        </w:rPr>
        <w:t>допуск к несению боевого дежурства</w:t>
      </w:r>
      <w:r w:rsidR="005154B5" w:rsidRPr="00C724B3">
        <w:rPr>
          <w:rFonts w:ascii="Times New Roman" w:eastAsia="Times New Roman" w:hAnsi="Times New Roman" w:cs="Times New Roman"/>
          <w:sz w:val="32"/>
          <w:szCs w:val="32"/>
        </w:rPr>
        <w:t xml:space="preserve"> на «отлично»</w:t>
      </w:r>
      <w:r w:rsidR="007441F5" w:rsidRPr="00C724B3">
        <w:rPr>
          <w:rFonts w:ascii="Times New Roman" w:eastAsia="Times New Roman" w:hAnsi="Times New Roman" w:cs="Times New Roman"/>
          <w:sz w:val="32"/>
          <w:szCs w:val="32"/>
        </w:rPr>
        <w:t xml:space="preserve">, и сделано </w:t>
      </w:r>
      <w:r w:rsidR="00E627A7" w:rsidRPr="00C724B3">
        <w:rPr>
          <w:rFonts w:ascii="Times New Roman" w:eastAsia="Times New Roman" w:hAnsi="Times New Roman" w:cs="Times New Roman"/>
          <w:sz w:val="32"/>
          <w:szCs w:val="32"/>
        </w:rPr>
        <w:t xml:space="preserve">это было в День рождения </w:t>
      </w:r>
      <w:r w:rsidR="007441F5" w:rsidRPr="00C724B3">
        <w:rPr>
          <w:rFonts w:ascii="Times New Roman" w:eastAsia="Times New Roman" w:hAnsi="Times New Roman" w:cs="Times New Roman"/>
          <w:sz w:val="32"/>
          <w:szCs w:val="32"/>
        </w:rPr>
        <w:t>города</w:t>
      </w:r>
      <w:r w:rsidR="009028C3">
        <w:rPr>
          <w:rFonts w:ascii="Times New Roman" w:eastAsia="Times New Roman" w:hAnsi="Times New Roman" w:cs="Times New Roman"/>
          <w:sz w:val="32"/>
          <w:szCs w:val="32"/>
        </w:rPr>
        <w:t xml:space="preserve"> с целью социальной поддержки семей офицеров</w:t>
      </w:r>
      <w:r w:rsidR="00E14EFA" w:rsidRPr="00C724B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E20005" w:rsidRPr="00C724B3" w:rsidRDefault="00C322BE" w:rsidP="005154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</w:t>
      </w:r>
      <w:r w:rsidR="00AB18C2" w:rsidRPr="00C724B3">
        <w:rPr>
          <w:rFonts w:ascii="Times New Roman" w:eastAsia="Times New Roman" w:hAnsi="Times New Roman" w:cs="Times New Roman"/>
          <w:sz w:val="32"/>
          <w:szCs w:val="32"/>
        </w:rPr>
        <w:t>С</w:t>
      </w:r>
      <w:r w:rsidR="005154B5" w:rsidRPr="00C724B3">
        <w:rPr>
          <w:rFonts w:ascii="Times New Roman" w:hAnsi="Times New Roman" w:cs="Times New Roman"/>
          <w:sz w:val="32"/>
          <w:szCs w:val="32"/>
        </w:rPr>
        <w:t>овме</w:t>
      </w:r>
      <w:r w:rsidR="00E14EFA" w:rsidRPr="00C724B3">
        <w:rPr>
          <w:rFonts w:ascii="Times New Roman" w:hAnsi="Times New Roman" w:cs="Times New Roman"/>
          <w:sz w:val="32"/>
          <w:szCs w:val="32"/>
        </w:rPr>
        <w:t xml:space="preserve">стно с сотрудниками полиции и </w:t>
      </w:r>
      <w:r w:rsidR="00AB18C2" w:rsidRPr="00C724B3">
        <w:rPr>
          <w:rFonts w:ascii="Times New Roman" w:hAnsi="Times New Roman" w:cs="Times New Roman"/>
          <w:sz w:val="32"/>
          <w:szCs w:val="32"/>
        </w:rPr>
        <w:t>представителями дивизии</w:t>
      </w:r>
      <w:r w:rsidR="005154B5" w:rsidRPr="00C724B3">
        <w:rPr>
          <w:rFonts w:ascii="Times New Roman" w:hAnsi="Times New Roman" w:cs="Times New Roman"/>
          <w:sz w:val="32"/>
          <w:szCs w:val="32"/>
        </w:rPr>
        <w:t xml:space="preserve"> проводились рейдовые мероприятия по выявлению фактов с</w:t>
      </w:r>
      <w:r w:rsidR="00CD3A2E" w:rsidRPr="00C724B3">
        <w:rPr>
          <w:rFonts w:ascii="Times New Roman" w:hAnsi="Times New Roman" w:cs="Times New Roman"/>
          <w:sz w:val="32"/>
          <w:szCs w:val="32"/>
        </w:rPr>
        <w:t xml:space="preserve">дачи </w:t>
      </w:r>
      <w:r w:rsidR="00E627A7" w:rsidRPr="00C724B3">
        <w:rPr>
          <w:rFonts w:ascii="Times New Roman" w:hAnsi="Times New Roman" w:cs="Times New Roman"/>
          <w:sz w:val="32"/>
          <w:szCs w:val="32"/>
        </w:rPr>
        <w:t>служебного жилья</w:t>
      </w:r>
      <w:r w:rsidR="007308E2">
        <w:rPr>
          <w:rFonts w:ascii="Times New Roman" w:hAnsi="Times New Roman" w:cs="Times New Roman"/>
          <w:sz w:val="32"/>
          <w:szCs w:val="32"/>
        </w:rPr>
        <w:t xml:space="preserve">. </w:t>
      </w:r>
      <w:r w:rsidR="00087760" w:rsidRPr="00C724B3">
        <w:rPr>
          <w:rFonts w:ascii="Times New Roman" w:hAnsi="Times New Roman" w:cs="Times New Roman"/>
          <w:sz w:val="32"/>
          <w:szCs w:val="32"/>
        </w:rPr>
        <w:t>Если утрачивается связь</w:t>
      </w:r>
      <w:r w:rsidR="00141C4E" w:rsidRPr="00C724B3">
        <w:rPr>
          <w:rFonts w:ascii="Times New Roman" w:hAnsi="Times New Roman" w:cs="Times New Roman"/>
          <w:sz w:val="32"/>
          <w:szCs w:val="32"/>
        </w:rPr>
        <w:t xml:space="preserve"> с </w:t>
      </w:r>
      <w:r w:rsidR="00E20005" w:rsidRPr="00C724B3">
        <w:rPr>
          <w:rFonts w:ascii="Times New Roman" w:hAnsi="Times New Roman" w:cs="Times New Roman"/>
          <w:sz w:val="32"/>
          <w:szCs w:val="32"/>
        </w:rPr>
        <w:t>учреждени</w:t>
      </w:r>
      <w:r w:rsidR="00F0086E" w:rsidRPr="00C724B3">
        <w:rPr>
          <w:rFonts w:ascii="Times New Roman" w:hAnsi="Times New Roman" w:cs="Times New Roman"/>
          <w:sz w:val="32"/>
          <w:szCs w:val="32"/>
        </w:rPr>
        <w:t>ями и предприятиями</w:t>
      </w:r>
      <w:r w:rsidR="00E20005" w:rsidRPr="00C724B3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="00087760" w:rsidRPr="00C724B3">
        <w:rPr>
          <w:rFonts w:ascii="Times New Roman" w:hAnsi="Times New Roman" w:cs="Times New Roman"/>
          <w:sz w:val="32"/>
          <w:szCs w:val="32"/>
        </w:rPr>
        <w:t>наниматель исключается</w:t>
      </w:r>
      <w:r w:rsidR="00E20005" w:rsidRPr="00C724B3">
        <w:rPr>
          <w:rFonts w:ascii="Times New Roman" w:hAnsi="Times New Roman" w:cs="Times New Roman"/>
          <w:sz w:val="32"/>
          <w:szCs w:val="32"/>
        </w:rPr>
        <w:t xml:space="preserve"> из списков личного состава </w:t>
      </w:r>
      <w:r w:rsidR="00F0086E" w:rsidRPr="00C724B3">
        <w:rPr>
          <w:rFonts w:ascii="Times New Roman" w:hAnsi="Times New Roman" w:cs="Times New Roman"/>
          <w:sz w:val="32"/>
          <w:szCs w:val="32"/>
        </w:rPr>
        <w:t xml:space="preserve">войсковой </w:t>
      </w:r>
      <w:r w:rsidR="00087760" w:rsidRPr="00C724B3">
        <w:rPr>
          <w:rFonts w:ascii="Times New Roman" w:hAnsi="Times New Roman" w:cs="Times New Roman"/>
          <w:sz w:val="32"/>
          <w:szCs w:val="32"/>
        </w:rPr>
        <w:t>части</w:t>
      </w:r>
      <w:r w:rsidR="00F0086E" w:rsidRPr="00C724B3">
        <w:rPr>
          <w:rFonts w:ascii="Times New Roman" w:hAnsi="Times New Roman" w:cs="Times New Roman"/>
          <w:sz w:val="32"/>
          <w:szCs w:val="32"/>
        </w:rPr>
        <w:t>, Администрация подает</w:t>
      </w:r>
      <w:r w:rsidR="00E20005" w:rsidRPr="00C724B3">
        <w:rPr>
          <w:rFonts w:ascii="Times New Roman" w:hAnsi="Times New Roman" w:cs="Times New Roman"/>
          <w:sz w:val="32"/>
          <w:szCs w:val="32"/>
        </w:rPr>
        <w:t xml:space="preserve"> исковые заявления для выселения гражд</w:t>
      </w:r>
      <w:r w:rsidR="00B26A04" w:rsidRPr="00C724B3">
        <w:rPr>
          <w:rFonts w:ascii="Times New Roman" w:hAnsi="Times New Roman" w:cs="Times New Roman"/>
          <w:sz w:val="32"/>
          <w:szCs w:val="32"/>
        </w:rPr>
        <w:t>ан в судебном поря</w:t>
      </w:r>
      <w:r w:rsidR="0032305F">
        <w:rPr>
          <w:rFonts w:ascii="Times New Roman" w:hAnsi="Times New Roman" w:cs="Times New Roman"/>
          <w:sz w:val="32"/>
          <w:szCs w:val="32"/>
        </w:rPr>
        <w:t xml:space="preserve">дке. </w:t>
      </w:r>
      <w:r w:rsidR="009028C3">
        <w:rPr>
          <w:rFonts w:ascii="Times New Roman" w:hAnsi="Times New Roman" w:cs="Times New Roman"/>
          <w:sz w:val="32"/>
          <w:szCs w:val="32"/>
        </w:rPr>
        <w:t>В 2024 году по данным основаниям выселены 4 семьи.</w:t>
      </w:r>
    </w:p>
    <w:p w:rsidR="00F41222" w:rsidRPr="00C724B3" w:rsidRDefault="00C322BE" w:rsidP="00415A99">
      <w:pPr>
        <w:pStyle w:val="2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E35A2" w:rsidRPr="00C724B3">
        <w:rPr>
          <w:sz w:val="32"/>
          <w:szCs w:val="32"/>
        </w:rPr>
        <w:t xml:space="preserve">Жилищная политика </w:t>
      </w:r>
      <w:r w:rsidR="00EE61A9" w:rsidRPr="00C724B3">
        <w:rPr>
          <w:sz w:val="32"/>
          <w:szCs w:val="32"/>
        </w:rPr>
        <w:t xml:space="preserve">муниципалитета </w:t>
      </w:r>
      <w:r w:rsidR="00F0086E" w:rsidRPr="00C724B3">
        <w:rPr>
          <w:sz w:val="32"/>
          <w:szCs w:val="32"/>
        </w:rPr>
        <w:t xml:space="preserve">характеризуется </w:t>
      </w:r>
      <w:r w:rsidR="00EE61A9" w:rsidRPr="00C724B3">
        <w:rPr>
          <w:sz w:val="32"/>
          <w:szCs w:val="32"/>
        </w:rPr>
        <w:t xml:space="preserve">и </w:t>
      </w:r>
      <w:r w:rsidR="00F0086E" w:rsidRPr="00C724B3">
        <w:rPr>
          <w:sz w:val="32"/>
          <w:szCs w:val="32"/>
        </w:rPr>
        <w:t xml:space="preserve">таким показателем как </w:t>
      </w:r>
      <w:r w:rsidR="00E20005" w:rsidRPr="00C724B3">
        <w:rPr>
          <w:sz w:val="32"/>
          <w:szCs w:val="32"/>
        </w:rPr>
        <w:t>число граждан, жел</w:t>
      </w:r>
      <w:r w:rsidR="00F0086E" w:rsidRPr="00C724B3">
        <w:rPr>
          <w:sz w:val="32"/>
          <w:szCs w:val="32"/>
        </w:rPr>
        <w:t xml:space="preserve">ающих выехать из ЗАТО Сибирский. Сегодня это – </w:t>
      </w:r>
      <w:r w:rsidR="009028C3">
        <w:rPr>
          <w:sz w:val="32"/>
          <w:szCs w:val="32"/>
        </w:rPr>
        <w:t>661 семья (в 2023</w:t>
      </w:r>
      <w:r w:rsidR="003B064C" w:rsidRPr="00C724B3">
        <w:rPr>
          <w:sz w:val="32"/>
          <w:szCs w:val="32"/>
        </w:rPr>
        <w:t xml:space="preserve"> году – </w:t>
      </w:r>
      <w:r w:rsidR="009028C3">
        <w:rPr>
          <w:sz w:val="32"/>
          <w:szCs w:val="32"/>
        </w:rPr>
        <w:t>684 семьи</w:t>
      </w:r>
      <w:r w:rsidR="003B064C" w:rsidRPr="00C724B3">
        <w:rPr>
          <w:sz w:val="32"/>
          <w:szCs w:val="32"/>
        </w:rPr>
        <w:t>)</w:t>
      </w:r>
      <w:r w:rsidR="00E20005" w:rsidRPr="00C724B3">
        <w:rPr>
          <w:sz w:val="32"/>
          <w:szCs w:val="32"/>
        </w:rPr>
        <w:t xml:space="preserve">. </w:t>
      </w:r>
      <w:r w:rsidR="004A0ECA" w:rsidRPr="00C724B3">
        <w:rPr>
          <w:sz w:val="32"/>
          <w:szCs w:val="32"/>
        </w:rPr>
        <w:t>На учете граждан, претендующих на получение социальной выплаты для приобретения жилого помеще</w:t>
      </w:r>
      <w:r w:rsidR="009028C3">
        <w:rPr>
          <w:sz w:val="32"/>
          <w:szCs w:val="32"/>
        </w:rPr>
        <w:t>ния за пределами ЗАТО</w:t>
      </w:r>
      <w:r w:rsidR="00752A83">
        <w:rPr>
          <w:sz w:val="32"/>
          <w:szCs w:val="32"/>
        </w:rPr>
        <w:t>,</w:t>
      </w:r>
      <w:r w:rsidR="009028C3">
        <w:rPr>
          <w:sz w:val="32"/>
          <w:szCs w:val="32"/>
        </w:rPr>
        <w:t xml:space="preserve"> состоит 59 семей (в 2023 году – 54)</w:t>
      </w:r>
      <w:r w:rsidR="004A0ECA" w:rsidRPr="00C724B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E20005" w:rsidRPr="00C724B3">
        <w:rPr>
          <w:sz w:val="32"/>
          <w:szCs w:val="32"/>
        </w:rPr>
        <w:t>Отселен</w:t>
      </w:r>
      <w:r w:rsidR="00F0086E" w:rsidRPr="00C724B3">
        <w:rPr>
          <w:sz w:val="32"/>
          <w:szCs w:val="32"/>
        </w:rPr>
        <w:t xml:space="preserve">ие  </w:t>
      </w:r>
      <w:r>
        <w:rPr>
          <w:sz w:val="32"/>
          <w:szCs w:val="32"/>
        </w:rPr>
        <w:t>осуществляется по</w:t>
      </w:r>
      <w:r w:rsidR="00E20005" w:rsidRPr="00C724B3">
        <w:rPr>
          <w:sz w:val="32"/>
          <w:szCs w:val="32"/>
        </w:rPr>
        <w:t xml:space="preserve"> государственной</w:t>
      </w:r>
      <w:r>
        <w:rPr>
          <w:sz w:val="32"/>
          <w:szCs w:val="32"/>
        </w:rPr>
        <w:t xml:space="preserve"> программе</w:t>
      </w:r>
      <w:r w:rsidR="00CE35A2" w:rsidRPr="00C724B3">
        <w:rPr>
          <w:sz w:val="32"/>
          <w:szCs w:val="32"/>
        </w:rPr>
        <w:t xml:space="preserve"> </w:t>
      </w:r>
      <w:r w:rsidR="00E20005" w:rsidRPr="00C724B3">
        <w:rPr>
          <w:sz w:val="32"/>
          <w:szCs w:val="32"/>
        </w:rPr>
        <w:t>«Обеспечение доступным и комфортным жильем и коммунальными услугами граждан Российской Федерации».</w:t>
      </w:r>
    </w:p>
    <w:p w:rsidR="00F41222" w:rsidRPr="00C724B3" w:rsidRDefault="00C322BE" w:rsidP="00415A99">
      <w:pPr>
        <w:pStyle w:val="2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4165F" w:rsidRPr="00C724B3">
        <w:rPr>
          <w:sz w:val="32"/>
          <w:szCs w:val="32"/>
        </w:rPr>
        <w:t>В</w:t>
      </w:r>
      <w:r w:rsidR="009028C3">
        <w:rPr>
          <w:sz w:val="32"/>
          <w:szCs w:val="32"/>
        </w:rPr>
        <w:t xml:space="preserve"> 2024</w:t>
      </w:r>
      <w:r w:rsidR="005455FD">
        <w:rPr>
          <w:sz w:val="32"/>
          <w:szCs w:val="32"/>
        </w:rPr>
        <w:t xml:space="preserve"> году на эти цели </w:t>
      </w:r>
      <w:r w:rsidR="004A0ECA" w:rsidRPr="00C724B3">
        <w:rPr>
          <w:sz w:val="32"/>
          <w:szCs w:val="32"/>
        </w:rPr>
        <w:t xml:space="preserve">поступили средства, которые позволили </w:t>
      </w:r>
      <w:r w:rsidR="0032305F">
        <w:rPr>
          <w:sz w:val="32"/>
          <w:szCs w:val="32"/>
        </w:rPr>
        <w:t>отселить 3 семьи</w:t>
      </w:r>
      <w:r w:rsidR="009028C3">
        <w:rPr>
          <w:sz w:val="32"/>
          <w:szCs w:val="32"/>
        </w:rPr>
        <w:t>, как и в 2023 году</w:t>
      </w:r>
      <w:r w:rsidR="0032305F">
        <w:rPr>
          <w:sz w:val="32"/>
          <w:szCs w:val="32"/>
        </w:rPr>
        <w:t xml:space="preserve">. </w:t>
      </w:r>
      <w:r w:rsidR="00022A28" w:rsidRPr="00C724B3">
        <w:rPr>
          <w:sz w:val="32"/>
          <w:szCs w:val="32"/>
        </w:rPr>
        <w:t xml:space="preserve"> Сумма затраченных денежных средств на выдачу 3</w:t>
      </w:r>
      <w:r w:rsidR="0032305F">
        <w:rPr>
          <w:sz w:val="32"/>
          <w:szCs w:val="32"/>
        </w:rPr>
        <w:t>-х</w:t>
      </w:r>
      <w:r w:rsidR="00022A28" w:rsidRPr="00C724B3">
        <w:rPr>
          <w:sz w:val="32"/>
          <w:szCs w:val="32"/>
        </w:rPr>
        <w:t xml:space="preserve"> государственных жи</w:t>
      </w:r>
      <w:r w:rsidR="00752A83">
        <w:rPr>
          <w:sz w:val="32"/>
          <w:szCs w:val="32"/>
        </w:rPr>
        <w:t>лищных сертификатов составила 9 миллионов 657 тысячу 153 рубля</w:t>
      </w:r>
      <w:r w:rsidR="00022A28" w:rsidRPr="00C724B3">
        <w:rPr>
          <w:sz w:val="32"/>
          <w:szCs w:val="32"/>
        </w:rPr>
        <w:t>.</w:t>
      </w:r>
      <w:r w:rsidR="009028C3">
        <w:rPr>
          <w:sz w:val="32"/>
          <w:szCs w:val="32"/>
        </w:rPr>
        <w:t xml:space="preserve"> В 2023</w:t>
      </w:r>
      <w:r w:rsidR="005455FD">
        <w:rPr>
          <w:sz w:val="32"/>
          <w:szCs w:val="32"/>
        </w:rPr>
        <w:t xml:space="preserve"> году </w:t>
      </w:r>
      <w:r w:rsidR="009028C3">
        <w:rPr>
          <w:sz w:val="32"/>
          <w:szCs w:val="32"/>
        </w:rPr>
        <w:t>было выделено на эти цели 14 миллионов 41</w:t>
      </w:r>
      <w:r w:rsidR="00B26A04" w:rsidRPr="00C724B3">
        <w:rPr>
          <w:sz w:val="32"/>
          <w:szCs w:val="32"/>
        </w:rPr>
        <w:t xml:space="preserve"> тысяч</w:t>
      </w:r>
      <w:r w:rsidR="009028C3">
        <w:rPr>
          <w:sz w:val="32"/>
          <w:szCs w:val="32"/>
        </w:rPr>
        <w:t xml:space="preserve">а </w:t>
      </w:r>
      <w:r w:rsidR="00B26A04" w:rsidRPr="00C724B3">
        <w:rPr>
          <w:sz w:val="32"/>
          <w:szCs w:val="32"/>
        </w:rPr>
        <w:t>рублей</w:t>
      </w:r>
      <w:r w:rsidR="009028C3">
        <w:rPr>
          <w:sz w:val="32"/>
          <w:szCs w:val="32"/>
        </w:rPr>
        <w:t>.</w:t>
      </w:r>
    </w:p>
    <w:p w:rsidR="00E80FD6" w:rsidRDefault="00C322BE" w:rsidP="00415A99">
      <w:pPr>
        <w:pStyle w:val="2"/>
        <w:ind w:firstLine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="009028C3">
        <w:rPr>
          <w:sz w:val="32"/>
          <w:szCs w:val="32"/>
        </w:rPr>
        <w:t>В 2025</w:t>
      </w:r>
      <w:r w:rsidR="00F436F4" w:rsidRPr="00C724B3">
        <w:rPr>
          <w:sz w:val="32"/>
          <w:szCs w:val="32"/>
        </w:rPr>
        <w:t xml:space="preserve"> год</w:t>
      </w:r>
      <w:r w:rsidR="00E80FD6" w:rsidRPr="00C724B3">
        <w:rPr>
          <w:sz w:val="32"/>
          <w:szCs w:val="32"/>
        </w:rPr>
        <w:t>у</w:t>
      </w:r>
      <w:r>
        <w:rPr>
          <w:sz w:val="32"/>
          <w:szCs w:val="32"/>
        </w:rPr>
        <w:t xml:space="preserve"> </w:t>
      </w:r>
      <w:r w:rsidR="00E80FD6" w:rsidRPr="00C724B3">
        <w:rPr>
          <w:sz w:val="32"/>
          <w:szCs w:val="32"/>
        </w:rPr>
        <w:t xml:space="preserve">в Администрацию ЗАТО Сибирский </w:t>
      </w:r>
      <w:r w:rsidR="009028C3">
        <w:rPr>
          <w:sz w:val="32"/>
          <w:szCs w:val="32"/>
        </w:rPr>
        <w:t>из средств федерального бюджета в виде расчетов размера социальных выплат направлено 9 миллионов 748 тысяч 800 рублей</w:t>
      </w:r>
      <w:r w:rsidR="0033269A">
        <w:rPr>
          <w:sz w:val="32"/>
          <w:szCs w:val="32"/>
        </w:rPr>
        <w:t>, что позволит выдать 2</w:t>
      </w:r>
      <w:r w:rsidR="0032305F">
        <w:rPr>
          <w:sz w:val="32"/>
          <w:szCs w:val="32"/>
        </w:rPr>
        <w:t xml:space="preserve"> </w:t>
      </w:r>
      <w:r w:rsidR="00022A28" w:rsidRPr="00C724B3">
        <w:rPr>
          <w:sz w:val="32"/>
          <w:szCs w:val="32"/>
        </w:rPr>
        <w:t>сертификат</w:t>
      </w:r>
      <w:r w:rsidR="005455FD">
        <w:rPr>
          <w:sz w:val="32"/>
          <w:szCs w:val="32"/>
        </w:rPr>
        <w:t>а</w:t>
      </w:r>
      <w:r w:rsidR="0032305F">
        <w:rPr>
          <w:sz w:val="32"/>
          <w:szCs w:val="32"/>
        </w:rPr>
        <w:t xml:space="preserve">. </w:t>
      </w:r>
    </w:p>
    <w:p w:rsidR="00965207" w:rsidRPr="004A0ECA" w:rsidRDefault="00965207" w:rsidP="00415A99">
      <w:pPr>
        <w:pStyle w:val="2"/>
        <w:ind w:firstLine="0"/>
        <w:jc w:val="both"/>
        <w:rPr>
          <w:b/>
          <w:sz w:val="32"/>
          <w:szCs w:val="32"/>
        </w:rPr>
      </w:pPr>
    </w:p>
    <w:p w:rsidR="00CB6BBC" w:rsidRPr="009C41E3" w:rsidRDefault="00112F34" w:rsidP="009C4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ОБРАЗОВАНИЕ</w:t>
      </w:r>
      <w:r w:rsidR="00C322BE">
        <w:t xml:space="preserve">  </w:t>
      </w:r>
    </w:p>
    <w:p w:rsidR="00192597" w:rsidRDefault="00D15634" w:rsidP="00192597">
      <w:pPr>
        <w:spacing w:after="0" w:line="240" w:lineRule="auto"/>
        <w:ind w:left="-284" w:right="-1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B6BBC">
        <w:rPr>
          <w:rFonts w:ascii="Times New Roman" w:hAnsi="Times New Roman" w:cs="Times New Roman"/>
          <w:sz w:val="32"/>
          <w:szCs w:val="32"/>
        </w:rPr>
        <w:t xml:space="preserve">В </w:t>
      </w:r>
      <w:r w:rsidR="00DA3ACB">
        <w:rPr>
          <w:rFonts w:ascii="Times New Roman" w:hAnsi="Times New Roman" w:cs="Times New Roman"/>
          <w:sz w:val="32"/>
          <w:szCs w:val="32"/>
        </w:rPr>
        <w:t xml:space="preserve">сфере образования </w:t>
      </w:r>
      <w:r w:rsidR="00CB6BBC">
        <w:rPr>
          <w:rFonts w:ascii="Times New Roman" w:hAnsi="Times New Roman" w:cs="Times New Roman"/>
          <w:sz w:val="32"/>
          <w:szCs w:val="32"/>
        </w:rPr>
        <w:t>ЗАТО Сибирский</w:t>
      </w:r>
      <w:r w:rsidR="009C41E3">
        <w:rPr>
          <w:rFonts w:ascii="Times New Roman" w:hAnsi="Times New Roman" w:cs="Times New Roman"/>
          <w:sz w:val="32"/>
          <w:szCs w:val="32"/>
        </w:rPr>
        <w:t>, как  и в</w:t>
      </w:r>
      <w:r w:rsidR="00CB6BBC">
        <w:rPr>
          <w:rFonts w:ascii="Times New Roman" w:hAnsi="Times New Roman" w:cs="Times New Roman"/>
          <w:sz w:val="32"/>
          <w:szCs w:val="32"/>
        </w:rPr>
        <w:t xml:space="preserve"> России</w:t>
      </w:r>
      <w:r w:rsidR="00DA3ACB">
        <w:rPr>
          <w:rFonts w:ascii="Times New Roman" w:hAnsi="Times New Roman" w:cs="Times New Roman"/>
          <w:sz w:val="32"/>
          <w:szCs w:val="32"/>
        </w:rPr>
        <w:t xml:space="preserve">,   </w:t>
      </w:r>
      <w:r w:rsidR="00CB6BBC" w:rsidRPr="00CB6BBC">
        <w:rPr>
          <w:rFonts w:ascii="Times New Roman" w:hAnsi="Times New Roman" w:cs="Times New Roman"/>
          <w:sz w:val="32"/>
          <w:szCs w:val="32"/>
        </w:rPr>
        <w:t>внедряются новые системные  направления, кото</w:t>
      </w:r>
      <w:r w:rsidR="00CB6BBC">
        <w:rPr>
          <w:rFonts w:ascii="Times New Roman" w:hAnsi="Times New Roman" w:cs="Times New Roman"/>
          <w:sz w:val="32"/>
          <w:szCs w:val="32"/>
        </w:rPr>
        <w:t>рые способствуют улучшению качества</w:t>
      </w:r>
      <w:r w:rsidR="00CB6BBC" w:rsidRPr="00CB6BBC">
        <w:rPr>
          <w:rFonts w:ascii="Times New Roman" w:hAnsi="Times New Roman" w:cs="Times New Roman"/>
          <w:sz w:val="32"/>
          <w:szCs w:val="32"/>
        </w:rPr>
        <w:t xml:space="preserve"> образования и воспитания детей дошкольного и школьного возраста</w:t>
      </w:r>
      <w:r w:rsidR="009C41E3">
        <w:rPr>
          <w:rFonts w:ascii="Times New Roman" w:hAnsi="Times New Roman" w:cs="Times New Roman"/>
          <w:sz w:val="32"/>
          <w:szCs w:val="32"/>
        </w:rPr>
        <w:t>.</w:t>
      </w:r>
    </w:p>
    <w:p w:rsidR="00CB6BBC" w:rsidRPr="00192597" w:rsidRDefault="00192597" w:rsidP="00192597">
      <w:pPr>
        <w:spacing w:after="0" w:line="240" w:lineRule="auto"/>
        <w:ind w:left="-284" w:right="-1" w:hanging="142"/>
        <w:jc w:val="both"/>
        <w:rPr>
          <w:rFonts w:ascii="Times New Roman" w:eastAsiaTheme="minorHAnsi" w:hAnsi="Times New Roman" w:cs="Times New Roman"/>
          <w:color w:val="00000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B6BBC" w:rsidRPr="00192597">
        <w:rPr>
          <w:rFonts w:ascii="Times New Roman" w:hAnsi="Times New Roman" w:cs="Times New Roman"/>
          <w:color w:val="333333"/>
          <w:sz w:val="32"/>
          <w:szCs w:val="32"/>
        </w:rPr>
        <w:t xml:space="preserve">Так, с 1 сентября 2024 года  в учебный процесс  средней школы  введены    предметы  «Основы безопасности и защиты Родины», «Труд (технология»). </w:t>
      </w:r>
      <w:r w:rsidR="00CB6BBC" w:rsidRPr="00192597">
        <w:rPr>
          <w:rFonts w:ascii="Times New Roman" w:hAnsi="Times New Roman" w:cs="Times New Roman"/>
          <w:color w:val="000000"/>
          <w:sz w:val="32"/>
          <w:szCs w:val="32"/>
        </w:rPr>
        <w:t xml:space="preserve">Ученики 5-9 классов начали изучать историю по новым учебникам единого образца. </w:t>
      </w:r>
      <w:r w:rsidR="00D15634" w:rsidRPr="00192597">
        <w:rPr>
          <w:rFonts w:ascii="Times New Roman" w:eastAsiaTheme="minorHAnsi" w:hAnsi="Times New Roman" w:cs="Times New Roman"/>
          <w:bCs/>
          <w:sz w:val="32"/>
          <w:szCs w:val="32"/>
        </w:rPr>
        <w:t>Продолжается</w:t>
      </w:r>
      <w:r w:rsidR="00D15634" w:rsidRPr="00192597">
        <w:rPr>
          <w:rFonts w:ascii="Times New Roman" w:eastAsiaTheme="minorHAnsi" w:hAnsi="Times New Roman" w:cs="Times New Roman"/>
          <w:bCs/>
          <w:spacing w:val="1"/>
          <w:sz w:val="32"/>
          <w:szCs w:val="32"/>
        </w:rPr>
        <w:t xml:space="preserve"> </w:t>
      </w:r>
      <w:r w:rsidR="00D15634" w:rsidRPr="00192597">
        <w:rPr>
          <w:rFonts w:ascii="Times New Roman" w:eastAsiaTheme="minorHAnsi" w:hAnsi="Times New Roman" w:cs="Times New Roman"/>
          <w:bCs/>
          <w:sz w:val="32"/>
          <w:szCs w:val="32"/>
        </w:rPr>
        <w:t>реализация</w:t>
      </w:r>
      <w:r w:rsidR="00D15634" w:rsidRPr="00192597">
        <w:rPr>
          <w:rFonts w:ascii="Times New Roman" w:eastAsiaTheme="minorHAnsi" w:hAnsi="Times New Roman" w:cs="Times New Roman"/>
          <w:bCs/>
          <w:spacing w:val="1"/>
          <w:sz w:val="32"/>
          <w:szCs w:val="32"/>
        </w:rPr>
        <w:t xml:space="preserve"> </w:t>
      </w:r>
      <w:r w:rsidR="00D15634" w:rsidRPr="00192597">
        <w:rPr>
          <w:rFonts w:ascii="Times New Roman" w:eastAsiaTheme="minorHAnsi" w:hAnsi="Times New Roman" w:cs="Times New Roman"/>
          <w:bCs/>
          <w:sz w:val="32"/>
          <w:szCs w:val="32"/>
        </w:rPr>
        <w:t>проекта</w:t>
      </w:r>
      <w:r w:rsidR="00D15634" w:rsidRPr="00192597">
        <w:rPr>
          <w:rFonts w:ascii="Times New Roman" w:eastAsiaTheme="minorHAnsi" w:hAnsi="Times New Roman" w:cs="Times New Roman"/>
          <w:bCs/>
          <w:spacing w:val="-1"/>
          <w:sz w:val="32"/>
          <w:szCs w:val="32"/>
        </w:rPr>
        <w:t xml:space="preserve"> </w:t>
      </w:r>
      <w:r w:rsidR="00D15634" w:rsidRPr="00192597">
        <w:rPr>
          <w:rFonts w:ascii="Times New Roman" w:eastAsiaTheme="minorHAnsi" w:hAnsi="Times New Roman" w:cs="Times New Roman"/>
          <w:bCs/>
          <w:sz w:val="32"/>
          <w:szCs w:val="32"/>
        </w:rPr>
        <w:t>–</w:t>
      </w:r>
      <w:r w:rsidR="00D15634" w:rsidRPr="00192597">
        <w:rPr>
          <w:rFonts w:ascii="Times New Roman" w:eastAsiaTheme="minorHAnsi" w:hAnsi="Times New Roman" w:cs="Times New Roman"/>
          <w:bCs/>
          <w:spacing w:val="-3"/>
          <w:sz w:val="32"/>
          <w:szCs w:val="32"/>
        </w:rPr>
        <w:t xml:space="preserve"> </w:t>
      </w:r>
      <w:r w:rsidR="00D15634" w:rsidRPr="00192597">
        <w:rPr>
          <w:rFonts w:ascii="Times New Roman" w:eastAsiaTheme="minorHAnsi" w:hAnsi="Times New Roman" w:cs="Times New Roman"/>
          <w:bCs/>
          <w:sz w:val="32"/>
          <w:szCs w:val="32"/>
        </w:rPr>
        <w:t>цикла</w:t>
      </w:r>
      <w:r w:rsidR="00D15634" w:rsidRPr="00192597">
        <w:rPr>
          <w:rFonts w:ascii="Times New Roman" w:eastAsiaTheme="minorHAnsi" w:hAnsi="Times New Roman" w:cs="Times New Roman"/>
          <w:bCs/>
          <w:spacing w:val="-2"/>
          <w:sz w:val="32"/>
          <w:szCs w:val="32"/>
        </w:rPr>
        <w:t xml:space="preserve"> </w:t>
      </w:r>
      <w:r w:rsidR="00D15634" w:rsidRPr="00192597">
        <w:rPr>
          <w:rFonts w:ascii="Times New Roman" w:eastAsiaTheme="minorHAnsi" w:hAnsi="Times New Roman" w:cs="Times New Roman"/>
          <w:bCs/>
          <w:sz w:val="32"/>
          <w:szCs w:val="32"/>
        </w:rPr>
        <w:t>внеурочных занятий</w:t>
      </w:r>
      <w:r w:rsidR="00D15634" w:rsidRPr="00192597">
        <w:rPr>
          <w:rFonts w:ascii="Times New Roman" w:eastAsiaTheme="minorHAnsi" w:hAnsi="Times New Roman" w:cs="Times New Roman"/>
          <w:bCs/>
          <w:spacing w:val="-1"/>
          <w:sz w:val="32"/>
          <w:szCs w:val="32"/>
        </w:rPr>
        <w:t xml:space="preserve"> </w:t>
      </w:r>
      <w:r w:rsidR="00D15634" w:rsidRPr="00192597">
        <w:rPr>
          <w:rFonts w:ascii="Times New Roman" w:eastAsiaTheme="minorHAnsi" w:hAnsi="Times New Roman" w:cs="Times New Roman"/>
          <w:bCs/>
          <w:sz w:val="32"/>
          <w:szCs w:val="32"/>
        </w:rPr>
        <w:t>«Разговоры</w:t>
      </w:r>
      <w:r w:rsidR="00D15634" w:rsidRPr="00192597">
        <w:rPr>
          <w:rFonts w:ascii="Times New Roman" w:eastAsiaTheme="minorHAnsi" w:hAnsi="Times New Roman" w:cs="Times New Roman"/>
          <w:bCs/>
          <w:spacing w:val="-1"/>
          <w:sz w:val="32"/>
          <w:szCs w:val="32"/>
        </w:rPr>
        <w:t xml:space="preserve"> </w:t>
      </w:r>
      <w:r w:rsidR="00D15634" w:rsidRPr="00192597">
        <w:rPr>
          <w:rFonts w:ascii="Times New Roman" w:eastAsiaTheme="minorHAnsi" w:hAnsi="Times New Roman" w:cs="Times New Roman"/>
          <w:bCs/>
          <w:sz w:val="32"/>
          <w:szCs w:val="32"/>
        </w:rPr>
        <w:t>о</w:t>
      </w:r>
      <w:r w:rsidR="00D15634" w:rsidRPr="00192597">
        <w:rPr>
          <w:rFonts w:ascii="Times New Roman" w:eastAsiaTheme="minorHAnsi" w:hAnsi="Times New Roman" w:cs="Times New Roman"/>
          <w:bCs/>
          <w:spacing w:val="-1"/>
          <w:sz w:val="32"/>
          <w:szCs w:val="32"/>
        </w:rPr>
        <w:t xml:space="preserve"> </w:t>
      </w:r>
      <w:r w:rsidR="00D15634" w:rsidRPr="00192597">
        <w:rPr>
          <w:rFonts w:ascii="Times New Roman" w:eastAsiaTheme="minorHAnsi" w:hAnsi="Times New Roman" w:cs="Times New Roman"/>
          <w:bCs/>
          <w:sz w:val="32"/>
          <w:szCs w:val="32"/>
        </w:rPr>
        <w:t>важном»</w:t>
      </w:r>
      <w:r w:rsidR="00D15634" w:rsidRPr="00192597">
        <w:rPr>
          <w:rFonts w:ascii="Times New Roman" w:eastAsiaTheme="minorHAnsi" w:hAnsi="Times New Roman" w:cs="Times New Roman"/>
          <w:bCs/>
          <w:spacing w:val="-4"/>
          <w:sz w:val="32"/>
          <w:szCs w:val="32"/>
        </w:rPr>
        <w:t xml:space="preserve">. </w:t>
      </w:r>
      <w:r w:rsidR="00CB6BBC" w:rsidRPr="00192597">
        <w:rPr>
          <w:rFonts w:ascii="Times New Roman" w:hAnsi="Times New Roman" w:cs="Times New Roman"/>
          <w:color w:val="000000"/>
          <w:sz w:val="32"/>
          <w:szCs w:val="32"/>
        </w:rPr>
        <w:t>Президент страны Владимир Путин заявил, что российские учебники истории должны быть правдивыми и не удовлетворять интересам других госуда</w:t>
      </w:r>
      <w:r w:rsidR="00D15634" w:rsidRPr="00192597">
        <w:rPr>
          <w:rFonts w:ascii="Times New Roman" w:hAnsi="Times New Roman" w:cs="Times New Roman"/>
          <w:color w:val="000000"/>
          <w:sz w:val="32"/>
          <w:szCs w:val="32"/>
        </w:rPr>
        <w:t>рств.</w:t>
      </w:r>
    </w:p>
    <w:p w:rsidR="00CB6BBC" w:rsidRPr="00CB6BBC" w:rsidRDefault="00D15634" w:rsidP="00CB6BB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CB6BBC" w:rsidRPr="00CB6BBC">
        <w:rPr>
          <w:rFonts w:ascii="Times New Roman" w:hAnsi="Times New Roman" w:cs="Times New Roman"/>
          <w:sz w:val="32"/>
          <w:szCs w:val="32"/>
        </w:rPr>
        <w:t>Важным условием повышения эффективности образовательного процесса является кадровое обеспечение образовательных организаций. Одной из проблем  остается снижение притока в систему образовани</w:t>
      </w:r>
      <w:r w:rsidR="00CB6BBC">
        <w:rPr>
          <w:rFonts w:ascii="Times New Roman" w:hAnsi="Times New Roman" w:cs="Times New Roman"/>
          <w:sz w:val="32"/>
          <w:szCs w:val="32"/>
        </w:rPr>
        <w:t xml:space="preserve">я педагогических </w:t>
      </w:r>
      <w:r w:rsidR="00CB6BBC" w:rsidRPr="00CB6BBC">
        <w:rPr>
          <w:rFonts w:ascii="Times New Roman" w:hAnsi="Times New Roman" w:cs="Times New Roman"/>
          <w:sz w:val="32"/>
          <w:szCs w:val="32"/>
        </w:rPr>
        <w:t>кадров. О</w:t>
      </w:r>
      <w:r w:rsidR="00CB6BBC" w:rsidRPr="00CB6BBC">
        <w:rPr>
          <w:rFonts w:ascii="Times New Roman" w:hAnsi="Times New Roman" w:cs="Times New Roman"/>
          <w:bCs/>
          <w:sz w:val="32"/>
          <w:szCs w:val="32"/>
        </w:rPr>
        <w:t xml:space="preserve">бщее </w:t>
      </w:r>
      <w:r w:rsidR="00CB6BBC">
        <w:rPr>
          <w:rFonts w:ascii="Times New Roman" w:hAnsi="Times New Roman" w:cs="Times New Roman"/>
          <w:bCs/>
          <w:sz w:val="32"/>
          <w:szCs w:val="32"/>
        </w:rPr>
        <w:t>число пед</w:t>
      </w:r>
      <w:r w:rsidR="00CB6BBC" w:rsidRPr="00CB6BBC">
        <w:rPr>
          <w:rFonts w:ascii="Times New Roman" w:hAnsi="Times New Roman" w:cs="Times New Roman"/>
          <w:bCs/>
          <w:sz w:val="32"/>
          <w:szCs w:val="32"/>
        </w:rPr>
        <w:t>работников учреждений образования в ЗА</w:t>
      </w:r>
      <w:r w:rsidR="00CB6BBC">
        <w:rPr>
          <w:rFonts w:ascii="Times New Roman" w:hAnsi="Times New Roman" w:cs="Times New Roman"/>
          <w:bCs/>
          <w:sz w:val="32"/>
          <w:szCs w:val="32"/>
        </w:rPr>
        <w:t>ТО Сибирский составляет 133 человека</w:t>
      </w:r>
      <w:r w:rsidR="00CB6BBC" w:rsidRPr="00CB6BBC">
        <w:rPr>
          <w:rFonts w:ascii="Times New Roman" w:hAnsi="Times New Roman" w:cs="Times New Roman"/>
          <w:bCs/>
          <w:sz w:val="32"/>
          <w:szCs w:val="32"/>
        </w:rPr>
        <w:t xml:space="preserve">, из них: 69 работает в системе общего образования,  в системе </w:t>
      </w:r>
      <w:r w:rsidR="00CB6BBC">
        <w:rPr>
          <w:rFonts w:ascii="Times New Roman" w:hAnsi="Times New Roman" w:cs="Times New Roman"/>
          <w:bCs/>
          <w:sz w:val="32"/>
          <w:szCs w:val="32"/>
        </w:rPr>
        <w:t xml:space="preserve">дошкольного образования – 46, </w:t>
      </w:r>
      <w:r w:rsidR="00CB6BBC" w:rsidRPr="00CB6BBC">
        <w:rPr>
          <w:rFonts w:ascii="Times New Roman" w:hAnsi="Times New Roman" w:cs="Times New Roman"/>
          <w:bCs/>
          <w:sz w:val="32"/>
          <w:szCs w:val="32"/>
        </w:rPr>
        <w:t>в учреждениях дополнительного образован</w:t>
      </w:r>
      <w:r w:rsidR="00CB6BBC">
        <w:rPr>
          <w:rFonts w:ascii="Times New Roman" w:hAnsi="Times New Roman" w:cs="Times New Roman"/>
          <w:bCs/>
          <w:sz w:val="32"/>
          <w:szCs w:val="32"/>
        </w:rPr>
        <w:t xml:space="preserve">ия – </w:t>
      </w:r>
      <w:r w:rsidR="00CB6BBC" w:rsidRPr="00CB6BBC">
        <w:rPr>
          <w:rFonts w:ascii="Times New Roman" w:hAnsi="Times New Roman" w:cs="Times New Roman"/>
          <w:bCs/>
          <w:sz w:val="32"/>
          <w:szCs w:val="32"/>
        </w:rPr>
        <w:t>16 педагогов</w:t>
      </w:r>
      <w:r w:rsidR="00CB6BBC" w:rsidRPr="00CB6BBC">
        <w:rPr>
          <w:rFonts w:ascii="Times New Roman" w:hAnsi="Times New Roman" w:cs="Times New Roman"/>
          <w:sz w:val="32"/>
          <w:szCs w:val="32"/>
        </w:rPr>
        <w:t>.</w:t>
      </w:r>
    </w:p>
    <w:p w:rsidR="00CB6BBC" w:rsidRPr="00D15634" w:rsidRDefault="00D15634" w:rsidP="00D15634">
      <w:pPr>
        <w:spacing w:after="0" w:line="240" w:lineRule="auto"/>
        <w:ind w:left="-284"/>
        <w:jc w:val="both"/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   </w:t>
      </w:r>
      <w:r w:rsidR="00CB6BBC" w:rsidRPr="00CB6BBC">
        <w:rPr>
          <w:rFonts w:ascii="Times New Roman" w:hAnsi="Times New Roman" w:cs="Times New Roman"/>
          <w:iCs/>
          <w:sz w:val="32"/>
          <w:szCs w:val="32"/>
        </w:rPr>
        <w:t xml:space="preserve">Дошкольное образование </w:t>
      </w:r>
      <w:r w:rsidR="00CB6BBC">
        <w:rPr>
          <w:rFonts w:ascii="Times New Roman" w:hAnsi="Times New Roman" w:cs="Times New Roman"/>
          <w:iCs/>
          <w:sz w:val="32"/>
          <w:szCs w:val="32"/>
        </w:rPr>
        <w:t>–</w:t>
      </w:r>
      <w:r w:rsidR="00CB6BBC" w:rsidRPr="00CB6BBC">
        <w:rPr>
          <w:rFonts w:ascii="Times New Roman" w:hAnsi="Times New Roman" w:cs="Times New Roman"/>
          <w:iCs/>
          <w:sz w:val="32"/>
          <w:szCs w:val="32"/>
        </w:rPr>
        <w:t xml:space="preserve"> это первич</w:t>
      </w:r>
      <w:r w:rsidR="00CB6BBC">
        <w:rPr>
          <w:rFonts w:ascii="Times New Roman" w:hAnsi="Times New Roman" w:cs="Times New Roman"/>
          <w:iCs/>
          <w:sz w:val="32"/>
          <w:szCs w:val="32"/>
        </w:rPr>
        <w:t xml:space="preserve">ное звено в системе воспитания </w:t>
      </w:r>
      <w:r>
        <w:rPr>
          <w:rFonts w:ascii="Times New Roman" w:hAnsi="Times New Roman" w:cs="Times New Roman"/>
          <w:iCs/>
          <w:sz w:val="32"/>
          <w:szCs w:val="32"/>
        </w:rPr>
        <w:t xml:space="preserve">и обучения будущего поколения. </w:t>
      </w:r>
      <w:r>
        <w:rPr>
          <w:rFonts w:ascii="Times New Roman" w:hAnsi="Times New Roman" w:cs="Times New Roman"/>
          <w:sz w:val="32"/>
          <w:szCs w:val="32"/>
        </w:rPr>
        <w:t>Педагогические работники  Д</w:t>
      </w:r>
      <w:r w:rsidR="00CB6BBC" w:rsidRPr="00CB6BBC">
        <w:rPr>
          <w:rFonts w:ascii="Times New Roman" w:hAnsi="Times New Roman" w:cs="Times New Roman"/>
          <w:sz w:val="32"/>
          <w:szCs w:val="32"/>
        </w:rPr>
        <w:t xml:space="preserve">етского сада </w:t>
      </w:r>
      <w:r>
        <w:rPr>
          <w:rFonts w:ascii="Times New Roman" w:hAnsi="Times New Roman" w:cs="Times New Roman"/>
          <w:sz w:val="32"/>
          <w:szCs w:val="32"/>
        </w:rPr>
        <w:t xml:space="preserve">ЗАТО Сибирский в 2024 году </w:t>
      </w:r>
      <w:r w:rsidR="00CB6BBC" w:rsidRPr="00CB6BBC">
        <w:rPr>
          <w:rFonts w:ascii="Times New Roman" w:hAnsi="Times New Roman" w:cs="Times New Roman"/>
          <w:sz w:val="32"/>
          <w:szCs w:val="32"/>
        </w:rPr>
        <w:t>приняли участие в 267 мероприятиях разного уровня. Достижения отмечены грамотами, благодарностями, сертификатами.</w:t>
      </w:r>
      <w:r>
        <w:rPr>
          <w:rStyle w:val="fontstyle01"/>
          <w:rFonts w:ascii="Times New Roman" w:eastAsia="SimSun" w:hAnsi="Times New Roman" w:cs="Times New Roman"/>
          <w:sz w:val="32"/>
          <w:szCs w:val="32"/>
          <w:lang w:eastAsia="zh-CN"/>
        </w:rPr>
        <w:t xml:space="preserve"> </w:t>
      </w:r>
      <w:r w:rsidR="00CB6BBC" w:rsidRPr="00CB6BBC">
        <w:rPr>
          <w:rFonts w:ascii="Times New Roman" w:hAnsi="Times New Roman" w:cs="Times New Roman"/>
          <w:color w:val="000000"/>
          <w:sz w:val="32"/>
          <w:szCs w:val="32"/>
        </w:rPr>
        <w:t>Коллектив ДОУ планирует принять участие  в  этом  году в региональных конкурсах: «Детский сад Алтая», «Воспитатель года Алтая-2025», «Молодой педагог+ наставник»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, «Солнцеворот-</w:t>
      </w:r>
      <w:r w:rsidR="00CB6BBC" w:rsidRPr="00CB6BBC">
        <w:rPr>
          <w:rFonts w:ascii="Times New Roman" w:eastAsia="Calibri" w:hAnsi="Times New Roman" w:cs="Times New Roman"/>
          <w:color w:val="000000"/>
          <w:sz w:val="32"/>
          <w:szCs w:val="32"/>
        </w:rPr>
        <w:t>2025» и др.</w:t>
      </w:r>
    </w:p>
    <w:p w:rsidR="00F459D6" w:rsidRDefault="00D15634" w:rsidP="00D15634">
      <w:pPr>
        <w:widowControl w:val="0"/>
        <w:spacing w:after="0" w:line="240" w:lineRule="auto"/>
        <w:ind w:left="-284" w:right="-1" w:hanging="142"/>
        <w:jc w:val="both"/>
        <w:rPr>
          <w:rFonts w:ascii="Times New Roman" w:eastAsia="SimSun" w:hAnsi="Times New Roman" w:cs="Times New Roman"/>
          <w:color w:val="00000A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32"/>
          <w:szCs w:val="32"/>
          <w:lang w:eastAsia="zh-CN" w:bidi="hi-IN"/>
        </w:rPr>
        <w:t xml:space="preserve">      </w:t>
      </w:r>
      <w:r w:rsidR="00CB6BBC" w:rsidRPr="00CB6BBC">
        <w:rPr>
          <w:rFonts w:ascii="Times New Roman" w:eastAsia="SimSun" w:hAnsi="Times New Roman" w:cs="Times New Roman"/>
          <w:color w:val="00000A"/>
          <w:sz w:val="32"/>
          <w:szCs w:val="32"/>
          <w:lang w:eastAsia="zh-CN" w:bidi="hi-IN"/>
        </w:rPr>
        <w:t>Самое большое количество изменений и инновационных проектов связано с системой общего образования: введение новых федеральных государственных образовательных стандартов на всех уровнях, ликвидация второй смены, совершенствование основного и еди</w:t>
      </w:r>
      <w:r w:rsidR="00F459D6">
        <w:rPr>
          <w:rFonts w:ascii="Times New Roman" w:eastAsia="SimSun" w:hAnsi="Times New Roman" w:cs="Times New Roman"/>
          <w:color w:val="00000A"/>
          <w:sz w:val="32"/>
          <w:szCs w:val="32"/>
          <w:lang w:eastAsia="zh-CN" w:bidi="hi-IN"/>
        </w:rPr>
        <w:t>ного государственных экзаменов.</w:t>
      </w:r>
    </w:p>
    <w:p w:rsidR="00F459D6" w:rsidRDefault="00F459D6" w:rsidP="00192597">
      <w:pPr>
        <w:widowControl w:val="0"/>
        <w:spacing w:after="0" w:line="240" w:lineRule="auto"/>
        <w:ind w:left="-284" w:right="-1" w:hanging="142"/>
        <w:jc w:val="both"/>
        <w:rPr>
          <w:rFonts w:ascii="Times New Roman" w:eastAsia="SimSun" w:hAnsi="Times New Roman" w:cs="Times New Roman"/>
          <w:color w:val="00000A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32"/>
          <w:szCs w:val="32"/>
          <w:lang w:eastAsia="zh-CN" w:bidi="hi-IN"/>
        </w:rPr>
        <w:t xml:space="preserve">    </w:t>
      </w:r>
      <w:r w:rsidR="00CB6BBC" w:rsidRPr="00CB6BBC">
        <w:rPr>
          <w:rFonts w:ascii="Times New Roman" w:hAnsi="Times New Roman" w:cs="Times New Roman"/>
          <w:sz w:val="32"/>
          <w:szCs w:val="32"/>
        </w:rPr>
        <w:t>Одним из показателей результативности работы педколлектива  средней школы является государственная итог</w:t>
      </w:r>
      <w:r w:rsidR="00D15634">
        <w:rPr>
          <w:rFonts w:ascii="Times New Roman" w:hAnsi="Times New Roman" w:cs="Times New Roman"/>
          <w:sz w:val="32"/>
          <w:szCs w:val="32"/>
        </w:rPr>
        <w:t>овая аттестация учащихся. Из 75 учащихся 9-</w:t>
      </w:r>
      <w:r w:rsidR="00CB6BBC" w:rsidRPr="00CB6BBC">
        <w:rPr>
          <w:rFonts w:ascii="Times New Roman" w:hAnsi="Times New Roman" w:cs="Times New Roman"/>
          <w:sz w:val="32"/>
          <w:szCs w:val="32"/>
        </w:rPr>
        <w:t xml:space="preserve">х классов к выпускным экзаменам были допущены  все обучающиеся: 74 </w:t>
      </w:r>
      <w:r w:rsidR="00D15634">
        <w:rPr>
          <w:rFonts w:ascii="Times New Roman" w:hAnsi="Times New Roman" w:cs="Times New Roman"/>
          <w:sz w:val="32"/>
          <w:szCs w:val="32"/>
        </w:rPr>
        <w:t>–</w:t>
      </w:r>
      <w:r w:rsidR="00CB6BBC" w:rsidRPr="00CB6BBC">
        <w:rPr>
          <w:rFonts w:ascii="Times New Roman" w:hAnsi="Times New Roman" w:cs="Times New Roman"/>
          <w:sz w:val="32"/>
          <w:szCs w:val="32"/>
        </w:rPr>
        <w:t xml:space="preserve"> основной государственный экзамен (ОГЭ), 1 </w:t>
      </w:r>
      <w:r w:rsidR="00D15634">
        <w:rPr>
          <w:rFonts w:ascii="Times New Roman" w:hAnsi="Times New Roman" w:cs="Times New Roman"/>
          <w:sz w:val="32"/>
          <w:szCs w:val="32"/>
        </w:rPr>
        <w:t>–</w:t>
      </w:r>
      <w:r w:rsidR="00CB6BBC" w:rsidRPr="00CB6BBC">
        <w:rPr>
          <w:rFonts w:ascii="Times New Roman" w:hAnsi="Times New Roman" w:cs="Times New Roman"/>
          <w:sz w:val="32"/>
          <w:szCs w:val="32"/>
        </w:rPr>
        <w:t xml:space="preserve"> выпускной эк</w:t>
      </w:r>
      <w:r w:rsidR="00D15634">
        <w:rPr>
          <w:rFonts w:ascii="Times New Roman" w:hAnsi="Times New Roman" w:cs="Times New Roman"/>
          <w:sz w:val="32"/>
          <w:szCs w:val="32"/>
        </w:rPr>
        <w:t>замен  по программе 8 вида, 1 –</w:t>
      </w:r>
      <w:r w:rsidR="00CB6BBC" w:rsidRPr="00CB6BBC">
        <w:rPr>
          <w:rFonts w:ascii="Times New Roman" w:hAnsi="Times New Roman" w:cs="Times New Roman"/>
          <w:sz w:val="32"/>
          <w:szCs w:val="32"/>
        </w:rPr>
        <w:t xml:space="preserve"> по програ</w:t>
      </w:r>
      <w:r w:rsidR="00192597">
        <w:rPr>
          <w:rFonts w:ascii="Times New Roman" w:hAnsi="Times New Roman" w:cs="Times New Roman"/>
          <w:sz w:val="32"/>
          <w:szCs w:val="32"/>
        </w:rPr>
        <w:t xml:space="preserve">мме 8 вида (надомное обучение). </w:t>
      </w:r>
      <w:r w:rsidR="00CB6BBC" w:rsidRPr="00CB6BBC">
        <w:rPr>
          <w:rFonts w:ascii="Times New Roman" w:hAnsi="Times New Roman" w:cs="Times New Roman"/>
          <w:sz w:val="32"/>
          <w:szCs w:val="32"/>
        </w:rPr>
        <w:t>К итоговой аттестации за курс средней школы были</w:t>
      </w:r>
      <w:r w:rsidR="00D15634">
        <w:rPr>
          <w:rFonts w:ascii="Times New Roman" w:hAnsi="Times New Roman" w:cs="Times New Roman"/>
          <w:sz w:val="32"/>
          <w:szCs w:val="32"/>
        </w:rPr>
        <w:t xml:space="preserve"> допущены 54 ученика 11-х  классов. </w:t>
      </w:r>
      <w:r w:rsidR="00CB6BBC" w:rsidRPr="00CB6BBC">
        <w:rPr>
          <w:rFonts w:ascii="Times New Roman" w:hAnsi="Times New Roman" w:cs="Times New Roman"/>
          <w:sz w:val="32"/>
          <w:szCs w:val="32"/>
        </w:rPr>
        <w:t>Все выпускники  своевременно сдали итоговую аттестацию.</w:t>
      </w:r>
    </w:p>
    <w:p w:rsidR="00F459D6" w:rsidRDefault="009C41E3" w:rsidP="00F459D6">
      <w:pPr>
        <w:widowControl w:val="0"/>
        <w:spacing w:after="0" w:line="240" w:lineRule="auto"/>
        <w:ind w:left="-284" w:right="-1" w:hanging="142"/>
        <w:jc w:val="both"/>
        <w:rPr>
          <w:rFonts w:ascii="Times New Roman" w:eastAsia="SimSun" w:hAnsi="Times New Roman" w:cs="Times New Roman"/>
          <w:color w:val="00000A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32"/>
          <w:szCs w:val="32"/>
          <w:lang w:eastAsia="zh-CN" w:bidi="hi-IN"/>
        </w:rPr>
        <w:t xml:space="preserve">      </w:t>
      </w:r>
      <w:r w:rsidR="00D15634">
        <w:rPr>
          <w:rFonts w:ascii="Times New Roman" w:hAnsi="Times New Roman" w:cs="Times New Roman"/>
          <w:sz w:val="32"/>
          <w:szCs w:val="32"/>
        </w:rPr>
        <w:t>В школе разработаны</w:t>
      </w:r>
      <w:r w:rsidR="00CB6BBC" w:rsidRPr="00CB6BBC">
        <w:rPr>
          <w:rFonts w:ascii="Times New Roman" w:hAnsi="Times New Roman" w:cs="Times New Roman"/>
          <w:sz w:val="32"/>
          <w:szCs w:val="32"/>
        </w:rPr>
        <w:t xml:space="preserve"> программа работы с одаренными и мотивированными учащимися, план работы на текущий год, индивидуальные графики работы с мотивированными обучающимися.</w:t>
      </w:r>
      <w:r w:rsidR="00D15634">
        <w:rPr>
          <w:rFonts w:ascii="Times New Roman" w:hAnsi="Times New Roman" w:cs="Times New Roman"/>
          <w:sz w:val="32"/>
          <w:szCs w:val="32"/>
        </w:rPr>
        <w:t xml:space="preserve"> </w:t>
      </w:r>
      <w:r w:rsidR="00CB6BBC" w:rsidRPr="00CB6BBC">
        <w:rPr>
          <w:rFonts w:ascii="Times New Roman" w:hAnsi="Times New Roman" w:cs="Times New Roman"/>
          <w:sz w:val="32"/>
          <w:szCs w:val="32"/>
        </w:rPr>
        <w:t>Во всероссийской  олимпиаде школьников на муниципальном этапе приняли участи</w:t>
      </w:r>
      <w:r w:rsidR="00D15634">
        <w:rPr>
          <w:rFonts w:ascii="Times New Roman" w:hAnsi="Times New Roman" w:cs="Times New Roman"/>
          <w:sz w:val="32"/>
          <w:szCs w:val="32"/>
        </w:rPr>
        <w:t>е 195 ребят, что на 5% больше, чем в 2023 году</w:t>
      </w:r>
      <w:r w:rsidR="00CB6BBC" w:rsidRPr="00CB6BBC">
        <w:rPr>
          <w:rFonts w:ascii="Times New Roman" w:hAnsi="Times New Roman" w:cs="Times New Roman"/>
          <w:sz w:val="32"/>
          <w:szCs w:val="32"/>
        </w:rPr>
        <w:t xml:space="preserve">. В 2024 году на региональный этап приглашены 5 участников олимпиады  (в 2023 году </w:t>
      </w:r>
      <w:r w:rsidR="00D15634">
        <w:rPr>
          <w:rFonts w:ascii="Times New Roman" w:hAnsi="Times New Roman" w:cs="Times New Roman"/>
          <w:sz w:val="32"/>
          <w:szCs w:val="32"/>
        </w:rPr>
        <w:t xml:space="preserve">– </w:t>
      </w:r>
      <w:r w:rsidR="00CB6BBC" w:rsidRPr="00CB6BBC">
        <w:rPr>
          <w:rFonts w:ascii="Times New Roman" w:hAnsi="Times New Roman" w:cs="Times New Roman"/>
          <w:sz w:val="32"/>
          <w:szCs w:val="32"/>
        </w:rPr>
        <w:t xml:space="preserve">один участник). </w:t>
      </w:r>
    </w:p>
    <w:p w:rsidR="00CB6BBC" w:rsidRPr="00F459D6" w:rsidRDefault="009C41E3" w:rsidP="00F459D6">
      <w:pPr>
        <w:widowControl w:val="0"/>
        <w:spacing w:after="0" w:line="240" w:lineRule="auto"/>
        <w:ind w:left="-284" w:right="-1" w:hanging="142"/>
        <w:jc w:val="both"/>
        <w:rPr>
          <w:rFonts w:ascii="Times New Roman" w:eastAsia="SimSun" w:hAnsi="Times New Roman" w:cs="Times New Roman"/>
          <w:color w:val="00000A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32"/>
          <w:szCs w:val="32"/>
          <w:lang w:eastAsia="zh-CN" w:bidi="hi-IN"/>
        </w:rPr>
        <w:t xml:space="preserve">     </w:t>
      </w:r>
      <w:r w:rsidR="00CB6BBC" w:rsidRPr="00CB6BBC">
        <w:rPr>
          <w:rFonts w:ascii="Times New Roman" w:hAnsi="Times New Roman" w:cs="Times New Roman"/>
          <w:bCs/>
          <w:sz w:val="32"/>
          <w:szCs w:val="32"/>
        </w:rPr>
        <w:t>В наши дни роль системы дополнительного образования в подготовке   подрастающе</w:t>
      </w:r>
      <w:r w:rsidR="00D15634">
        <w:rPr>
          <w:rFonts w:ascii="Times New Roman" w:hAnsi="Times New Roman" w:cs="Times New Roman"/>
          <w:bCs/>
          <w:sz w:val="32"/>
          <w:szCs w:val="32"/>
        </w:rPr>
        <w:t>го поколения ощутимо возрастает, и</w:t>
      </w:r>
      <w:r w:rsidR="00CB6BBC" w:rsidRPr="00CB6BB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15634">
        <w:rPr>
          <w:rFonts w:ascii="Times New Roman" w:hAnsi="Times New Roman" w:cs="Times New Roman"/>
          <w:bCs/>
          <w:sz w:val="32"/>
          <w:szCs w:val="32"/>
        </w:rPr>
        <w:t>Д</w:t>
      </w:r>
      <w:r w:rsidR="00D15634">
        <w:rPr>
          <w:rFonts w:ascii="Times New Roman" w:hAnsi="Times New Roman" w:cs="Times New Roman"/>
          <w:sz w:val="32"/>
          <w:szCs w:val="32"/>
        </w:rPr>
        <w:t>етско-юношеский</w:t>
      </w:r>
      <w:r w:rsidR="00CB6BBC" w:rsidRPr="00CB6BBC">
        <w:rPr>
          <w:rFonts w:ascii="Times New Roman" w:hAnsi="Times New Roman" w:cs="Times New Roman"/>
          <w:sz w:val="32"/>
          <w:szCs w:val="32"/>
        </w:rPr>
        <w:t xml:space="preserve"> цен</w:t>
      </w:r>
      <w:r w:rsidR="00D15634">
        <w:rPr>
          <w:rFonts w:ascii="Times New Roman" w:hAnsi="Times New Roman" w:cs="Times New Roman"/>
          <w:sz w:val="32"/>
          <w:szCs w:val="32"/>
        </w:rPr>
        <w:t>тр</w:t>
      </w:r>
      <w:r w:rsidR="00CB6BBC" w:rsidRPr="00CB6BBC">
        <w:rPr>
          <w:rFonts w:ascii="Times New Roman" w:hAnsi="Times New Roman" w:cs="Times New Roman"/>
          <w:sz w:val="32"/>
          <w:szCs w:val="32"/>
        </w:rPr>
        <w:t xml:space="preserve"> «Росток» соответствуют требованиям, </w:t>
      </w:r>
      <w:r w:rsidR="00CB6BBC" w:rsidRPr="00CB6BBC">
        <w:rPr>
          <w:rFonts w:ascii="Times New Roman" w:hAnsi="Times New Roman" w:cs="Times New Roman"/>
          <w:sz w:val="32"/>
          <w:szCs w:val="32"/>
        </w:rPr>
        <w:lastRenderedPageBreak/>
        <w:t>предъявляемым к учрежден</w:t>
      </w:r>
      <w:r w:rsidR="00D15634">
        <w:rPr>
          <w:rFonts w:ascii="Times New Roman" w:hAnsi="Times New Roman" w:cs="Times New Roman"/>
          <w:sz w:val="32"/>
          <w:szCs w:val="32"/>
        </w:rPr>
        <w:t>иям дополнительного образования. Это подтверждают р</w:t>
      </w:r>
      <w:r w:rsidR="00192597">
        <w:rPr>
          <w:rFonts w:ascii="Times New Roman" w:hAnsi="Times New Roman" w:cs="Times New Roman"/>
          <w:sz w:val="32"/>
          <w:szCs w:val="32"/>
        </w:rPr>
        <w:t>езультаты работы</w:t>
      </w:r>
      <w:r w:rsidR="00CB6BBC" w:rsidRPr="00CB6BBC">
        <w:rPr>
          <w:rFonts w:ascii="Times New Roman" w:hAnsi="Times New Roman" w:cs="Times New Roman"/>
          <w:sz w:val="32"/>
          <w:szCs w:val="32"/>
        </w:rPr>
        <w:t xml:space="preserve">:  511 воспитанников  Центра приняли участие в  </w:t>
      </w:r>
      <w:r w:rsidR="00192597">
        <w:rPr>
          <w:rFonts w:ascii="Times New Roman" w:hAnsi="Times New Roman" w:cs="Times New Roman"/>
          <w:sz w:val="32"/>
          <w:szCs w:val="32"/>
        </w:rPr>
        <w:t>различных мероприятиях</w:t>
      </w:r>
      <w:r w:rsidR="00CB6BBC" w:rsidRPr="00CB6BBC">
        <w:rPr>
          <w:rFonts w:ascii="Times New Roman" w:hAnsi="Times New Roman" w:cs="Times New Roman"/>
          <w:sz w:val="32"/>
          <w:szCs w:val="32"/>
        </w:rPr>
        <w:t>, получили 341 диплом.</w:t>
      </w:r>
    </w:p>
    <w:p w:rsidR="00CB6BBC" w:rsidRPr="00CB6BBC" w:rsidRDefault="00D15634" w:rsidP="00CB6BBC">
      <w:pPr>
        <w:suppressAutoHyphens/>
        <w:spacing w:after="0" w:line="240" w:lineRule="auto"/>
        <w:ind w:left="-284" w:right="-1" w:hanging="709"/>
        <w:contextualSpacing/>
        <w:jc w:val="both"/>
        <w:rPr>
          <w:rFonts w:ascii="Times New Roman" w:hAnsi="Times New Roman" w:cs="Times New Roman"/>
          <w:color w:val="00000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CB6BBC" w:rsidRPr="00CB6BBC">
        <w:rPr>
          <w:rFonts w:ascii="Times New Roman" w:hAnsi="Times New Roman" w:cs="Times New Roman"/>
          <w:sz w:val="32"/>
          <w:szCs w:val="32"/>
        </w:rPr>
        <w:t>Сегодня необходимо осуществлять воспитание принципиально нового типа личности, сочетающей в себе развитую нравственную, правовую, политическую культуру. Ощутимый вклад в это должна внести система современного образования: детский сад, школа, учреждение дополнительного  образования.</w:t>
      </w:r>
      <w:r w:rsidR="00CB6BBC" w:rsidRPr="00CB6BBC">
        <w:rPr>
          <w:rFonts w:ascii="Times New Roman" w:hAnsi="Times New Roman" w:cs="Times New Roman"/>
          <w:color w:val="00000A"/>
          <w:sz w:val="32"/>
          <w:szCs w:val="32"/>
          <w:lang w:eastAsia="zh-CN"/>
        </w:rPr>
        <w:t xml:space="preserve">    </w:t>
      </w:r>
    </w:p>
    <w:p w:rsidR="007A46C0" w:rsidRPr="00192597" w:rsidRDefault="007A46C0" w:rsidP="00192597">
      <w:pPr>
        <w:spacing w:after="0" w:line="240" w:lineRule="auto"/>
        <w:ind w:right="-1"/>
        <w:jc w:val="both"/>
        <w:rPr>
          <w:sz w:val="32"/>
          <w:szCs w:val="32"/>
        </w:rPr>
      </w:pPr>
    </w:p>
    <w:p w:rsidR="000651D5" w:rsidRDefault="007A46C0" w:rsidP="00DF1C02">
      <w:pPr>
        <w:tabs>
          <w:tab w:val="left" w:pos="42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6C0">
        <w:rPr>
          <w:rFonts w:ascii="Times New Roman" w:hAnsi="Times New Roman" w:cs="Times New Roman"/>
          <w:b/>
          <w:sz w:val="32"/>
          <w:szCs w:val="32"/>
        </w:rPr>
        <w:t>КУЛЬТУРА</w:t>
      </w:r>
    </w:p>
    <w:p w:rsidR="00AC5504" w:rsidRPr="00950836" w:rsidRDefault="00C322BE" w:rsidP="0068658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50836">
        <w:rPr>
          <w:rFonts w:ascii="Times New Roman" w:hAnsi="Times New Roman" w:cs="Times New Roman"/>
          <w:sz w:val="32"/>
          <w:szCs w:val="32"/>
        </w:rPr>
        <w:t xml:space="preserve">    </w:t>
      </w:r>
      <w:r w:rsidR="0068658D" w:rsidRPr="00950836">
        <w:rPr>
          <w:rFonts w:ascii="Times New Roman" w:eastAsia="Calibri" w:hAnsi="Times New Roman" w:cs="Times New Roman"/>
          <w:sz w:val="32"/>
          <w:szCs w:val="32"/>
        </w:rPr>
        <w:t xml:space="preserve">В нашем городе деятельность в сфере культуры </w:t>
      </w:r>
      <w:r w:rsidR="00967331" w:rsidRPr="00950836">
        <w:rPr>
          <w:rFonts w:ascii="Times New Roman" w:eastAsia="Calibri" w:hAnsi="Times New Roman" w:cs="Times New Roman"/>
          <w:sz w:val="32"/>
          <w:szCs w:val="32"/>
        </w:rPr>
        <w:t>продолжают осуществлять</w:t>
      </w:r>
      <w:r w:rsidR="0068658D" w:rsidRPr="00950836">
        <w:rPr>
          <w:rFonts w:ascii="Times New Roman" w:eastAsia="Calibri" w:hAnsi="Times New Roman" w:cs="Times New Roman"/>
          <w:sz w:val="32"/>
          <w:szCs w:val="32"/>
        </w:rPr>
        <w:t xml:space="preserve"> Дом культуры «Кристалл» и Детская музыкальная школа. </w:t>
      </w:r>
      <w:r w:rsidR="00076A4D" w:rsidRPr="00950836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="00967331" w:rsidRPr="00950836">
        <w:rPr>
          <w:rFonts w:ascii="Times New Roman" w:eastAsia="Calibri" w:hAnsi="Times New Roman" w:cs="Times New Roman"/>
          <w:sz w:val="32"/>
          <w:szCs w:val="32"/>
        </w:rPr>
        <w:t>Дом</w:t>
      </w:r>
      <w:r w:rsidR="00076A4D" w:rsidRPr="00950836">
        <w:rPr>
          <w:rFonts w:ascii="Times New Roman" w:eastAsia="Calibri" w:hAnsi="Times New Roman" w:cs="Times New Roman"/>
          <w:sz w:val="32"/>
          <w:szCs w:val="32"/>
        </w:rPr>
        <w:t>е культуры «Кристалл»</w:t>
      </w:r>
      <w:r w:rsidR="00901294" w:rsidRPr="0095083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76A4D" w:rsidRPr="00950836">
        <w:rPr>
          <w:rFonts w:ascii="Times New Roman" w:eastAsia="Calibri" w:hAnsi="Times New Roman" w:cs="Times New Roman"/>
          <w:sz w:val="32"/>
          <w:szCs w:val="32"/>
        </w:rPr>
        <w:t>в</w:t>
      </w:r>
      <w:r w:rsidR="00DA3ACB" w:rsidRPr="00950836">
        <w:rPr>
          <w:rFonts w:ascii="Times New Roman" w:eastAsia="Calibri" w:hAnsi="Times New Roman" w:cs="Times New Roman"/>
          <w:sz w:val="32"/>
          <w:szCs w:val="32"/>
        </w:rPr>
        <w:t xml:space="preserve"> 2024</w:t>
      </w:r>
      <w:r w:rsidR="002539C1" w:rsidRPr="00950836">
        <w:rPr>
          <w:rFonts w:ascii="Times New Roman" w:eastAsia="Calibri" w:hAnsi="Times New Roman" w:cs="Times New Roman"/>
          <w:sz w:val="32"/>
          <w:szCs w:val="32"/>
        </w:rPr>
        <w:t xml:space="preserve"> году </w:t>
      </w:r>
      <w:r w:rsidR="000A247D" w:rsidRPr="00950836">
        <w:rPr>
          <w:rFonts w:ascii="Times New Roman" w:eastAsia="Calibri" w:hAnsi="Times New Roman" w:cs="Times New Roman"/>
          <w:sz w:val="32"/>
          <w:szCs w:val="32"/>
        </w:rPr>
        <w:t xml:space="preserve">проведено </w:t>
      </w:r>
      <w:r w:rsidR="00950836" w:rsidRPr="00950836">
        <w:rPr>
          <w:rFonts w:ascii="Times New Roman" w:eastAsia="Calibri" w:hAnsi="Times New Roman" w:cs="Times New Roman"/>
          <w:sz w:val="32"/>
          <w:szCs w:val="32"/>
        </w:rPr>
        <w:t xml:space="preserve">237 </w:t>
      </w:r>
      <w:r w:rsidR="00AC5504" w:rsidRPr="00950836">
        <w:rPr>
          <w:rFonts w:ascii="Times New Roman" w:eastAsia="Calibri" w:hAnsi="Times New Roman" w:cs="Times New Roman"/>
          <w:sz w:val="32"/>
          <w:szCs w:val="32"/>
        </w:rPr>
        <w:t>мероприят</w:t>
      </w:r>
      <w:r w:rsidR="00D947A5" w:rsidRPr="00950836">
        <w:rPr>
          <w:rFonts w:ascii="Times New Roman" w:eastAsia="Calibri" w:hAnsi="Times New Roman" w:cs="Times New Roman"/>
          <w:sz w:val="32"/>
          <w:szCs w:val="32"/>
        </w:rPr>
        <w:t>ий</w:t>
      </w:r>
      <w:r w:rsidR="00AB1DE6" w:rsidRPr="00950836">
        <w:rPr>
          <w:rFonts w:ascii="Times New Roman" w:eastAsia="Calibri" w:hAnsi="Times New Roman" w:cs="Times New Roman"/>
          <w:sz w:val="32"/>
          <w:szCs w:val="32"/>
        </w:rPr>
        <w:t xml:space="preserve">, на которых побывало </w:t>
      </w:r>
      <w:r w:rsidR="000A247D" w:rsidRPr="00950836">
        <w:rPr>
          <w:rFonts w:ascii="Times New Roman" w:eastAsia="Calibri" w:hAnsi="Times New Roman" w:cs="Times New Roman"/>
          <w:sz w:val="32"/>
          <w:szCs w:val="32"/>
        </w:rPr>
        <w:t xml:space="preserve">более  </w:t>
      </w:r>
      <w:r w:rsidR="00950836" w:rsidRPr="00950836">
        <w:rPr>
          <w:rFonts w:ascii="Times New Roman" w:eastAsia="Calibri" w:hAnsi="Times New Roman" w:cs="Times New Roman"/>
          <w:sz w:val="32"/>
          <w:szCs w:val="32"/>
        </w:rPr>
        <w:t>83,6</w:t>
      </w:r>
      <w:r w:rsidR="00D947A5" w:rsidRPr="00950836">
        <w:rPr>
          <w:rFonts w:ascii="Times New Roman" w:eastAsia="Calibri" w:hAnsi="Times New Roman" w:cs="Times New Roman"/>
          <w:sz w:val="32"/>
          <w:szCs w:val="32"/>
        </w:rPr>
        <w:t xml:space="preserve"> тысячи</w:t>
      </w:r>
      <w:r w:rsidR="00950836" w:rsidRPr="00950836">
        <w:rPr>
          <w:rFonts w:ascii="Times New Roman" w:eastAsia="Calibri" w:hAnsi="Times New Roman" w:cs="Times New Roman"/>
          <w:sz w:val="32"/>
          <w:szCs w:val="32"/>
        </w:rPr>
        <w:t xml:space="preserve"> человек</w:t>
      </w:r>
      <w:r w:rsidR="00AC5504" w:rsidRPr="00950836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950836" w:rsidRPr="00950836">
        <w:rPr>
          <w:rFonts w:ascii="Times New Roman" w:eastAsia="Calibri" w:hAnsi="Times New Roman" w:cs="Times New Roman"/>
          <w:sz w:val="32"/>
          <w:szCs w:val="32"/>
        </w:rPr>
        <w:t>В том числе 93 мероприятия – для детей, 35 – для молодежи, 109 – для людей старшего возраста.</w:t>
      </w:r>
    </w:p>
    <w:p w:rsidR="00A44041" w:rsidRPr="006E6C18" w:rsidRDefault="00AC5504" w:rsidP="006E6C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E6C18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="006E6C18">
        <w:rPr>
          <w:rFonts w:ascii="Times New Roman" w:hAnsi="Times New Roman" w:cs="Times New Roman"/>
          <w:sz w:val="32"/>
          <w:szCs w:val="32"/>
        </w:rPr>
        <w:t>К</w:t>
      </w:r>
      <w:r w:rsidR="006E6C18" w:rsidRPr="006E6C18">
        <w:rPr>
          <w:rFonts w:ascii="Times New Roman" w:hAnsi="Times New Roman" w:cs="Times New Roman"/>
          <w:sz w:val="32"/>
          <w:szCs w:val="32"/>
        </w:rPr>
        <w:t>оллективы ДК «Криста</w:t>
      </w:r>
      <w:r w:rsidR="006E6C18">
        <w:rPr>
          <w:rFonts w:ascii="Times New Roman" w:hAnsi="Times New Roman" w:cs="Times New Roman"/>
          <w:sz w:val="32"/>
          <w:szCs w:val="32"/>
        </w:rPr>
        <w:t xml:space="preserve">лл» приняли участие в 4 международных, 4 всероссийских, в 9 краевых, а также в  межрегиональном и </w:t>
      </w:r>
      <w:r w:rsidR="006E6C18" w:rsidRPr="006E6C18">
        <w:rPr>
          <w:rFonts w:ascii="Times New Roman" w:hAnsi="Times New Roman" w:cs="Times New Roman"/>
          <w:sz w:val="32"/>
          <w:szCs w:val="32"/>
        </w:rPr>
        <w:t>меж</w:t>
      </w:r>
      <w:r w:rsidR="006E6C18">
        <w:rPr>
          <w:rFonts w:ascii="Times New Roman" w:hAnsi="Times New Roman" w:cs="Times New Roman"/>
          <w:sz w:val="32"/>
          <w:szCs w:val="32"/>
        </w:rPr>
        <w:t>районном конкурсах и фестивалях. Д</w:t>
      </w:r>
      <w:r w:rsidR="006E6C18" w:rsidRPr="006E6C18">
        <w:rPr>
          <w:rFonts w:ascii="Times New Roman" w:hAnsi="Times New Roman" w:cs="Times New Roman"/>
          <w:sz w:val="32"/>
          <w:szCs w:val="32"/>
        </w:rPr>
        <w:t xml:space="preserve">ипломантами и лауреатами различной степени стали 351 человек. </w:t>
      </w:r>
      <w:r w:rsidR="006E6C18">
        <w:rPr>
          <w:rFonts w:ascii="Times New Roman" w:hAnsi="Times New Roman" w:cs="Times New Roman"/>
          <w:sz w:val="32"/>
          <w:szCs w:val="32"/>
        </w:rPr>
        <w:t xml:space="preserve">В течение года осуществлено </w:t>
      </w:r>
      <w:r w:rsidR="006E6C18" w:rsidRPr="006E6C18">
        <w:rPr>
          <w:rFonts w:ascii="Times New Roman" w:hAnsi="Times New Roman" w:cs="Times New Roman"/>
          <w:sz w:val="32"/>
          <w:szCs w:val="32"/>
        </w:rPr>
        <w:t xml:space="preserve">20 выездов с концертными, тематическими программами и выступлениями солистов в населённые пункты </w:t>
      </w:r>
      <w:r w:rsidR="006E6C18">
        <w:rPr>
          <w:rFonts w:ascii="Times New Roman" w:hAnsi="Times New Roman" w:cs="Times New Roman"/>
          <w:sz w:val="32"/>
          <w:szCs w:val="32"/>
        </w:rPr>
        <w:t xml:space="preserve">Алтайского </w:t>
      </w:r>
      <w:r w:rsidR="006E6C18" w:rsidRPr="006E6C18">
        <w:rPr>
          <w:rFonts w:ascii="Times New Roman" w:hAnsi="Times New Roman" w:cs="Times New Roman"/>
          <w:sz w:val="32"/>
          <w:szCs w:val="32"/>
        </w:rPr>
        <w:t>края.</w:t>
      </w:r>
      <w:r w:rsidR="006E6C18" w:rsidRPr="00E55278">
        <w:rPr>
          <w:sz w:val="24"/>
          <w:szCs w:val="24"/>
        </w:rPr>
        <w:t xml:space="preserve"> </w:t>
      </w:r>
      <w:r w:rsidR="006E6C18" w:rsidRPr="006E6C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49FF" w:rsidRPr="006E6C18" w:rsidRDefault="00C322BE" w:rsidP="00F749F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E6C18">
        <w:rPr>
          <w:rFonts w:ascii="Times New Roman" w:eastAsia="Calibri" w:hAnsi="Times New Roman" w:cs="Times New Roman"/>
          <w:sz w:val="32"/>
          <w:szCs w:val="32"/>
        </w:rPr>
        <w:t xml:space="preserve">    </w:t>
      </w:r>
      <w:r w:rsidR="001107BD" w:rsidRPr="006E6C18">
        <w:rPr>
          <w:rFonts w:ascii="Times New Roman" w:eastAsia="Calibri" w:hAnsi="Times New Roman" w:cs="Times New Roman"/>
          <w:sz w:val="32"/>
          <w:szCs w:val="32"/>
        </w:rPr>
        <w:t>Активную работу с населением проводит</w:t>
      </w:r>
      <w:r w:rsidR="0068658D" w:rsidRPr="006E6C18">
        <w:rPr>
          <w:rFonts w:ascii="Times New Roman" w:eastAsia="Calibri" w:hAnsi="Times New Roman" w:cs="Times New Roman"/>
          <w:sz w:val="32"/>
          <w:szCs w:val="32"/>
        </w:rPr>
        <w:t xml:space="preserve"> библиотека</w:t>
      </w:r>
      <w:r w:rsidR="00E50715" w:rsidRPr="006E6C1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107BD" w:rsidRPr="006E6C18">
        <w:rPr>
          <w:rFonts w:ascii="Times New Roman" w:eastAsia="Calibri" w:hAnsi="Times New Roman" w:cs="Times New Roman"/>
          <w:sz w:val="32"/>
          <w:szCs w:val="32"/>
        </w:rPr>
        <w:t xml:space="preserve">ДК «Кристалл». </w:t>
      </w:r>
      <w:r w:rsidR="0068658D" w:rsidRPr="006E6C18">
        <w:rPr>
          <w:rFonts w:ascii="Times New Roman" w:eastAsia="Calibri" w:hAnsi="Times New Roman" w:cs="Times New Roman"/>
          <w:sz w:val="32"/>
          <w:szCs w:val="32"/>
        </w:rPr>
        <w:t>Библиот</w:t>
      </w:r>
      <w:r w:rsidR="003D7EBE" w:rsidRPr="006E6C18">
        <w:rPr>
          <w:rFonts w:ascii="Times New Roman" w:eastAsia="Calibri" w:hAnsi="Times New Roman" w:cs="Times New Roman"/>
          <w:sz w:val="32"/>
          <w:szCs w:val="32"/>
        </w:rPr>
        <w:t>ечный</w:t>
      </w:r>
      <w:r w:rsidR="009418C5" w:rsidRPr="006E6C18">
        <w:rPr>
          <w:rFonts w:ascii="Times New Roman" w:eastAsia="Calibri" w:hAnsi="Times New Roman" w:cs="Times New Roman"/>
          <w:sz w:val="32"/>
          <w:szCs w:val="32"/>
        </w:rPr>
        <w:t xml:space="preserve"> фонд составил</w:t>
      </w:r>
      <w:r w:rsidR="006E6C18" w:rsidRPr="006E6C18">
        <w:rPr>
          <w:rFonts w:ascii="Times New Roman" w:eastAsia="Calibri" w:hAnsi="Times New Roman" w:cs="Times New Roman"/>
          <w:sz w:val="32"/>
          <w:szCs w:val="32"/>
        </w:rPr>
        <w:t xml:space="preserve"> 12 тысяч 200</w:t>
      </w:r>
      <w:r w:rsidR="00901294" w:rsidRPr="006E6C1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E48CC" w:rsidRPr="006E6C18">
        <w:rPr>
          <w:rFonts w:ascii="Times New Roman" w:eastAsia="Calibri" w:hAnsi="Times New Roman" w:cs="Times New Roman"/>
          <w:sz w:val="32"/>
          <w:szCs w:val="32"/>
        </w:rPr>
        <w:t>экземпляр</w:t>
      </w:r>
      <w:r w:rsidR="00F43C83">
        <w:rPr>
          <w:rFonts w:ascii="Times New Roman" w:eastAsia="Calibri" w:hAnsi="Times New Roman" w:cs="Times New Roman"/>
          <w:sz w:val="32"/>
          <w:szCs w:val="32"/>
        </w:rPr>
        <w:t>ов</w:t>
      </w:r>
      <w:r w:rsidR="00DE48CC" w:rsidRPr="006E6C18">
        <w:rPr>
          <w:rFonts w:ascii="Times New Roman" w:eastAsia="Calibri" w:hAnsi="Times New Roman" w:cs="Times New Roman"/>
          <w:sz w:val="32"/>
          <w:szCs w:val="32"/>
        </w:rPr>
        <w:t>,</w:t>
      </w:r>
      <w:r w:rsidRPr="006E6C1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26448" w:rsidRPr="006E6C18">
        <w:rPr>
          <w:rFonts w:ascii="Times New Roman" w:eastAsia="Calibri" w:hAnsi="Times New Roman" w:cs="Times New Roman"/>
          <w:sz w:val="32"/>
          <w:szCs w:val="32"/>
        </w:rPr>
        <w:t>число по</w:t>
      </w:r>
      <w:r w:rsidR="006E6C18" w:rsidRPr="006E6C18">
        <w:rPr>
          <w:rFonts w:ascii="Times New Roman" w:eastAsia="Calibri" w:hAnsi="Times New Roman" w:cs="Times New Roman"/>
          <w:sz w:val="32"/>
          <w:szCs w:val="32"/>
        </w:rPr>
        <w:t>льзователей увеличилось до 1 628</w:t>
      </w:r>
      <w:r w:rsidR="00F26448" w:rsidRPr="006E6C18">
        <w:rPr>
          <w:rFonts w:ascii="Times New Roman" w:eastAsia="Calibri" w:hAnsi="Times New Roman" w:cs="Times New Roman"/>
          <w:sz w:val="32"/>
          <w:szCs w:val="32"/>
        </w:rPr>
        <w:t xml:space="preserve"> человек, а </w:t>
      </w:r>
      <w:r w:rsidR="00076A4D" w:rsidRPr="006E6C18">
        <w:rPr>
          <w:rFonts w:ascii="Times New Roman" w:eastAsia="Calibri" w:hAnsi="Times New Roman" w:cs="Times New Roman"/>
          <w:sz w:val="32"/>
          <w:szCs w:val="32"/>
        </w:rPr>
        <w:t>количество</w:t>
      </w:r>
      <w:r w:rsidR="006E6C18" w:rsidRPr="006E6C18">
        <w:rPr>
          <w:rFonts w:ascii="Times New Roman" w:eastAsia="Calibri" w:hAnsi="Times New Roman" w:cs="Times New Roman"/>
          <w:sz w:val="32"/>
          <w:szCs w:val="32"/>
        </w:rPr>
        <w:t xml:space="preserve"> книговыдач – до 30 395</w:t>
      </w:r>
      <w:r w:rsidR="001107BD" w:rsidRPr="006E6C18">
        <w:rPr>
          <w:rFonts w:ascii="Times New Roman" w:eastAsia="Calibri" w:hAnsi="Times New Roman" w:cs="Times New Roman"/>
          <w:sz w:val="32"/>
          <w:szCs w:val="32"/>
        </w:rPr>
        <w:t>. Сегодня здесь посетители имеют доступ к электронным ресурсам и каталогам внутри библиотеки, также есть точка доступа в Национальной электронной библиотеке.</w:t>
      </w:r>
    </w:p>
    <w:p w:rsidR="00F749FF" w:rsidRPr="00192597" w:rsidRDefault="00F749FF" w:rsidP="00F749F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В Детской музыкальной школе</w:t>
      </w:r>
      <w:r w:rsidRPr="00F749FF">
        <w:rPr>
          <w:rFonts w:ascii="Times New Roman" w:hAnsi="Times New Roman" w:cs="Times New Roman"/>
          <w:sz w:val="32"/>
          <w:szCs w:val="32"/>
        </w:rPr>
        <w:t xml:space="preserve"> обучается 196 </w:t>
      </w:r>
      <w:r>
        <w:rPr>
          <w:rFonts w:ascii="Times New Roman" w:hAnsi="Times New Roman" w:cs="Times New Roman"/>
          <w:sz w:val="32"/>
          <w:szCs w:val="32"/>
        </w:rPr>
        <w:t xml:space="preserve">детей </w:t>
      </w:r>
      <w:r w:rsidRPr="00F749FF">
        <w:rPr>
          <w:rFonts w:ascii="Times New Roman" w:hAnsi="Times New Roman" w:cs="Times New Roman"/>
          <w:sz w:val="32"/>
          <w:szCs w:val="32"/>
        </w:rPr>
        <w:t>от 4-х до 18 лет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49FF">
        <w:rPr>
          <w:rStyle w:val="af8"/>
          <w:rFonts w:ascii="Times New Roman" w:hAnsi="Times New Roman"/>
          <w:bCs/>
          <w:i w:val="0"/>
          <w:iCs/>
          <w:sz w:val="32"/>
          <w:szCs w:val="32"/>
        </w:rPr>
        <w:t>по 6 дополнительным предпрофессиональным и 4 общеразвивающим образовательным программам в области искусств, в том числе по адаптированным программам для детей с ОВЗ.</w:t>
      </w:r>
      <w:r w:rsidR="00192597">
        <w:rPr>
          <w:rStyle w:val="af8"/>
          <w:rFonts w:ascii="Times New Roman" w:hAnsi="Times New Roman"/>
          <w:bCs/>
          <w:sz w:val="32"/>
          <w:szCs w:val="32"/>
        </w:rPr>
        <w:t xml:space="preserve"> </w:t>
      </w:r>
      <w:r w:rsidR="006B7572">
        <w:rPr>
          <w:rFonts w:ascii="Times New Roman" w:hAnsi="Times New Roman" w:cs="Times New Roman"/>
          <w:spacing w:val="2"/>
          <w:sz w:val="32"/>
          <w:szCs w:val="32"/>
        </w:rPr>
        <w:t>К</w:t>
      </w:r>
      <w:r w:rsidRPr="00F749FF">
        <w:rPr>
          <w:rFonts w:ascii="Times New Roman" w:hAnsi="Times New Roman" w:cs="Times New Roman"/>
          <w:spacing w:val="2"/>
          <w:sz w:val="32"/>
          <w:szCs w:val="32"/>
        </w:rPr>
        <w:t>аж</w:t>
      </w:r>
      <w:r w:rsidR="006B7572">
        <w:rPr>
          <w:rFonts w:ascii="Times New Roman" w:hAnsi="Times New Roman" w:cs="Times New Roman"/>
          <w:spacing w:val="2"/>
          <w:sz w:val="32"/>
          <w:szCs w:val="32"/>
        </w:rPr>
        <w:t>дый год здесь</w:t>
      </w:r>
      <w:r w:rsidRPr="00F749FF">
        <w:rPr>
          <w:rFonts w:ascii="Times New Roman" w:hAnsi="Times New Roman" w:cs="Times New Roman"/>
          <w:spacing w:val="2"/>
          <w:sz w:val="32"/>
          <w:szCs w:val="32"/>
        </w:rPr>
        <w:t xml:space="preserve"> от</w:t>
      </w:r>
      <w:r w:rsidR="006B7572">
        <w:rPr>
          <w:rFonts w:ascii="Times New Roman" w:hAnsi="Times New Roman" w:cs="Times New Roman"/>
          <w:spacing w:val="2"/>
          <w:sz w:val="32"/>
          <w:szCs w:val="32"/>
        </w:rPr>
        <w:t xml:space="preserve">крываются </w:t>
      </w:r>
      <w:r w:rsidRPr="00F749FF">
        <w:rPr>
          <w:rFonts w:ascii="Times New Roman" w:hAnsi="Times New Roman" w:cs="Times New Roman"/>
          <w:spacing w:val="2"/>
          <w:sz w:val="32"/>
          <w:szCs w:val="32"/>
        </w:rPr>
        <w:t>новые направления обучения. Так</w:t>
      </w:r>
      <w:r w:rsidR="006B7572">
        <w:rPr>
          <w:rFonts w:ascii="Times New Roman" w:hAnsi="Times New Roman" w:cs="Times New Roman"/>
          <w:spacing w:val="2"/>
          <w:sz w:val="32"/>
          <w:szCs w:val="32"/>
        </w:rPr>
        <w:t>, в 2024 году открыл</w:t>
      </w:r>
      <w:r w:rsidRPr="00F749FF">
        <w:rPr>
          <w:rFonts w:ascii="Times New Roman" w:hAnsi="Times New Roman" w:cs="Times New Roman"/>
          <w:spacing w:val="2"/>
          <w:sz w:val="32"/>
          <w:szCs w:val="32"/>
        </w:rPr>
        <w:t xml:space="preserve"> набор на обучение по дополнительной общеразвивающей программе в области изобразительного искусства «Основы академического рисования» для детей 12-15 лет со сроком </w:t>
      </w:r>
      <w:r w:rsidR="006B7572">
        <w:rPr>
          <w:rFonts w:ascii="Times New Roman" w:hAnsi="Times New Roman" w:cs="Times New Roman"/>
          <w:spacing w:val="2"/>
          <w:sz w:val="32"/>
          <w:szCs w:val="32"/>
        </w:rPr>
        <w:t>о</w:t>
      </w:r>
      <w:r w:rsidRPr="00F749FF">
        <w:rPr>
          <w:rFonts w:ascii="Times New Roman" w:hAnsi="Times New Roman" w:cs="Times New Roman"/>
          <w:spacing w:val="2"/>
          <w:sz w:val="32"/>
          <w:szCs w:val="32"/>
        </w:rPr>
        <w:t>бучения 4 года.</w:t>
      </w:r>
    </w:p>
    <w:p w:rsidR="00F749FF" w:rsidRDefault="00F749FF" w:rsidP="00F749F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</w:t>
      </w:r>
      <w:r w:rsidRPr="00F749FF">
        <w:rPr>
          <w:rFonts w:ascii="Times New Roman" w:hAnsi="Times New Roman" w:cs="Times New Roman"/>
          <w:sz w:val="32"/>
          <w:szCs w:val="32"/>
        </w:rPr>
        <w:t xml:space="preserve">В рамках проведения Года семьи впервые организован и проведен </w:t>
      </w:r>
      <w:r w:rsidRPr="00F749F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749FF">
        <w:rPr>
          <w:rFonts w:ascii="Times New Roman" w:hAnsi="Times New Roman" w:cs="Times New Roman"/>
          <w:sz w:val="32"/>
          <w:szCs w:val="32"/>
        </w:rPr>
        <w:t xml:space="preserve"> открытый</w:t>
      </w:r>
      <w:r w:rsidR="006B7572">
        <w:rPr>
          <w:rFonts w:ascii="Times New Roman" w:hAnsi="Times New Roman" w:cs="Times New Roman"/>
          <w:bCs/>
          <w:sz w:val="32"/>
          <w:szCs w:val="32"/>
          <w:lang w:eastAsia="en-US"/>
        </w:rPr>
        <w:t xml:space="preserve"> онлайн-конкурс «Поем всей семьей», в котором приняли</w:t>
      </w:r>
      <w:r w:rsidRPr="00F749FF">
        <w:rPr>
          <w:rFonts w:ascii="Times New Roman" w:hAnsi="Times New Roman" w:cs="Times New Roman"/>
          <w:bCs/>
          <w:sz w:val="32"/>
          <w:szCs w:val="32"/>
          <w:lang w:eastAsia="en-US"/>
        </w:rPr>
        <w:t xml:space="preserve"> учас</w:t>
      </w:r>
      <w:r w:rsidR="006B7572">
        <w:rPr>
          <w:rFonts w:ascii="Times New Roman" w:hAnsi="Times New Roman" w:cs="Times New Roman"/>
          <w:bCs/>
          <w:sz w:val="32"/>
          <w:szCs w:val="32"/>
          <w:lang w:eastAsia="en-US"/>
        </w:rPr>
        <w:t>тие 25 семей</w:t>
      </w:r>
      <w:r>
        <w:rPr>
          <w:rFonts w:ascii="Times New Roman" w:hAnsi="Times New Roman" w:cs="Times New Roman"/>
          <w:bCs/>
          <w:sz w:val="32"/>
          <w:szCs w:val="32"/>
          <w:lang w:eastAsia="en-US"/>
        </w:rPr>
        <w:t>.</w:t>
      </w:r>
    </w:p>
    <w:p w:rsidR="00F749FF" w:rsidRDefault="00F749FF" w:rsidP="00F749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eastAsia="en-US"/>
        </w:rPr>
        <w:t xml:space="preserve">   </w:t>
      </w:r>
      <w:r w:rsidR="006B7572">
        <w:rPr>
          <w:rFonts w:ascii="Times New Roman" w:hAnsi="Times New Roman" w:cs="Times New Roman"/>
          <w:sz w:val="32"/>
          <w:szCs w:val="32"/>
        </w:rPr>
        <w:t>П</w:t>
      </w:r>
      <w:r w:rsidRPr="00F749FF">
        <w:rPr>
          <w:rFonts w:ascii="Times New Roman" w:hAnsi="Times New Roman" w:cs="Times New Roman"/>
          <w:sz w:val="32"/>
          <w:szCs w:val="32"/>
        </w:rPr>
        <w:t>роведено более 45 концертно-просветительских мероприятий, 12 школьных, районных и зональных конкурсов и фестивалей, организовано более 12 художественных выставок.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F749FF" w:rsidRPr="006B7572" w:rsidRDefault="00F749FF" w:rsidP="006B75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</w:t>
      </w:r>
      <w:r w:rsidR="006B7572">
        <w:rPr>
          <w:rFonts w:ascii="Times New Roman" w:hAnsi="Times New Roman" w:cs="Times New Roman"/>
          <w:sz w:val="32"/>
          <w:szCs w:val="32"/>
        </w:rPr>
        <w:t xml:space="preserve">Ученики ДМШ </w:t>
      </w:r>
      <w:r w:rsidRPr="00F749FF">
        <w:rPr>
          <w:rFonts w:ascii="Times New Roman" w:hAnsi="Times New Roman" w:cs="Times New Roman"/>
          <w:sz w:val="32"/>
          <w:szCs w:val="32"/>
        </w:rPr>
        <w:t>стали Лауреатами в 70 фестивалях и конкурсах от школьного до международных уровней</w:t>
      </w:r>
      <w:r w:rsidR="006B7572">
        <w:rPr>
          <w:rFonts w:ascii="Times New Roman" w:hAnsi="Times New Roman" w:cs="Times New Roman"/>
          <w:sz w:val="32"/>
          <w:szCs w:val="32"/>
        </w:rPr>
        <w:t>, в том числе</w:t>
      </w:r>
      <w:r w:rsidR="006B7572">
        <w:rPr>
          <w:rFonts w:ascii="Times New Roman" w:eastAsia="Calibri" w:hAnsi="Times New Roman" w:cs="Times New Roman"/>
          <w:b/>
          <w:sz w:val="32"/>
          <w:szCs w:val="32"/>
        </w:rPr>
        <w:t xml:space="preserve"> – </w:t>
      </w:r>
      <w:r w:rsidRPr="00F749FF">
        <w:rPr>
          <w:rFonts w:ascii="Times New Roman" w:hAnsi="Times New Roman" w:cs="Times New Roman"/>
          <w:sz w:val="32"/>
          <w:szCs w:val="32"/>
        </w:rPr>
        <w:t>42 лауреата краевых, региональных и межрегиональных конкурсов;</w:t>
      </w:r>
      <w:r w:rsidR="006B757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F749FF">
        <w:rPr>
          <w:rFonts w:ascii="Times New Roman" w:hAnsi="Times New Roman" w:cs="Times New Roman"/>
          <w:sz w:val="32"/>
          <w:szCs w:val="32"/>
        </w:rPr>
        <w:t>63</w:t>
      </w:r>
      <w:r w:rsidR="006B7572">
        <w:rPr>
          <w:rFonts w:ascii="Times New Roman" w:hAnsi="Times New Roman" w:cs="Times New Roman"/>
          <w:sz w:val="32"/>
          <w:szCs w:val="32"/>
        </w:rPr>
        <w:t xml:space="preserve"> – </w:t>
      </w:r>
      <w:r w:rsidRPr="00F749FF">
        <w:rPr>
          <w:rFonts w:ascii="Times New Roman" w:hAnsi="Times New Roman" w:cs="Times New Roman"/>
          <w:sz w:val="32"/>
          <w:szCs w:val="32"/>
        </w:rPr>
        <w:t>всероссийских конкурсов;</w:t>
      </w:r>
      <w:r w:rsidR="006B757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F749FF">
        <w:rPr>
          <w:rFonts w:ascii="Times New Roman" w:hAnsi="Times New Roman" w:cs="Times New Roman"/>
          <w:sz w:val="32"/>
          <w:szCs w:val="32"/>
        </w:rPr>
        <w:t>50</w:t>
      </w:r>
      <w:r w:rsidR="006B7572">
        <w:rPr>
          <w:rFonts w:ascii="Times New Roman" w:hAnsi="Times New Roman" w:cs="Times New Roman"/>
          <w:sz w:val="32"/>
          <w:szCs w:val="32"/>
        </w:rPr>
        <w:t xml:space="preserve"> – </w:t>
      </w:r>
      <w:r w:rsidRPr="00F749FF">
        <w:rPr>
          <w:rFonts w:ascii="Times New Roman" w:hAnsi="Times New Roman" w:cs="Times New Roman"/>
          <w:sz w:val="32"/>
          <w:szCs w:val="32"/>
        </w:rPr>
        <w:t>международных конкурсов</w:t>
      </w:r>
      <w:r w:rsidRPr="00C73CC9">
        <w:rPr>
          <w:sz w:val="28"/>
          <w:szCs w:val="28"/>
        </w:rPr>
        <w:t xml:space="preserve"> </w:t>
      </w:r>
    </w:p>
    <w:p w:rsidR="009C41E3" w:rsidRDefault="009C41E3" w:rsidP="009C41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41E3" w:rsidRDefault="006A0167" w:rsidP="009C4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</w:t>
      </w:r>
      <w:r w:rsidR="007A46C0">
        <w:rPr>
          <w:rFonts w:ascii="Times New Roman" w:hAnsi="Times New Roman" w:cs="Times New Roman"/>
          <w:b/>
          <w:sz w:val="32"/>
          <w:szCs w:val="32"/>
        </w:rPr>
        <w:t>КУЛЬТУРА И СПОРТ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9C41E3" w:rsidRDefault="006A0167" w:rsidP="009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МОЛОД</w:t>
      </w:r>
      <w:r w:rsidR="009C41E3">
        <w:rPr>
          <w:rFonts w:ascii="Times New Roman" w:hAnsi="Times New Roman" w:cs="Times New Roman"/>
          <w:b/>
          <w:sz w:val="32"/>
          <w:szCs w:val="32"/>
        </w:rPr>
        <w:t>ЕЖНАЯ ПОЛИТИК</w:t>
      </w:r>
      <w:r w:rsidR="00BF1456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:rsidR="009C41E3" w:rsidRPr="00DA3ACB" w:rsidRDefault="009C41E3" w:rsidP="009C41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В 2024 году в Спортивной школе ЗАТО Сибирский</w:t>
      </w:r>
      <w:r w:rsidRPr="009C41E3">
        <w:rPr>
          <w:rFonts w:ascii="Times New Roman" w:hAnsi="Times New Roman" w:cs="Times New Roman"/>
          <w:sz w:val="32"/>
          <w:szCs w:val="32"/>
        </w:rPr>
        <w:t xml:space="preserve"> занималось 489 обучающихся в</w:t>
      </w:r>
      <w:r>
        <w:rPr>
          <w:rFonts w:ascii="Times New Roman" w:hAnsi="Times New Roman" w:cs="Times New Roman"/>
          <w:sz w:val="32"/>
          <w:szCs w:val="32"/>
        </w:rPr>
        <w:t xml:space="preserve"> 42 группах по 15 видам спорта. </w:t>
      </w:r>
      <w:r w:rsidRPr="009C41E3">
        <w:rPr>
          <w:rFonts w:ascii="Times New Roman" w:hAnsi="Times New Roman" w:cs="Times New Roman"/>
          <w:sz w:val="32"/>
          <w:szCs w:val="32"/>
        </w:rPr>
        <w:t xml:space="preserve">Для взрослых </w:t>
      </w:r>
      <w:r>
        <w:rPr>
          <w:rFonts w:ascii="Times New Roman" w:hAnsi="Times New Roman" w:cs="Times New Roman"/>
          <w:sz w:val="32"/>
          <w:szCs w:val="32"/>
        </w:rPr>
        <w:t>создано 6 секций</w:t>
      </w:r>
      <w:r w:rsidRPr="009C41E3">
        <w:rPr>
          <w:rFonts w:ascii="Times New Roman" w:hAnsi="Times New Roman" w:cs="Times New Roman"/>
          <w:sz w:val="32"/>
          <w:szCs w:val="32"/>
        </w:rPr>
        <w:t>.</w:t>
      </w:r>
      <w:r w:rsidR="00DA3AC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9C41E3">
        <w:rPr>
          <w:rFonts w:ascii="Times New Roman" w:hAnsi="Times New Roman" w:cs="Times New Roman"/>
          <w:sz w:val="32"/>
          <w:szCs w:val="32"/>
        </w:rPr>
        <w:t xml:space="preserve">Спортсмены ЗАТО Сибирский </w:t>
      </w:r>
      <w:r w:rsidR="00DA3ACB">
        <w:rPr>
          <w:rFonts w:ascii="Times New Roman" w:hAnsi="Times New Roman" w:cs="Times New Roman"/>
          <w:sz w:val="32"/>
          <w:szCs w:val="32"/>
        </w:rPr>
        <w:t xml:space="preserve">участвовали </w:t>
      </w:r>
      <w:r w:rsidRPr="009C41E3">
        <w:rPr>
          <w:rFonts w:ascii="Times New Roman" w:hAnsi="Times New Roman" w:cs="Times New Roman"/>
          <w:sz w:val="32"/>
          <w:szCs w:val="32"/>
        </w:rPr>
        <w:t>в 170 соревнованиях, из них: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17 о</w:t>
      </w:r>
      <w:r>
        <w:rPr>
          <w:rFonts w:ascii="Times New Roman" w:hAnsi="Times New Roman" w:cs="Times New Roman"/>
          <w:sz w:val="32"/>
          <w:szCs w:val="32"/>
        </w:rPr>
        <w:t>бщегородских</w:t>
      </w:r>
      <w:r w:rsidRPr="009C41E3">
        <w:rPr>
          <w:rFonts w:ascii="Times New Roman" w:hAnsi="Times New Roman" w:cs="Times New Roman"/>
          <w:sz w:val="32"/>
          <w:szCs w:val="32"/>
        </w:rPr>
        <w:t>, в которых приняло участие 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41E3">
        <w:rPr>
          <w:rFonts w:ascii="Times New Roman" w:hAnsi="Times New Roman" w:cs="Times New Roman"/>
          <w:sz w:val="32"/>
          <w:szCs w:val="32"/>
        </w:rPr>
        <w:t>936 человек;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9C41E3">
        <w:rPr>
          <w:rFonts w:ascii="Times New Roman" w:eastAsia="Calibri" w:hAnsi="Times New Roman" w:cs="Times New Roman"/>
          <w:sz w:val="32"/>
          <w:szCs w:val="32"/>
        </w:rPr>
        <w:t>66 в</w:t>
      </w:r>
      <w:r w:rsidR="005F6DAD">
        <w:rPr>
          <w:rFonts w:ascii="Times New Roman" w:hAnsi="Times New Roman" w:cs="Times New Roman"/>
          <w:sz w:val="32"/>
          <w:szCs w:val="32"/>
        </w:rPr>
        <w:t>ыездных соревнований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(приняло участие 525 детей). В 23 с</w:t>
      </w:r>
      <w:r w:rsidRPr="009C41E3">
        <w:rPr>
          <w:rFonts w:ascii="Times New Roman" w:hAnsi="Times New Roman" w:cs="Times New Roman"/>
          <w:sz w:val="32"/>
          <w:szCs w:val="32"/>
        </w:rPr>
        <w:t>оревнования</w:t>
      </w:r>
      <w:r>
        <w:rPr>
          <w:rFonts w:ascii="Times New Roman" w:hAnsi="Times New Roman" w:cs="Times New Roman"/>
          <w:sz w:val="32"/>
          <w:szCs w:val="32"/>
        </w:rPr>
        <w:t>х для взрослых участвовали</w:t>
      </w:r>
      <w:r w:rsidRPr="009C41E3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41E3">
        <w:rPr>
          <w:rFonts w:ascii="Times New Roman" w:hAnsi="Times New Roman" w:cs="Times New Roman"/>
          <w:sz w:val="32"/>
          <w:szCs w:val="32"/>
        </w:rPr>
        <w:t>042 человека.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41E3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22 внутренних</w:t>
      </w:r>
      <w:r w:rsidRPr="009C41E3">
        <w:rPr>
          <w:rFonts w:ascii="Times New Roman" w:hAnsi="Times New Roman" w:cs="Times New Roman"/>
          <w:sz w:val="32"/>
          <w:szCs w:val="32"/>
        </w:rPr>
        <w:t xml:space="preserve"> соревнования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9C41E3">
        <w:rPr>
          <w:rFonts w:ascii="Times New Roman" w:hAnsi="Times New Roman" w:cs="Times New Roman"/>
          <w:sz w:val="32"/>
          <w:szCs w:val="32"/>
        </w:rPr>
        <w:t xml:space="preserve"> для зан</w:t>
      </w:r>
      <w:r>
        <w:rPr>
          <w:rFonts w:ascii="Times New Roman" w:hAnsi="Times New Roman" w:cs="Times New Roman"/>
          <w:sz w:val="32"/>
          <w:szCs w:val="32"/>
        </w:rPr>
        <w:t xml:space="preserve">имающихся – </w:t>
      </w:r>
      <w:r w:rsidR="00DA3ACB">
        <w:rPr>
          <w:rFonts w:ascii="Times New Roman" w:hAnsi="Times New Roman" w:cs="Times New Roman"/>
          <w:sz w:val="32"/>
          <w:szCs w:val="32"/>
        </w:rPr>
        <w:t>778</w:t>
      </w:r>
      <w:r w:rsidRPr="009C41E3">
        <w:rPr>
          <w:rFonts w:ascii="Times New Roman" w:hAnsi="Times New Roman" w:cs="Times New Roman"/>
          <w:sz w:val="32"/>
          <w:szCs w:val="32"/>
        </w:rPr>
        <w:t>.</w:t>
      </w:r>
    </w:p>
    <w:p w:rsidR="00F55CFA" w:rsidRDefault="009C41E3" w:rsidP="00F55CF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9C41E3">
        <w:rPr>
          <w:rFonts w:ascii="Times New Roman" w:eastAsia="Times New Roman" w:hAnsi="Times New Roman" w:cs="Times New Roman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sz w:val="32"/>
          <w:szCs w:val="32"/>
        </w:rPr>
        <w:t>реди самых значимых соревнований, проводимых в</w:t>
      </w:r>
      <w:r w:rsidRPr="009C41E3">
        <w:rPr>
          <w:rFonts w:ascii="Times New Roman" w:eastAsia="Times New Roman" w:hAnsi="Times New Roman" w:cs="Times New Roman"/>
          <w:sz w:val="32"/>
          <w:szCs w:val="32"/>
        </w:rPr>
        <w:t xml:space="preserve"> ЗАТО Сибирский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необходимо отметить </w:t>
      </w:r>
      <w:r w:rsidRPr="009C41E3">
        <w:rPr>
          <w:rFonts w:ascii="Times New Roman" w:eastAsia="Times New Roman" w:hAnsi="Times New Roman" w:cs="Times New Roman"/>
          <w:sz w:val="32"/>
          <w:szCs w:val="32"/>
        </w:rPr>
        <w:t>«Кубок Администрации» по лыжным гонкам;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A3ACB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ичные</w:t>
      </w:r>
      <w:r w:rsidRPr="009C41E3">
        <w:rPr>
          <w:rFonts w:ascii="Times New Roman" w:hAnsi="Times New Roman" w:cs="Times New Roman"/>
          <w:sz w:val="32"/>
          <w:szCs w:val="32"/>
        </w:rPr>
        <w:t xml:space="preserve"> турнир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9C41E3">
        <w:rPr>
          <w:rFonts w:ascii="Times New Roman" w:hAnsi="Times New Roman" w:cs="Times New Roman"/>
          <w:sz w:val="32"/>
          <w:szCs w:val="32"/>
        </w:rPr>
        <w:t xml:space="preserve"> ЗАТО Сибирский по стре</w:t>
      </w:r>
      <w:r>
        <w:rPr>
          <w:rFonts w:ascii="Times New Roman" w:hAnsi="Times New Roman" w:cs="Times New Roman"/>
          <w:sz w:val="32"/>
          <w:szCs w:val="32"/>
        </w:rPr>
        <w:t xml:space="preserve">льбе из пневматического оружия; </w:t>
      </w:r>
      <w:r w:rsidRPr="009C41E3">
        <w:rPr>
          <w:rFonts w:ascii="Times New Roman" w:hAnsi="Times New Roman" w:cs="Times New Roman"/>
          <w:sz w:val="32"/>
          <w:szCs w:val="32"/>
        </w:rPr>
        <w:t>«Кубок Администра</w:t>
      </w:r>
      <w:r>
        <w:rPr>
          <w:rFonts w:ascii="Times New Roman" w:hAnsi="Times New Roman" w:cs="Times New Roman"/>
          <w:sz w:val="32"/>
          <w:szCs w:val="32"/>
        </w:rPr>
        <w:t xml:space="preserve">ции» по волейболу и </w:t>
      </w:r>
      <w:r w:rsidRPr="009C41E3">
        <w:rPr>
          <w:rFonts w:ascii="Times New Roman" w:hAnsi="Times New Roman" w:cs="Times New Roman"/>
          <w:sz w:val="32"/>
          <w:szCs w:val="32"/>
        </w:rPr>
        <w:t>«Кубок А</w:t>
      </w:r>
      <w:r>
        <w:rPr>
          <w:rFonts w:ascii="Times New Roman" w:hAnsi="Times New Roman" w:cs="Times New Roman"/>
          <w:sz w:val="32"/>
          <w:szCs w:val="32"/>
        </w:rPr>
        <w:t xml:space="preserve">дминистрации» по баскетболу; </w:t>
      </w:r>
      <w:r w:rsidRPr="009C41E3">
        <w:rPr>
          <w:rFonts w:ascii="Times New Roman" w:hAnsi="Times New Roman" w:cs="Times New Roman"/>
          <w:sz w:val="32"/>
          <w:szCs w:val="32"/>
        </w:rPr>
        <w:t>соревнование по пляжному волей</w:t>
      </w:r>
      <w:r>
        <w:rPr>
          <w:rFonts w:ascii="Times New Roman" w:hAnsi="Times New Roman" w:cs="Times New Roman"/>
          <w:sz w:val="32"/>
          <w:szCs w:val="32"/>
        </w:rPr>
        <w:t xml:space="preserve">болу среди взрослого населения; </w:t>
      </w:r>
      <w:r w:rsidRPr="009C41E3">
        <w:rPr>
          <w:rFonts w:ascii="Times New Roman" w:hAnsi="Times New Roman" w:cs="Times New Roman"/>
          <w:sz w:val="32"/>
          <w:szCs w:val="32"/>
        </w:rPr>
        <w:t xml:space="preserve">Фестиваль памяти </w:t>
      </w:r>
      <w:r w:rsidR="00DA3ACB">
        <w:rPr>
          <w:rFonts w:ascii="Times New Roman" w:hAnsi="Times New Roman" w:cs="Times New Roman"/>
          <w:sz w:val="32"/>
          <w:szCs w:val="32"/>
        </w:rPr>
        <w:t xml:space="preserve">участника СВО </w:t>
      </w:r>
      <w:r w:rsidRPr="009C41E3">
        <w:rPr>
          <w:rFonts w:ascii="Times New Roman" w:hAnsi="Times New Roman" w:cs="Times New Roman"/>
          <w:sz w:val="32"/>
          <w:szCs w:val="32"/>
        </w:rPr>
        <w:t>Евге</w:t>
      </w:r>
      <w:r>
        <w:rPr>
          <w:rFonts w:ascii="Times New Roman" w:hAnsi="Times New Roman" w:cs="Times New Roman"/>
          <w:sz w:val="32"/>
          <w:szCs w:val="32"/>
        </w:rPr>
        <w:t xml:space="preserve">ния Пауля по спортивной борьбе; </w:t>
      </w:r>
      <w:r w:rsidRPr="009C41E3">
        <w:rPr>
          <w:rFonts w:ascii="Times New Roman" w:hAnsi="Times New Roman" w:cs="Times New Roman"/>
          <w:sz w:val="32"/>
          <w:szCs w:val="32"/>
        </w:rPr>
        <w:t>традиционный турнир по греко-римск</w:t>
      </w:r>
      <w:r w:rsidR="00F55CFA">
        <w:rPr>
          <w:rFonts w:ascii="Times New Roman" w:hAnsi="Times New Roman" w:cs="Times New Roman"/>
          <w:sz w:val="32"/>
          <w:szCs w:val="32"/>
        </w:rPr>
        <w:t xml:space="preserve">ой борьбе «Сибирские медвежата», </w:t>
      </w:r>
      <w:r w:rsidRPr="009C41E3">
        <w:rPr>
          <w:rFonts w:ascii="Times New Roman" w:hAnsi="Times New Roman" w:cs="Times New Roman"/>
          <w:sz w:val="32"/>
          <w:szCs w:val="32"/>
        </w:rPr>
        <w:t>спортивный детско-юношеский</w:t>
      </w:r>
      <w:r w:rsidR="00F55CFA">
        <w:rPr>
          <w:rFonts w:ascii="Times New Roman" w:hAnsi="Times New Roman" w:cs="Times New Roman"/>
          <w:sz w:val="32"/>
          <w:szCs w:val="32"/>
        </w:rPr>
        <w:t xml:space="preserve"> турнир, посвященный</w:t>
      </w:r>
      <w:r w:rsidRPr="009C41E3">
        <w:rPr>
          <w:rFonts w:ascii="Times New Roman" w:hAnsi="Times New Roman" w:cs="Times New Roman"/>
          <w:sz w:val="32"/>
          <w:szCs w:val="32"/>
        </w:rPr>
        <w:t xml:space="preserve"> памяти сотрудника органов безопасности, воина-интернационалиста, подполковника Паршина А.Г.</w:t>
      </w:r>
      <w:r w:rsidR="00F55CFA">
        <w:rPr>
          <w:rFonts w:ascii="Times New Roman" w:hAnsi="Times New Roman" w:cs="Times New Roman"/>
          <w:sz w:val="32"/>
          <w:szCs w:val="32"/>
        </w:rPr>
        <w:t xml:space="preserve">; </w:t>
      </w:r>
      <w:r w:rsidRPr="009C41E3">
        <w:rPr>
          <w:rFonts w:ascii="Times New Roman" w:hAnsi="Times New Roman" w:cs="Times New Roman"/>
          <w:sz w:val="32"/>
          <w:szCs w:val="32"/>
        </w:rPr>
        <w:t>соревнование среди женск</w:t>
      </w:r>
      <w:r w:rsidR="00F55CFA">
        <w:rPr>
          <w:rFonts w:ascii="Times New Roman" w:hAnsi="Times New Roman" w:cs="Times New Roman"/>
          <w:sz w:val="32"/>
          <w:szCs w:val="32"/>
        </w:rPr>
        <w:t>их команд по волейболу</w:t>
      </w:r>
      <w:r w:rsidRPr="009C41E3">
        <w:rPr>
          <w:rFonts w:ascii="Times New Roman" w:hAnsi="Times New Roman" w:cs="Times New Roman"/>
          <w:sz w:val="32"/>
          <w:szCs w:val="32"/>
        </w:rPr>
        <w:t>.</w:t>
      </w:r>
    </w:p>
    <w:p w:rsidR="00F55CFA" w:rsidRDefault="00F55CFA" w:rsidP="00F55CF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C41E3" w:rsidRPr="009C41E3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сфере молодежной политики в</w:t>
      </w:r>
      <w:r w:rsidR="009C41E3" w:rsidRPr="009C41E3">
        <w:rPr>
          <w:rFonts w:ascii="Times New Roman" w:hAnsi="Times New Roman" w:cs="Times New Roman"/>
          <w:sz w:val="32"/>
          <w:szCs w:val="32"/>
        </w:rPr>
        <w:t xml:space="preserve"> 2024 году </w:t>
      </w:r>
      <w:r>
        <w:rPr>
          <w:rFonts w:ascii="Times New Roman" w:hAnsi="Times New Roman" w:cs="Times New Roman"/>
          <w:sz w:val="32"/>
          <w:szCs w:val="32"/>
        </w:rPr>
        <w:t>было организовано</w:t>
      </w:r>
      <w:r w:rsidR="009C41E3" w:rsidRPr="009C41E3">
        <w:rPr>
          <w:rFonts w:ascii="Times New Roman" w:hAnsi="Times New Roman" w:cs="Times New Roman"/>
          <w:sz w:val="32"/>
          <w:szCs w:val="32"/>
        </w:rPr>
        <w:t xml:space="preserve"> более 140 </w:t>
      </w:r>
      <w:r>
        <w:rPr>
          <w:rFonts w:ascii="Times New Roman" w:hAnsi="Times New Roman" w:cs="Times New Roman"/>
          <w:sz w:val="32"/>
          <w:szCs w:val="32"/>
        </w:rPr>
        <w:t xml:space="preserve">мероприятий, направленных на </w:t>
      </w:r>
      <w:r w:rsidR="009C41E3" w:rsidRPr="009C41E3">
        <w:rPr>
          <w:rFonts w:ascii="Times New Roman" w:hAnsi="Times New Roman" w:cs="Times New Roman"/>
          <w:sz w:val="32"/>
          <w:szCs w:val="32"/>
        </w:rPr>
        <w:t xml:space="preserve">формирование патриотической поддержки и воспитание духа патриотизма среди молодежи, единение и укрепление взаимоотношений молодежи с поколением, немного старше себя, вставшим на защиту Родины, </w:t>
      </w:r>
      <w:r w:rsidR="009C41E3" w:rsidRPr="009C41E3">
        <w:rPr>
          <w:rFonts w:ascii="Times New Roman" w:hAnsi="Times New Roman" w:cs="Times New Roman"/>
          <w:sz w:val="32"/>
          <w:szCs w:val="32"/>
        </w:rPr>
        <w:lastRenderedPageBreak/>
        <w:t xml:space="preserve">привитие семейных ценностей, воспитание института семьи и детства. </w:t>
      </w:r>
    </w:p>
    <w:p w:rsidR="00F55CFA" w:rsidRDefault="00F55CFA" w:rsidP="00F55CF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Проводились патриотические</w:t>
      </w:r>
      <w:r w:rsidR="009C41E3" w:rsidRPr="009C41E3">
        <w:rPr>
          <w:rFonts w:ascii="Times New Roman" w:hAnsi="Times New Roman" w:cs="Times New Roman"/>
          <w:sz w:val="32"/>
          <w:szCs w:val="32"/>
        </w:rPr>
        <w:t xml:space="preserve"> игр</w:t>
      </w:r>
      <w:r>
        <w:rPr>
          <w:rFonts w:ascii="Times New Roman" w:hAnsi="Times New Roman" w:cs="Times New Roman"/>
          <w:sz w:val="32"/>
          <w:szCs w:val="32"/>
        </w:rPr>
        <w:t>ы, уроки мужества, классные часы, просмотр документальных фильмов, а</w:t>
      </w:r>
      <w:r w:rsidR="009C41E3" w:rsidRPr="009C41E3">
        <w:rPr>
          <w:rFonts w:ascii="Times New Roman" w:hAnsi="Times New Roman" w:cs="Times New Roman"/>
          <w:sz w:val="32"/>
          <w:szCs w:val="32"/>
        </w:rPr>
        <w:t>кции «Блокадный хлеб», «Блокадная ла</w:t>
      </w:r>
      <w:r>
        <w:rPr>
          <w:rFonts w:ascii="Times New Roman" w:hAnsi="Times New Roman" w:cs="Times New Roman"/>
          <w:sz w:val="32"/>
          <w:szCs w:val="32"/>
        </w:rPr>
        <w:t>сточка», «Сталинградская битва», «</w:t>
      </w:r>
      <w:r w:rsidR="009C41E3" w:rsidRPr="00F55CFA">
        <w:rPr>
          <w:rFonts w:ascii="Times New Roman" w:hAnsi="Times New Roman" w:cs="Times New Roman"/>
          <w:sz w:val="32"/>
          <w:szCs w:val="32"/>
        </w:rPr>
        <w:t>Весенняя неделя добра</w:t>
      </w:r>
      <w:r>
        <w:rPr>
          <w:rFonts w:ascii="Times New Roman" w:hAnsi="Times New Roman" w:cs="Times New Roman"/>
          <w:sz w:val="32"/>
          <w:szCs w:val="32"/>
        </w:rPr>
        <w:t xml:space="preserve">», Всероссийские акции </w:t>
      </w:r>
      <w:r w:rsidR="009C41E3" w:rsidRPr="00F55CFA">
        <w:rPr>
          <w:rFonts w:ascii="Times New Roman" w:hAnsi="Times New Roman" w:cs="Times New Roman"/>
          <w:sz w:val="32"/>
          <w:szCs w:val="32"/>
        </w:rPr>
        <w:t>«Сад Памяти»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9C41E3" w:rsidRPr="00F55CFA">
        <w:rPr>
          <w:rFonts w:ascii="Times New Roman" w:hAnsi="Times New Roman" w:cs="Times New Roman"/>
          <w:sz w:val="32"/>
          <w:szCs w:val="32"/>
        </w:rPr>
        <w:t>«Письмо Победы»</w:t>
      </w:r>
      <w:r>
        <w:rPr>
          <w:rFonts w:ascii="Times New Roman" w:hAnsi="Times New Roman" w:cs="Times New Roman"/>
          <w:sz w:val="32"/>
          <w:szCs w:val="32"/>
        </w:rPr>
        <w:t xml:space="preserve">, «Георгиевская ленточка», </w:t>
      </w:r>
      <w:r w:rsidR="009C41E3" w:rsidRPr="00F55CFA">
        <w:rPr>
          <w:rFonts w:ascii="Times New Roman" w:hAnsi="Times New Roman" w:cs="Times New Roman"/>
          <w:sz w:val="32"/>
          <w:szCs w:val="32"/>
        </w:rPr>
        <w:t>«Елка желаний»</w:t>
      </w:r>
      <w:r>
        <w:rPr>
          <w:rFonts w:ascii="Times New Roman" w:hAnsi="Times New Roman" w:cs="Times New Roman"/>
          <w:sz w:val="32"/>
          <w:szCs w:val="32"/>
        </w:rPr>
        <w:t xml:space="preserve"> и другие.   </w:t>
      </w:r>
    </w:p>
    <w:p w:rsidR="006B7572" w:rsidRDefault="00F55CFA" w:rsidP="00F55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C41E3" w:rsidRPr="009C41E3">
        <w:rPr>
          <w:rFonts w:ascii="Times New Roman" w:hAnsi="Times New Roman" w:cs="Times New Roman"/>
          <w:sz w:val="32"/>
          <w:szCs w:val="32"/>
        </w:rPr>
        <w:t xml:space="preserve">Молодежь ЗАТО Сибирский также принимала участие в краевых и федеральных акциях и флешмобах: </w:t>
      </w:r>
      <w:r>
        <w:rPr>
          <w:rFonts w:ascii="Times New Roman" w:hAnsi="Times New Roman" w:cs="Times New Roman"/>
          <w:sz w:val="32"/>
          <w:szCs w:val="32"/>
        </w:rPr>
        <w:t xml:space="preserve">это – </w:t>
      </w:r>
      <w:r w:rsidR="00DA3ACB">
        <w:rPr>
          <w:rFonts w:ascii="Times New Roman" w:hAnsi="Times New Roman" w:cs="Times New Roman"/>
          <w:sz w:val="32"/>
          <w:szCs w:val="32"/>
        </w:rPr>
        <w:t>Всероссийская историко</w:t>
      </w:r>
      <w:r w:rsidR="009C41E3" w:rsidRPr="009C41E3">
        <w:rPr>
          <w:rFonts w:ascii="Times New Roman" w:hAnsi="Times New Roman" w:cs="Times New Roman"/>
          <w:sz w:val="32"/>
          <w:szCs w:val="32"/>
        </w:rPr>
        <w:t>-интел</w:t>
      </w:r>
      <w:r w:rsidR="00E060BD">
        <w:rPr>
          <w:rFonts w:ascii="Times New Roman" w:hAnsi="Times New Roman" w:cs="Times New Roman"/>
          <w:sz w:val="32"/>
          <w:szCs w:val="32"/>
        </w:rPr>
        <w:t>л</w:t>
      </w:r>
      <w:r w:rsidR="009C41E3" w:rsidRPr="009C41E3">
        <w:rPr>
          <w:rFonts w:ascii="Times New Roman" w:hAnsi="Times New Roman" w:cs="Times New Roman"/>
          <w:sz w:val="32"/>
          <w:szCs w:val="32"/>
        </w:rPr>
        <w:t xml:space="preserve">ектуальная игра «1418», </w:t>
      </w:r>
      <w:r>
        <w:rPr>
          <w:rFonts w:ascii="Times New Roman" w:hAnsi="Times New Roman" w:cs="Times New Roman"/>
          <w:sz w:val="32"/>
          <w:szCs w:val="32"/>
        </w:rPr>
        <w:t>«Жить Здорово!», «Дети России-</w:t>
      </w:r>
      <w:r w:rsidR="009C41E3" w:rsidRPr="009C41E3">
        <w:rPr>
          <w:rFonts w:ascii="Times New Roman" w:hAnsi="Times New Roman" w:cs="Times New Roman"/>
          <w:sz w:val="32"/>
          <w:szCs w:val="32"/>
        </w:rPr>
        <w:t xml:space="preserve">2024 против наркотиков», «Алтай. Территория развития», «Вахта памяти», «Свеча памяти», «Алтай. Таланты региона»,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9C41E3" w:rsidRPr="009C41E3">
        <w:rPr>
          <w:rFonts w:ascii="Times New Roman" w:hAnsi="Times New Roman" w:cs="Times New Roman"/>
          <w:sz w:val="32"/>
          <w:szCs w:val="32"/>
        </w:rPr>
        <w:t>Слете патриотических объединений «М</w:t>
      </w:r>
      <w:r>
        <w:rPr>
          <w:rFonts w:ascii="Times New Roman" w:hAnsi="Times New Roman" w:cs="Times New Roman"/>
          <w:sz w:val="32"/>
          <w:szCs w:val="32"/>
        </w:rPr>
        <w:t xml:space="preserve">олодые патриоты – сила Сибири» </w:t>
      </w:r>
      <w:r w:rsidR="009C41E3" w:rsidRPr="009C41E3">
        <w:rPr>
          <w:rFonts w:ascii="Times New Roman" w:hAnsi="Times New Roman" w:cs="Times New Roman"/>
          <w:sz w:val="32"/>
          <w:szCs w:val="32"/>
        </w:rPr>
        <w:t>и других.</w:t>
      </w:r>
    </w:p>
    <w:p w:rsidR="009C41E3" w:rsidRPr="009C41E3" w:rsidRDefault="006B7572" w:rsidP="00F55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C41E3" w:rsidRPr="009C41E3">
        <w:rPr>
          <w:rFonts w:ascii="Times New Roman" w:hAnsi="Times New Roman" w:cs="Times New Roman"/>
          <w:sz w:val="32"/>
          <w:szCs w:val="32"/>
        </w:rPr>
        <w:t>Реали</w:t>
      </w:r>
      <w:r w:rsidR="00F55CFA">
        <w:rPr>
          <w:rFonts w:ascii="Times New Roman" w:hAnsi="Times New Roman" w:cs="Times New Roman"/>
          <w:sz w:val="32"/>
          <w:szCs w:val="32"/>
        </w:rPr>
        <w:t xml:space="preserve">зованы благотворительные акции </w:t>
      </w:r>
      <w:r w:rsidR="009C41E3" w:rsidRPr="00F55CFA">
        <w:rPr>
          <w:rFonts w:ascii="Times New Roman" w:hAnsi="Times New Roman" w:cs="Times New Roman"/>
          <w:sz w:val="32"/>
          <w:szCs w:val="32"/>
        </w:rPr>
        <w:t>«Соберем детей в школу»</w:t>
      </w:r>
      <w:r w:rsidR="00F55CFA">
        <w:rPr>
          <w:rFonts w:ascii="Times New Roman" w:hAnsi="Times New Roman" w:cs="Times New Roman"/>
          <w:sz w:val="32"/>
          <w:szCs w:val="32"/>
        </w:rPr>
        <w:t xml:space="preserve">, </w:t>
      </w:r>
      <w:r w:rsidR="009C41E3" w:rsidRPr="00F55CFA">
        <w:rPr>
          <w:rFonts w:ascii="Times New Roman" w:hAnsi="Times New Roman" w:cs="Times New Roman"/>
          <w:sz w:val="32"/>
          <w:szCs w:val="32"/>
        </w:rPr>
        <w:t>«Письмо солдату», «Письмо детям Донбасса», «Новогодние поздравления солдатам» и другие.</w:t>
      </w:r>
    </w:p>
    <w:p w:rsidR="009C41E3" w:rsidRPr="009C41E3" w:rsidRDefault="00F55CFA" w:rsidP="00F55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Отчетный год был завершен</w:t>
      </w:r>
      <w:r w:rsidR="009C41E3" w:rsidRPr="009C41E3">
        <w:rPr>
          <w:rFonts w:ascii="Times New Roman" w:hAnsi="Times New Roman" w:cs="Times New Roman"/>
          <w:sz w:val="32"/>
          <w:szCs w:val="32"/>
        </w:rPr>
        <w:t xml:space="preserve"> проведением Первой стратегической сессии, посвященной добровольческой деятельности в ЗАТО Сибирский</w:t>
      </w:r>
      <w:r>
        <w:rPr>
          <w:rFonts w:ascii="Times New Roman" w:hAnsi="Times New Roman" w:cs="Times New Roman"/>
          <w:sz w:val="32"/>
          <w:szCs w:val="32"/>
        </w:rPr>
        <w:t>, и концертной программой</w:t>
      </w:r>
      <w:r w:rsidR="009C41E3" w:rsidRPr="009C41E3">
        <w:rPr>
          <w:rFonts w:ascii="Times New Roman" w:hAnsi="Times New Roman" w:cs="Times New Roman"/>
          <w:sz w:val="32"/>
          <w:szCs w:val="32"/>
        </w:rPr>
        <w:t xml:space="preserve"> в рамках Дня добровольца, а также реал</w:t>
      </w:r>
      <w:r>
        <w:rPr>
          <w:rFonts w:ascii="Times New Roman" w:hAnsi="Times New Roman" w:cs="Times New Roman"/>
          <w:sz w:val="32"/>
          <w:szCs w:val="32"/>
        </w:rPr>
        <w:t>изацией акции «Елка желаний</w:t>
      </w:r>
      <w:r w:rsidR="009C41E3" w:rsidRPr="009C41E3">
        <w:rPr>
          <w:rFonts w:ascii="Times New Roman" w:hAnsi="Times New Roman" w:cs="Times New Roman"/>
          <w:sz w:val="32"/>
          <w:szCs w:val="32"/>
        </w:rPr>
        <w:t>», в которой приняло участие бол</w:t>
      </w:r>
      <w:r>
        <w:rPr>
          <w:rFonts w:ascii="Times New Roman" w:hAnsi="Times New Roman" w:cs="Times New Roman"/>
          <w:sz w:val="32"/>
          <w:szCs w:val="32"/>
        </w:rPr>
        <w:t>ее 200 детей</w:t>
      </w:r>
      <w:r w:rsidR="009C41E3" w:rsidRPr="009C41E3">
        <w:rPr>
          <w:rFonts w:ascii="Times New Roman" w:hAnsi="Times New Roman" w:cs="Times New Roman"/>
          <w:sz w:val="32"/>
          <w:szCs w:val="32"/>
        </w:rPr>
        <w:t>: дети-инвалиды, дети с ОВЗ, дети из малоимущих семей и семей, оказавшихся в трудной</w:t>
      </w:r>
      <w:r>
        <w:rPr>
          <w:rFonts w:ascii="Times New Roman" w:hAnsi="Times New Roman" w:cs="Times New Roman"/>
          <w:sz w:val="32"/>
          <w:szCs w:val="32"/>
        </w:rPr>
        <w:t xml:space="preserve"> жизненной ситуации, дети</w:t>
      </w:r>
      <w:r w:rsidR="009C41E3" w:rsidRPr="009C41E3">
        <w:rPr>
          <w:rFonts w:ascii="Times New Roman" w:hAnsi="Times New Roman" w:cs="Times New Roman"/>
          <w:sz w:val="32"/>
          <w:szCs w:val="32"/>
        </w:rPr>
        <w:t xml:space="preserve"> из опекаемых семей и детей из семей участни</w:t>
      </w:r>
      <w:r>
        <w:rPr>
          <w:rFonts w:ascii="Times New Roman" w:hAnsi="Times New Roman" w:cs="Times New Roman"/>
          <w:sz w:val="32"/>
          <w:szCs w:val="32"/>
        </w:rPr>
        <w:t>ков СВО</w:t>
      </w:r>
      <w:r w:rsidR="009C41E3" w:rsidRPr="009C41E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07DAC" w:rsidRPr="009C41E3" w:rsidRDefault="00B07DAC" w:rsidP="009C41E3">
      <w:pPr>
        <w:tabs>
          <w:tab w:val="num" w:pos="1200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:rsidR="004E71E4" w:rsidRPr="00C724B3" w:rsidRDefault="00192597" w:rsidP="004316BB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32"/>
          <w:szCs w:val="32"/>
          <w:shd w:val="clear" w:color="auto" w:fill="FFFFFF"/>
        </w:rPr>
        <w:t>ДОРОГИЕ ДРУЗЬЯ</w:t>
      </w:r>
      <w:r w:rsidR="004E71E4" w:rsidRPr="00C724B3">
        <w:rPr>
          <w:rFonts w:ascii="Times New Roman" w:hAnsi="Times New Roman" w:cs="Times New Roman"/>
          <w:b/>
          <w:spacing w:val="2"/>
          <w:sz w:val="32"/>
          <w:szCs w:val="32"/>
          <w:shd w:val="clear" w:color="auto" w:fill="FFFFFF"/>
        </w:rPr>
        <w:t>!</w:t>
      </w:r>
    </w:p>
    <w:p w:rsidR="00C322BE" w:rsidRDefault="00C322BE" w:rsidP="00BC44C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   </w:t>
      </w:r>
      <w:r w:rsidR="004E71E4" w:rsidRPr="00C724B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Сегодня в рамках годового отчета о деятельнос</w:t>
      </w:r>
      <w:r w:rsidR="00D65FCD" w:rsidRPr="00C724B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ти Администрации </w:t>
      </w:r>
      <w:r w:rsidR="004E71E4" w:rsidRPr="00C724B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я </w:t>
      </w:r>
      <w:r w:rsidR="006A63F4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традиционно </w:t>
      </w:r>
      <w:r w:rsidR="004E71E4" w:rsidRPr="00C724B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остановился лишь</w:t>
      </w:r>
      <w:r w:rsidR="00D65FCD" w:rsidRPr="00C724B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на некоторых направлениях </w:t>
      </w:r>
      <w:r w:rsidR="004E71E4" w:rsidRPr="00C724B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повседневной работы. На самом деле, их гораздо больше, и, пол</w:t>
      </w:r>
      <w:r w:rsidR="00D65FCD" w:rsidRPr="00C724B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ьзуясь случаем, благодарю</w:t>
      </w:r>
      <w:r w:rsidR="004E71E4" w:rsidRPr="00C724B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всех </w:t>
      </w: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– в первую очередь, командование РВСН, Правительство Алтайского края и депутатов</w:t>
      </w:r>
      <w:r w:rsidRPr="00C724B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АКЗС за поддержку наших инициатив.</w:t>
      </w: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Спасибо </w:t>
      </w:r>
      <w:r w:rsidRPr="00C724B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за совместную плодотворную работу, за понимание тех задач, которые приходится решать</w:t>
      </w:r>
      <w:r w:rsidR="00E86A92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работникам</w:t>
      </w:r>
      <w:r w:rsidR="004E71E4" w:rsidRPr="00C724B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Админи</w:t>
      </w: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страции ЗАТО Сибирский, трудовым коллективам</w:t>
      </w:r>
      <w:r w:rsidR="004E71E4" w:rsidRPr="00C724B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краевых и муници</w:t>
      </w: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пальных учреждений, командованию 35-й</w:t>
      </w:r>
      <w:r w:rsidR="00E86A92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ракетной дивизии</w:t>
      </w: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.</w:t>
      </w:r>
    </w:p>
    <w:p w:rsidR="00E060BD" w:rsidRDefault="00C322BE" w:rsidP="00370722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   </w:t>
      </w:r>
      <w:r w:rsidR="00370722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   2025</w:t>
      </w:r>
      <w:r w:rsidR="00370722" w:rsidRPr="00C724B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год в</w:t>
      </w:r>
      <w:r w:rsidR="00370722" w:rsidRPr="00C724B3">
        <w:rPr>
          <w:rFonts w:ascii="Times New Roman" w:hAnsi="Times New Roman" w:cs="Times New Roman"/>
          <w:sz w:val="32"/>
          <w:szCs w:val="32"/>
        </w:rPr>
        <w:t xml:space="preserve"> ЗАТО Сибирский проходит</w:t>
      </w:r>
      <w:r w:rsidR="00370722">
        <w:rPr>
          <w:rFonts w:ascii="Times New Roman" w:hAnsi="Times New Roman" w:cs="Times New Roman"/>
          <w:sz w:val="32"/>
          <w:szCs w:val="32"/>
        </w:rPr>
        <w:t xml:space="preserve"> </w:t>
      </w:r>
      <w:r w:rsidR="00370722" w:rsidRPr="00C724B3">
        <w:rPr>
          <w:rFonts w:ascii="Times New Roman" w:hAnsi="Times New Roman" w:cs="Times New Roman"/>
          <w:sz w:val="32"/>
          <w:szCs w:val="32"/>
        </w:rPr>
        <w:t xml:space="preserve">под знаком </w:t>
      </w:r>
      <w:r w:rsidR="00370722">
        <w:rPr>
          <w:rFonts w:ascii="Times New Roman" w:hAnsi="Times New Roman" w:cs="Times New Roman"/>
          <w:sz w:val="32"/>
          <w:szCs w:val="32"/>
        </w:rPr>
        <w:t xml:space="preserve">80-летия Победы в Великой Отечественной войне и </w:t>
      </w:r>
      <w:r w:rsidR="00370722" w:rsidRPr="00C724B3">
        <w:rPr>
          <w:rFonts w:ascii="Times New Roman" w:hAnsi="Times New Roman" w:cs="Times New Roman"/>
          <w:sz w:val="32"/>
          <w:szCs w:val="32"/>
        </w:rPr>
        <w:t xml:space="preserve">Года </w:t>
      </w:r>
      <w:r w:rsidR="00370722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защитника </w:t>
      </w:r>
      <w:r w:rsidR="00370722">
        <w:rPr>
          <w:rFonts w:ascii="Times New Roman" w:eastAsia="Times New Roman" w:hAnsi="Times New Roman" w:cs="Times New Roman"/>
          <w:kern w:val="36"/>
          <w:sz w:val="32"/>
          <w:szCs w:val="32"/>
        </w:rPr>
        <w:lastRenderedPageBreak/>
        <w:t>Отечества</w:t>
      </w:r>
      <w:r w:rsidR="00370722" w:rsidRPr="00C724B3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в России. </w:t>
      </w:r>
      <w:r w:rsidR="00E060BD">
        <w:rPr>
          <w:rFonts w:ascii="Times New Roman" w:eastAsia="Times New Roman" w:hAnsi="Times New Roman" w:cs="Times New Roman"/>
          <w:kern w:val="36"/>
          <w:sz w:val="32"/>
          <w:szCs w:val="32"/>
        </w:rPr>
        <w:t>Недавно вместе с командиром дивизии вручили юбилейные медали «80 лет Победы в Великой Отечественной войне 1941-1945 годов» нашим труженикам тыла. У этих людей нам еще учиться и учиться мужеству, стойкости и любви к Родине!</w:t>
      </w:r>
    </w:p>
    <w:p w:rsidR="00370722" w:rsidRDefault="00E060BD" w:rsidP="00370722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</w:t>
      </w:r>
      <w:r w:rsidR="00370722">
        <w:rPr>
          <w:rFonts w:ascii="Times New Roman" w:eastAsia="Times New Roman" w:hAnsi="Times New Roman" w:cs="Times New Roman"/>
          <w:kern w:val="36"/>
          <w:sz w:val="32"/>
          <w:szCs w:val="32"/>
        </w:rPr>
        <w:t>Мы с вами живем на такой территории, где даже воздух пропитан патриотизмом, и мы просто обязаны достойно отметить День Великой Победы и отдать дань памяти и уважения всем, кто в разные годы защищал нашу Родину!</w:t>
      </w:r>
    </w:p>
    <w:p w:rsidR="00EA5B59" w:rsidRDefault="00370722" w:rsidP="004E71E4">
      <w:pPr>
        <w:spacing w:after="0" w:line="240" w:lineRule="auto"/>
        <w:jc w:val="both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2025 год – юбилейный для нашего Сибирского: в сентябре ему исполняется 45 лет!</w:t>
      </w:r>
    </w:p>
    <w:p w:rsidR="00BC44C0" w:rsidRPr="00370722" w:rsidRDefault="00EA5B59" w:rsidP="004E71E4">
      <w:pPr>
        <w:spacing w:after="0" w:line="240" w:lineRule="auto"/>
        <w:jc w:val="both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    </w:t>
      </w:r>
      <w:r w:rsidR="00F26448" w:rsidRPr="00E86A92">
        <w:rPr>
          <w:rFonts w:ascii="Times New Roman" w:hAnsi="Times New Roman" w:cs="Times New Roman"/>
          <w:sz w:val="32"/>
          <w:szCs w:val="32"/>
        </w:rPr>
        <w:t>Наш</w:t>
      </w:r>
      <w:r w:rsidR="00BC44C0" w:rsidRPr="00E86A92">
        <w:rPr>
          <w:rFonts w:ascii="Times New Roman" w:hAnsi="Times New Roman" w:cs="Times New Roman"/>
          <w:sz w:val="32"/>
          <w:szCs w:val="32"/>
        </w:rPr>
        <w:t xml:space="preserve"> святой</w:t>
      </w:r>
      <w:r w:rsidR="00F26448" w:rsidRPr="00E86A92">
        <w:rPr>
          <w:rFonts w:ascii="Times New Roman" w:hAnsi="Times New Roman" w:cs="Times New Roman"/>
          <w:sz w:val="32"/>
          <w:szCs w:val="32"/>
        </w:rPr>
        <w:t xml:space="preserve"> долг как жителей </w:t>
      </w:r>
      <w:r w:rsidR="006B7572">
        <w:rPr>
          <w:rFonts w:ascii="Times New Roman" w:hAnsi="Times New Roman" w:cs="Times New Roman"/>
          <w:sz w:val="32"/>
          <w:szCs w:val="32"/>
        </w:rPr>
        <w:t xml:space="preserve">города ракетчиков заключается </w:t>
      </w:r>
      <w:r w:rsidR="00F26448" w:rsidRPr="00E86A92">
        <w:rPr>
          <w:rFonts w:ascii="Times New Roman" w:hAnsi="Times New Roman" w:cs="Times New Roman"/>
          <w:sz w:val="32"/>
          <w:szCs w:val="32"/>
        </w:rPr>
        <w:t>в том, что мы всегда и во всем должны поддерживать Верховного главнок</w:t>
      </w:r>
      <w:r w:rsidR="00C724B3" w:rsidRPr="00E86A92">
        <w:rPr>
          <w:rFonts w:ascii="Times New Roman" w:hAnsi="Times New Roman" w:cs="Times New Roman"/>
          <w:sz w:val="32"/>
          <w:szCs w:val="32"/>
        </w:rPr>
        <w:t xml:space="preserve">омандующего, </w:t>
      </w:r>
      <w:r w:rsidR="00F55CFA">
        <w:rPr>
          <w:rFonts w:ascii="Times New Roman" w:hAnsi="Times New Roman" w:cs="Times New Roman"/>
          <w:sz w:val="32"/>
          <w:szCs w:val="32"/>
        </w:rPr>
        <w:t xml:space="preserve">как мы это достойно сделали на состоявшихся в 2024 году выборах Президента России, </w:t>
      </w:r>
      <w:r w:rsidR="00C724B3" w:rsidRPr="00E86A92">
        <w:rPr>
          <w:rFonts w:ascii="Times New Roman" w:hAnsi="Times New Roman" w:cs="Times New Roman"/>
          <w:sz w:val="32"/>
          <w:szCs w:val="32"/>
        </w:rPr>
        <w:t>быть патриотами сво</w:t>
      </w:r>
      <w:r>
        <w:rPr>
          <w:rFonts w:ascii="Times New Roman" w:hAnsi="Times New Roman" w:cs="Times New Roman"/>
          <w:sz w:val="32"/>
          <w:szCs w:val="32"/>
        </w:rPr>
        <w:t>ей страны</w:t>
      </w:r>
      <w:r w:rsidR="006A63F4">
        <w:rPr>
          <w:rFonts w:ascii="Times New Roman" w:hAnsi="Times New Roman" w:cs="Times New Roman"/>
          <w:sz w:val="32"/>
          <w:szCs w:val="32"/>
        </w:rPr>
        <w:t>, своего края и своего города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370722">
        <w:rPr>
          <w:rFonts w:ascii="Times New Roman" w:hAnsi="Times New Roman" w:cs="Times New Roman"/>
          <w:sz w:val="32"/>
          <w:szCs w:val="32"/>
        </w:rPr>
        <w:t xml:space="preserve">Надеюсь на вашу политическую </w:t>
      </w:r>
      <w:r w:rsidR="00370722" w:rsidRPr="00370722">
        <w:rPr>
          <w:rFonts w:ascii="Times New Roman" w:hAnsi="Times New Roman" w:cs="Times New Roman"/>
          <w:sz w:val="32"/>
          <w:szCs w:val="32"/>
        </w:rPr>
        <w:t xml:space="preserve">активность </w:t>
      </w:r>
      <w:r w:rsidR="00E86A92" w:rsidRPr="00370722">
        <w:rPr>
          <w:rFonts w:ascii="Times New Roman" w:hAnsi="Times New Roman" w:cs="Times New Roman"/>
          <w:sz w:val="32"/>
          <w:szCs w:val="32"/>
        </w:rPr>
        <w:t xml:space="preserve">и </w:t>
      </w:r>
      <w:r w:rsidR="00370722" w:rsidRPr="00370722">
        <w:rPr>
          <w:rFonts w:ascii="Times New Roman" w:hAnsi="Times New Roman" w:cs="Times New Roman"/>
          <w:sz w:val="32"/>
          <w:szCs w:val="32"/>
        </w:rPr>
        <w:t xml:space="preserve">активное </w:t>
      </w:r>
      <w:r w:rsidR="00F26448" w:rsidRPr="00370722">
        <w:rPr>
          <w:rFonts w:ascii="Times New Roman" w:hAnsi="Times New Roman" w:cs="Times New Roman"/>
          <w:sz w:val="32"/>
          <w:szCs w:val="32"/>
        </w:rPr>
        <w:t xml:space="preserve">участие в выборах </w:t>
      </w:r>
      <w:r w:rsidR="00370722" w:rsidRPr="00370722">
        <w:rPr>
          <w:rFonts w:ascii="Times New Roman" w:hAnsi="Times New Roman" w:cs="Times New Roman"/>
          <w:sz w:val="32"/>
          <w:szCs w:val="32"/>
        </w:rPr>
        <w:t>депутатов Совета депутатов ЗАТО Сибирский 14 сентября</w:t>
      </w:r>
      <w:r w:rsidR="00F26448" w:rsidRPr="00370722">
        <w:rPr>
          <w:rFonts w:ascii="Times New Roman" w:hAnsi="Times New Roman" w:cs="Times New Roman"/>
          <w:sz w:val="32"/>
          <w:szCs w:val="32"/>
        </w:rPr>
        <w:t>.</w:t>
      </w:r>
    </w:p>
    <w:p w:rsidR="00E86A92" w:rsidRDefault="00E86A92" w:rsidP="00D407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B41DA" w:rsidRPr="00C724B3">
        <w:rPr>
          <w:rFonts w:ascii="Times New Roman" w:hAnsi="Times New Roman" w:cs="Times New Roman"/>
          <w:sz w:val="32"/>
          <w:szCs w:val="32"/>
        </w:rPr>
        <w:t xml:space="preserve">Этот год будет </w:t>
      </w:r>
      <w:r w:rsidR="00F26448" w:rsidRPr="00C724B3">
        <w:rPr>
          <w:rFonts w:ascii="Times New Roman" w:hAnsi="Times New Roman" w:cs="Times New Roman"/>
          <w:sz w:val="32"/>
          <w:szCs w:val="32"/>
        </w:rPr>
        <w:t>таким же непростым, как и предыдущий</w:t>
      </w:r>
      <w:r w:rsidR="001B41DA" w:rsidRPr="00C724B3">
        <w:rPr>
          <w:rFonts w:ascii="Times New Roman" w:hAnsi="Times New Roman" w:cs="Times New Roman"/>
          <w:sz w:val="32"/>
          <w:szCs w:val="32"/>
        </w:rPr>
        <w:t xml:space="preserve">, мы </w:t>
      </w:r>
      <w:r w:rsidR="00F26448" w:rsidRPr="00C724B3">
        <w:rPr>
          <w:rFonts w:ascii="Times New Roman" w:hAnsi="Times New Roman" w:cs="Times New Roman"/>
          <w:sz w:val="32"/>
          <w:szCs w:val="32"/>
        </w:rPr>
        <w:t xml:space="preserve">вновь </w:t>
      </w:r>
      <w:r w:rsidR="001B41DA" w:rsidRPr="00C724B3">
        <w:rPr>
          <w:rFonts w:ascii="Times New Roman" w:hAnsi="Times New Roman" w:cs="Times New Roman"/>
          <w:sz w:val="32"/>
          <w:szCs w:val="32"/>
        </w:rPr>
        <w:t xml:space="preserve">будем работать в режиме строгой экономии, но при этом выполним все взятые на себя социальные обязательства, проведем текущие ремонты зданий и сооружений, продолжим поддерживать порядок в нашем городе. </w:t>
      </w:r>
    </w:p>
    <w:p w:rsidR="006A63F4" w:rsidRDefault="00E86A92" w:rsidP="00E86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</w:t>
      </w:r>
      <w:r w:rsidR="006A63F4">
        <w:rPr>
          <w:rFonts w:ascii="Times New Roman" w:eastAsia="Times New Roman" w:hAnsi="Times New Roman" w:cs="Times New Roman"/>
          <w:kern w:val="36"/>
          <w:sz w:val="32"/>
          <w:szCs w:val="32"/>
        </w:rPr>
        <w:t>В завершение считаю нужным привести слова</w:t>
      </w:r>
      <w:r w:rsidR="00EB3403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Президент</w:t>
      </w:r>
      <w:r w:rsidR="00EB3403">
        <w:rPr>
          <w:rFonts w:ascii="Times New Roman" w:eastAsia="Times New Roman" w:hAnsi="Times New Roman" w:cs="Times New Roman"/>
          <w:kern w:val="36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Российской Федерации В.В. Путин</w:t>
      </w:r>
      <w:r w:rsidR="006A63F4">
        <w:rPr>
          <w:rFonts w:ascii="Times New Roman" w:eastAsia="Times New Roman" w:hAnsi="Times New Roman" w:cs="Times New Roman"/>
          <w:kern w:val="36"/>
          <w:sz w:val="32"/>
          <w:szCs w:val="32"/>
        </w:rPr>
        <w:t>а</w:t>
      </w:r>
      <w:r w:rsidR="00192597">
        <w:rPr>
          <w:rFonts w:ascii="Times New Roman" w:eastAsia="Times New Roman" w:hAnsi="Times New Roman" w:cs="Times New Roman"/>
          <w:kern w:val="36"/>
          <w:sz w:val="32"/>
          <w:szCs w:val="32"/>
        </w:rPr>
        <w:t>:</w:t>
      </w:r>
    </w:p>
    <w:p w:rsidR="00EB3403" w:rsidRPr="00192597" w:rsidRDefault="00EB3403" w:rsidP="00E86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«Страна всегда думала о будущем, и мы с вами, конечно, должны п</w:t>
      </w:r>
      <w:r w:rsidR="006A63F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оступать именно таким образом,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– всегда, при любых обстоятельствах думать о будущем народа и нашего государства. Так мы и делаем!».</w:t>
      </w:r>
    </w:p>
    <w:p w:rsidR="00E86A92" w:rsidRDefault="00E86A92" w:rsidP="00E86A92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Мы с вами тоже всегда должны помнить о</w:t>
      </w:r>
      <w:r w:rsidR="00EB3403">
        <w:rPr>
          <w:rFonts w:ascii="Times New Roman" w:eastAsia="Times New Roman" w:hAnsi="Times New Roman" w:cs="Times New Roman"/>
          <w:kern w:val="36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r w:rsidR="00EB3403">
        <w:rPr>
          <w:rFonts w:ascii="Times New Roman" w:eastAsia="Times New Roman" w:hAnsi="Times New Roman" w:cs="Times New Roman"/>
          <w:kern w:val="36"/>
          <w:sz w:val="32"/>
          <w:szCs w:val="32"/>
        </w:rPr>
        <w:t>этом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и верить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6A63F4">
        <w:rPr>
          <w:rFonts w:ascii="Times New Roman" w:hAnsi="Times New Roman" w:cs="Times New Roman"/>
          <w:sz w:val="32"/>
          <w:szCs w:val="32"/>
        </w:rPr>
        <w:t>что вместе нам все по силам</w:t>
      </w:r>
      <w:r w:rsidRPr="00C724B3">
        <w:rPr>
          <w:rFonts w:ascii="Times New Roman" w:hAnsi="Times New Roman" w:cs="Times New Roman"/>
          <w:sz w:val="32"/>
          <w:szCs w:val="32"/>
        </w:rPr>
        <w:t>!</w:t>
      </w:r>
    </w:p>
    <w:p w:rsidR="00E86A92" w:rsidRDefault="00E86A92" w:rsidP="00D407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41DA" w:rsidRPr="00EA5B59" w:rsidRDefault="001B41DA" w:rsidP="00EA5B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5B59">
        <w:rPr>
          <w:rFonts w:ascii="Times New Roman" w:hAnsi="Times New Roman" w:cs="Times New Roman"/>
          <w:b/>
          <w:sz w:val="32"/>
          <w:szCs w:val="32"/>
        </w:rPr>
        <w:t>Спасибо за внимание!</w:t>
      </w:r>
    </w:p>
    <w:p w:rsidR="00E86A92" w:rsidRDefault="00E86A92" w:rsidP="00D407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6A92" w:rsidRPr="00C724B3" w:rsidRDefault="00E86A92" w:rsidP="00D407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86A92" w:rsidRPr="00C724B3" w:rsidSect="004A10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D2" w:rsidRDefault="008A27D2" w:rsidP="00EA5B59">
      <w:pPr>
        <w:spacing w:after="0" w:line="240" w:lineRule="auto"/>
      </w:pPr>
      <w:r>
        <w:separator/>
      </w:r>
    </w:p>
  </w:endnote>
  <w:endnote w:type="continuationSeparator" w:id="0">
    <w:p w:rsidR="008A27D2" w:rsidRDefault="008A27D2" w:rsidP="00EA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D2" w:rsidRDefault="008A27D2" w:rsidP="00EA5B59">
      <w:pPr>
        <w:spacing w:after="0" w:line="240" w:lineRule="auto"/>
      </w:pPr>
      <w:r>
        <w:separator/>
      </w:r>
    </w:p>
  </w:footnote>
  <w:footnote w:type="continuationSeparator" w:id="0">
    <w:p w:rsidR="008A27D2" w:rsidRDefault="008A27D2" w:rsidP="00EA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24534"/>
      <w:docPartObj>
        <w:docPartGallery w:val="Page Numbers (Top of Page)"/>
        <w:docPartUnique/>
      </w:docPartObj>
    </w:sdtPr>
    <w:sdtEndPr/>
    <w:sdtContent>
      <w:p w:rsidR="00EA5B59" w:rsidRDefault="00EA5B5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DAD">
          <w:rPr>
            <w:noProof/>
          </w:rPr>
          <w:t>11</w:t>
        </w:r>
        <w:r>
          <w:fldChar w:fldCharType="end"/>
        </w:r>
      </w:p>
    </w:sdtContent>
  </w:sdt>
  <w:p w:rsidR="00EA5B59" w:rsidRDefault="00EA5B5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ADEB7FE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05C38"/>
    <w:multiLevelType w:val="hybridMultilevel"/>
    <w:tmpl w:val="42D6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440B"/>
    <w:multiLevelType w:val="hybridMultilevel"/>
    <w:tmpl w:val="850ED964"/>
    <w:lvl w:ilvl="0" w:tplc="A5C28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2F2936"/>
    <w:multiLevelType w:val="hybridMultilevel"/>
    <w:tmpl w:val="01080AC4"/>
    <w:lvl w:ilvl="0" w:tplc="7D7ED1E0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0B3D64"/>
    <w:multiLevelType w:val="hybridMultilevel"/>
    <w:tmpl w:val="D79E81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C17952"/>
    <w:multiLevelType w:val="hybridMultilevel"/>
    <w:tmpl w:val="4A20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64C5B"/>
    <w:multiLevelType w:val="hybridMultilevel"/>
    <w:tmpl w:val="8B1C30CA"/>
    <w:lvl w:ilvl="0" w:tplc="717C0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6C0163"/>
    <w:multiLevelType w:val="hybridMultilevel"/>
    <w:tmpl w:val="CD1C5718"/>
    <w:lvl w:ilvl="0" w:tplc="E3E6958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7595F68"/>
    <w:multiLevelType w:val="hybridMultilevel"/>
    <w:tmpl w:val="CBBA1FB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0005"/>
    <w:rsid w:val="00003590"/>
    <w:rsid w:val="00014080"/>
    <w:rsid w:val="00022A28"/>
    <w:rsid w:val="00024483"/>
    <w:rsid w:val="00036016"/>
    <w:rsid w:val="0004555B"/>
    <w:rsid w:val="000568F9"/>
    <w:rsid w:val="0005780B"/>
    <w:rsid w:val="00063439"/>
    <w:rsid w:val="000651D5"/>
    <w:rsid w:val="00067CFE"/>
    <w:rsid w:val="00075F17"/>
    <w:rsid w:val="00076A4D"/>
    <w:rsid w:val="00087760"/>
    <w:rsid w:val="00094556"/>
    <w:rsid w:val="00094C3B"/>
    <w:rsid w:val="0009695A"/>
    <w:rsid w:val="000972B2"/>
    <w:rsid w:val="000A247D"/>
    <w:rsid w:val="000B7AF1"/>
    <w:rsid w:val="000C47E2"/>
    <w:rsid w:val="000D3D70"/>
    <w:rsid w:val="000E3147"/>
    <w:rsid w:val="000E4801"/>
    <w:rsid w:val="000E59AE"/>
    <w:rsid w:val="000F6CE1"/>
    <w:rsid w:val="001107BD"/>
    <w:rsid w:val="00110D1D"/>
    <w:rsid w:val="00112F34"/>
    <w:rsid w:val="0012215A"/>
    <w:rsid w:val="00140BF6"/>
    <w:rsid w:val="001415B8"/>
    <w:rsid w:val="00141C4E"/>
    <w:rsid w:val="00146631"/>
    <w:rsid w:val="00152DCC"/>
    <w:rsid w:val="00176E50"/>
    <w:rsid w:val="00184593"/>
    <w:rsid w:val="00192597"/>
    <w:rsid w:val="0019684A"/>
    <w:rsid w:val="001A4E00"/>
    <w:rsid w:val="001A61CA"/>
    <w:rsid w:val="001B1247"/>
    <w:rsid w:val="001B2C1E"/>
    <w:rsid w:val="001B41DA"/>
    <w:rsid w:val="001B4256"/>
    <w:rsid w:val="001F4259"/>
    <w:rsid w:val="00204B50"/>
    <w:rsid w:val="00216A36"/>
    <w:rsid w:val="00217231"/>
    <w:rsid w:val="00243383"/>
    <w:rsid w:val="002539C1"/>
    <w:rsid w:val="002661A8"/>
    <w:rsid w:val="00274D38"/>
    <w:rsid w:val="002863AA"/>
    <w:rsid w:val="00290DD4"/>
    <w:rsid w:val="002A5266"/>
    <w:rsid w:val="002A527D"/>
    <w:rsid w:val="002B12C2"/>
    <w:rsid w:val="002B51E0"/>
    <w:rsid w:val="002B5BD9"/>
    <w:rsid w:val="002C4243"/>
    <w:rsid w:val="002C79F1"/>
    <w:rsid w:val="00301692"/>
    <w:rsid w:val="0030683A"/>
    <w:rsid w:val="00320E90"/>
    <w:rsid w:val="0032305F"/>
    <w:rsid w:val="00327C20"/>
    <w:rsid w:val="0033269A"/>
    <w:rsid w:val="00360754"/>
    <w:rsid w:val="00370722"/>
    <w:rsid w:val="003837A2"/>
    <w:rsid w:val="0039284C"/>
    <w:rsid w:val="00393246"/>
    <w:rsid w:val="00397F48"/>
    <w:rsid w:val="003B064C"/>
    <w:rsid w:val="003B5B04"/>
    <w:rsid w:val="003C7278"/>
    <w:rsid w:val="003D2229"/>
    <w:rsid w:val="003D67A6"/>
    <w:rsid w:val="003D7EBE"/>
    <w:rsid w:val="00403FBB"/>
    <w:rsid w:val="00415A99"/>
    <w:rsid w:val="00425D39"/>
    <w:rsid w:val="004316BB"/>
    <w:rsid w:val="00440BC2"/>
    <w:rsid w:val="0044133A"/>
    <w:rsid w:val="0044165F"/>
    <w:rsid w:val="00443918"/>
    <w:rsid w:val="00453237"/>
    <w:rsid w:val="00462059"/>
    <w:rsid w:val="004745ED"/>
    <w:rsid w:val="004817E8"/>
    <w:rsid w:val="00481C79"/>
    <w:rsid w:val="004A0ECA"/>
    <w:rsid w:val="004A107D"/>
    <w:rsid w:val="004A26DE"/>
    <w:rsid w:val="004A50B5"/>
    <w:rsid w:val="004A584D"/>
    <w:rsid w:val="004B35BC"/>
    <w:rsid w:val="004B6844"/>
    <w:rsid w:val="004C6AFC"/>
    <w:rsid w:val="004E71E4"/>
    <w:rsid w:val="005154B5"/>
    <w:rsid w:val="00515AFC"/>
    <w:rsid w:val="0052247A"/>
    <w:rsid w:val="005455FD"/>
    <w:rsid w:val="00547F80"/>
    <w:rsid w:val="00565F02"/>
    <w:rsid w:val="005730D5"/>
    <w:rsid w:val="00580DA3"/>
    <w:rsid w:val="00586E90"/>
    <w:rsid w:val="00587BD2"/>
    <w:rsid w:val="005B1722"/>
    <w:rsid w:val="005C2CDE"/>
    <w:rsid w:val="005C340C"/>
    <w:rsid w:val="005D243A"/>
    <w:rsid w:val="005D6399"/>
    <w:rsid w:val="005D7D4A"/>
    <w:rsid w:val="005E01BF"/>
    <w:rsid w:val="005F6DAD"/>
    <w:rsid w:val="006075A5"/>
    <w:rsid w:val="006326C0"/>
    <w:rsid w:val="00661EC3"/>
    <w:rsid w:val="006805EA"/>
    <w:rsid w:val="0068658D"/>
    <w:rsid w:val="006946E4"/>
    <w:rsid w:val="006A0167"/>
    <w:rsid w:val="006A18F3"/>
    <w:rsid w:val="006A63F4"/>
    <w:rsid w:val="006A6C72"/>
    <w:rsid w:val="006B4097"/>
    <w:rsid w:val="006B57D5"/>
    <w:rsid w:val="006B73CA"/>
    <w:rsid w:val="006B7572"/>
    <w:rsid w:val="006C28E7"/>
    <w:rsid w:val="006D041C"/>
    <w:rsid w:val="006E5671"/>
    <w:rsid w:val="006E6C18"/>
    <w:rsid w:val="006F309A"/>
    <w:rsid w:val="00710262"/>
    <w:rsid w:val="00713F77"/>
    <w:rsid w:val="0071481D"/>
    <w:rsid w:val="00714866"/>
    <w:rsid w:val="00720138"/>
    <w:rsid w:val="007308E2"/>
    <w:rsid w:val="007441F5"/>
    <w:rsid w:val="007477C1"/>
    <w:rsid w:val="00752A83"/>
    <w:rsid w:val="00755241"/>
    <w:rsid w:val="00782025"/>
    <w:rsid w:val="00792552"/>
    <w:rsid w:val="007A14F7"/>
    <w:rsid w:val="007A46C0"/>
    <w:rsid w:val="007A63EB"/>
    <w:rsid w:val="007A750F"/>
    <w:rsid w:val="007C0974"/>
    <w:rsid w:val="00834D26"/>
    <w:rsid w:val="0084350F"/>
    <w:rsid w:val="008443F6"/>
    <w:rsid w:val="008533C0"/>
    <w:rsid w:val="008541AC"/>
    <w:rsid w:val="0086601C"/>
    <w:rsid w:val="008700D3"/>
    <w:rsid w:val="0087429C"/>
    <w:rsid w:val="00883C26"/>
    <w:rsid w:val="008949A4"/>
    <w:rsid w:val="00895F51"/>
    <w:rsid w:val="00897DC1"/>
    <w:rsid w:val="008A27D2"/>
    <w:rsid w:val="008A512F"/>
    <w:rsid w:val="008B4F59"/>
    <w:rsid w:val="008C2BF7"/>
    <w:rsid w:val="008D7645"/>
    <w:rsid w:val="008D7776"/>
    <w:rsid w:val="008E2ECE"/>
    <w:rsid w:val="008E34A2"/>
    <w:rsid w:val="008F293D"/>
    <w:rsid w:val="008F6D4A"/>
    <w:rsid w:val="00901294"/>
    <w:rsid w:val="009028C3"/>
    <w:rsid w:val="00916161"/>
    <w:rsid w:val="009251F0"/>
    <w:rsid w:val="00927E94"/>
    <w:rsid w:val="009418C5"/>
    <w:rsid w:val="00950836"/>
    <w:rsid w:val="00963E6D"/>
    <w:rsid w:val="009647E0"/>
    <w:rsid w:val="00965207"/>
    <w:rsid w:val="00966FF7"/>
    <w:rsid w:val="00967331"/>
    <w:rsid w:val="00971ACC"/>
    <w:rsid w:val="00971AE8"/>
    <w:rsid w:val="00977E5C"/>
    <w:rsid w:val="009838EA"/>
    <w:rsid w:val="00983BB6"/>
    <w:rsid w:val="0098689F"/>
    <w:rsid w:val="0099106F"/>
    <w:rsid w:val="00991485"/>
    <w:rsid w:val="00991678"/>
    <w:rsid w:val="009A1AE7"/>
    <w:rsid w:val="009A30D4"/>
    <w:rsid w:val="009A4866"/>
    <w:rsid w:val="009B5FB5"/>
    <w:rsid w:val="009C41E3"/>
    <w:rsid w:val="009C6E50"/>
    <w:rsid w:val="009D2E1E"/>
    <w:rsid w:val="009D79F4"/>
    <w:rsid w:val="009E06D4"/>
    <w:rsid w:val="009F04D8"/>
    <w:rsid w:val="00A03EFD"/>
    <w:rsid w:val="00A335BA"/>
    <w:rsid w:val="00A44041"/>
    <w:rsid w:val="00A54AC3"/>
    <w:rsid w:val="00A56327"/>
    <w:rsid w:val="00A64C35"/>
    <w:rsid w:val="00A71120"/>
    <w:rsid w:val="00A73A70"/>
    <w:rsid w:val="00A7548E"/>
    <w:rsid w:val="00A7691D"/>
    <w:rsid w:val="00A84C68"/>
    <w:rsid w:val="00A92A93"/>
    <w:rsid w:val="00A941DF"/>
    <w:rsid w:val="00AA07D8"/>
    <w:rsid w:val="00AB18C2"/>
    <w:rsid w:val="00AB1DE6"/>
    <w:rsid w:val="00AB46BD"/>
    <w:rsid w:val="00AC5504"/>
    <w:rsid w:val="00AE4B6F"/>
    <w:rsid w:val="00AE55EA"/>
    <w:rsid w:val="00AF18CF"/>
    <w:rsid w:val="00AF7B8D"/>
    <w:rsid w:val="00B0552F"/>
    <w:rsid w:val="00B06B2A"/>
    <w:rsid w:val="00B07DAC"/>
    <w:rsid w:val="00B14E33"/>
    <w:rsid w:val="00B2128B"/>
    <w:rsid w:val="00B26A04"/>
    <w:rsid w:val="00B40A0A"/>
    <w:rsid w:val="00B50E0B"/>
    <w:rsid w:val="00B657A9"/>
    <w:rsid w:val="00B66410"/>
    <w:rsid w:val="00B7652E"/>
    <w:rsid w:val="00B83330"/>
    <w:rsid w:val="00B91924"/>
    <w:rsid w:val="00BC0FC4"/>
    <w:rsid w:val="00BC36FA"/>
    <w:rsid w:val="00BC44C0"/>
    <w:rsid w:val="00BE03B0"/>
    <w:rsid w:val="00BE171F"/>
    <w:rsid w:val="00BE5312"/>
    <w:rsid w:val="00BE650B"/>
    <w:rsid w:val="00BF1456"/>
    <w:rsid w:val="00BF3594"/>
    <w:rsid w:val="00BF6A86"/>
    <w:rsid w:val="00C04DE8"/>
    <w:rsid w:val="00C04E98"/>
    <w:rsid w:val="00C065DD"/>
    <w:rsid w:val="00C15243"/>
    <w:rsid w:val="00C2091A"/>
    <w:rsid w:val="00C322BE"/>
    <w:rsid w:val="00C3645F"/>
    <w:rsid w:val="00C5099D"/>
    <w:rsid w:val="00C64B96"/>
    <w:rsid w:val="00C724B3"/>
    <w:rsid w:val="00C772AB"/>
    <w:rsid w:val="00C85A16"/>
    <w:rsid w:val="00C9339B"/>
    <w:rsid w:val="00CB6BBC"/>
    <w:rsid w:val="00CD3A2E"/>
    <w:rsid w:val="00CE35A2"/>
    <w:rsid w:val="00CE4EC8"/>
    <w:rsid w:val="00D15634"/>
    <w:rsid w:val="00D260BE"/>
    <w:rsid w:val="00D30B94"/>
    <w:rsid w:val="00D30D97"/>
    <w:rsid w:val="00D327B7"/>
    <w:rsid w:val="00D3455D"/>
    <w:rsid w:val="00D40719"/>
    <w:rsid w:val="00D44291"/>
    <w:rsid w:val="00D46667"/>
    <w:rsid w:val="00D65FCD"/>
    <w:rsid w:val="00D7185C"/>
    <w:rsid w:val="00D83D0F"/>
    <w:rsid w:val="00D92AB9"/>
    <w:rsid w:val="00D947A5"/>
    <w:rsid w:val="00DA37C9"/>
    <w:rsid w:val="00DA3ACB"/>
    <w:rsid w:val="00DB14D5"/>
    <w:rsid w:val="00DC1452"/>
    <w:rsid w:val="00DC2FC4"/>
    <w:rsid w:val="00DC41C9"/>
    <w:rsid w:val="00DC7200"/>
    <w:rsid w:val="00DE228A"/>
    <w:rsid w:val="00DE28A1"/>
    <w:rsid w:val="00DE48CC"/>
    <w:rsid w:val="00DF1C02"/>
    <w:rsid w:val="00E060BD"/>
    <w:rsid w:val="00E11520"/>
    <w:rsid w:val="00E14EFA"/>
    <w:rsid w:val="00E1599F"/>
    <w:rsid w:val="00E20005"/>
    <w:rsid w:val="00E2087D"/>
    <w:rsid w:val="00E22C23"/>
    <w:rsid w:val="00E26FAF"/>
    <w:rsid w:val="00E31254"/>
    <w:rsid w:val="00E3326F"/>
    <w:rsid w:val="00E446DE"/>
    <w:rsid w:val="00E50715"/>
    <w:rsid w:val="00E627A7"/>
    <w:rsid w:val="00E63FB9"/>
    <w:rsid w:val="00E70CF2"/>
    <w:rsid w:val="00E80FD6"/>
    <w:rsid w:val="00E826C7"/>
    <w:rsid w:val="00E85AAB"/>
    <w:rsid w:val="00E86A92"/>
    <w:rsid w:val="00E961B8"/>
    <w:rsid w:val="00EA53D6"/>
    <w:rsid w:val="00EA5B59"/>
    <w:rsid w:val="00EB3403"/>
    <w:rsid w:val="00EB7E67"/>
    <w:rsid w:val="00EC2392"/>
    <w:rsid w:val="00ED4DA7"/>
    <w:rsid w:val="00EE231E"/>
    <w:rsid w:val="00EE61A9"/>
    <w:rsid w:val="00EF75DF"/>
    <w:rsid w:val="00F0086E"/>
    <w:rsid w:val="00F04EB9"/>
    <w:rsid w:val="00F24C5E"/>
    <w:rsid w:val="00F26448"/>
    <w:rsid w:val="00F41222"/>
    <w:rsid w:val="00F424B5"/>
    <w:rsid w:val="00F436F4"/>
    <w:rsid w:val="00F43C83"/>
    <w:rsid w:val="00F459D6"/>
    <w:rsid w:val="00F55CFA"/>
    <w:rsid w:val="00F609E5"/>
    <w:rsid w:val="00F651AA"/>
    <w:rsid w:val="00F749FF"/>
    <w:rsid w:val="00F75FEC"/>
    <w:rsid w:val="00F775BC"/>
    <w:rsid w:val="00FA36D4"/>
    <w:rsid w:val="00FC156B"/>
    <w:rsid w:val="00FC3748"/>
    <w:rsid w:val="00FC78A6"/>
    <w:rsid w:val="00FD3126"/>
    <w:rsid w:val="00FD453C"/>
    <w:rsid w:val="00FE6546"/>
    <w:rsid w:val="00FF0BEA"/>
    <w:rsid w:val="00FF1517"/>
    <w:rsid w:val="00FF5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D1F4"/>
  <w15:docId w15:val="{A1C9D950-FD98-47D3-B99D-F4A53686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107D"/>
  </w:style>
  <w:style w:type="paragraph" w:styleId="1">
    <w:name w:val="heading 1"/>
    <w:basedOn w:val="a0"/>
    <w:next w:val="a0"/>
    <w:link w:val="10"/>
    <w:uiPriority w:val="9"/>
    <w:qFormat/>
    <w:rsid w:val="006B7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0"/>
    <w:next w:val="a0"/>
    <w:link w:val="70"/>
    <w:uiPriority w:val="99"/>
    <w:qFormat/>
    <w:rsid w:val="000B7AF1"/>
    <w:pPr>
      <w:keepNext/>
      <w:spacing w:after="0" w:line="240" w:lineRule="auto"/>
      <w:outlineLvl w:val="6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unhideWhenUsed/>
    <w:rsid w:val="00E2000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1"/>
    <w:link w:val="2"/>
    <w:rsid w:val="00E20005"/>
    <w:rPr>
      <w:rFonts w:ascii="Times New Roman" w:eastAsia="Times New Roman" w:hAnsi="Times New Roman" w:cs="Times New Roman"/>
      <w:sz w:val="28"/>
      <w:szCs w:val="24"/>
    </w:rPr>
  </w:style>
  <w:style w:type="character" w:customStyle="1" w:styleId="style622">
    <w:name w:val="style622"/>
    <w:basedOn w:val="a1"/>
    <w:rsid w:val="00112F34"/>
  </w:style>
  <w:style w:type="paragraph" w:styleId="a4">
    <w:name w:val="Normal (Web)"/>
    <w:aliases w:val="Обычный (Web),Обычный (Web)1,Обычный (веб) Знак Знак Знак,Обычный (веб) Знак Знак,Обычный (веб)1,Обычный (веб) Знак1,Обычный (веб) Знак1 Знак,Обычный (веб) Знак1 Знак Знак,Normal (Web) Char,Знак Знак1"/>
    <w:basedOn w:val="a0"/>
    <w:link w:val="a5"/>
    <w:uiPriority w:val="99"/>
    <w:qFormat/>
    <w:rsid w:val="006F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6F30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6F309A"/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1"/>
    <w:link w:val="11"/>
    <w:locked/>
    <w:rsid w:val="0068658D"/>
  </w:style>
  <w:style w:type="paragraph" w:customStyle="1" w:styleId="11">
    <w:name w:val="Без интервала1"/>
    <w:link w:val="NoSpacingChar"/>
    <w:rsid w:val="0068658D"/>
    <w:pPr>
      <w:spacing w:after="0" w:line="240" w:lineRule="auto"/>
    </w:pPr>
  </w:style>
  <w:style w:type="paragraph" w:styleId="a8">
    <w:name w:val="Body Text Indent"/>
    <w:basedOn w:val="a0"/>
    <w:link w:val="a9"/>
    <w:uiPriority w:val="99"/>
    <w:unhideWhenUsed/>
    <w:rsid w:val="0068658D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68658D"/>
  </w:style>
  <w:style w:type="paragraph" w:styleId="21">
    <w:name w:val="Body Text 2"/>
    <w:basedOn w:val="a0"/>
    <w:link w:val="22"/>
    <w:uiPriority w:val="99"/>
    <w:semiHidden/>
    <w:unhideWhenUsed/>
    <w:rsid w:val="0068658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68658D"/>
  </w:style>
  <w:style w:type="character" w:styleId="aa">
    <w:name w:val="Strong"/>
    <w:basedOn w:val="a1"/>
    <w:uiPriority w:val="22"/>
    <w:qFormat/>
    <w:rsid w:val="0068658D"/>
    <w:rPr>
      <w:b/>
      <w:bCs/>
    </w:rPr>
  </w:style>
  <w:style w:type="paragraph" w:styleId="ab">
    <w:name w:val="Body Text"/>
    <w:basedOn w:val="a0"/>
    <w:link w:val="ac"/>
    <w:uiPriority w:val="99"/>
    <w:semiHidden/>
    <w:unhideWhenUsed/>
    <w:rsid w:val="00E826C7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E826C7"/>
  </w:style>
  <w:style w:type="paragraph" w:customStyle="1" w:styleId="formattext">
    <w:name w:val="formattext"/>
    <w:basedOn w:val="a0"/>
    <w:uiPriority w:val="99"/>
    <w:rsid w:val="00E8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0B7AF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style398">
    <w:name w:val="style398"/>
    <w:basedOn w:val="a1"/>
    <w:rsid w:val="003D67A6"/>
  </w:style>
  <w:style w:type="character" w:customStyle="1" w:styleId="ad">
    <w:name w:val="Знак Знак"/>
    <w:link w:val="ae"/>
    <w:locked/>
    <w:rsid w:val="002A5266"/>
    <w:rPr>
      <w:rFonts w:ascii="Verdana" w:hAnsi="Verdana"/>
      <w:lang w:val="en-US"/>
    </w:rPr>
  </w:style>
  <w:style w:type="paragraph" w:customStyle="1" w:styleId="ae">
    <w:name w:val="Знак"/>
    <w:basedOn w:val="a0"/>
    <w:link w:val="ad"/>
    <w:rsid w:val="002A5266"/>
    <w:pPr>
      <w:spacing w:after="160" w:line="240" w:lineRule="exact"/>
    </w:pPr>
    <w:rPr>
      <w:rFonts w:ascii="Verdana" w:hAnsi="Verdana"/>
      <w:lang w:val="en-US"/>
    </w:rPr>
  </w:style>
  <w:style w:type="paragraph" w:customStyle="1" w:styleId="Default">
    <w:name w:val="Default"/>
    <w:next w:val="a0"/>
    <w:autoRedefine/>
    <w:uiPriority w:val="99"/>
    <w:qFormat/>
    <w:rsid w:val="00CB6BBC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right="-1" w:hanging="1"/>
      <w:contextualSpacing/>
      <w:jc w:val="both"/>
    </w:pPr>
    <w:rPr>
      <w:rFonts w:ascii="Times New Roman" w:eastAsiaTheme="minorHAnsi" w:hAnsi="Times New Roman" w:cs="Times New Roman"/>
      <w:bCs/>
      <w:sz w:val="32"/>
      <w:szCs w:val="32"/>
      <w:lang w:eastAsia="en-US"/>
    </w:rPr>
  </w:style>
  <w:style w:type="character" w:styleId="af">
    <w:name w:val="Hyperlink"/>
    <w:basedOn w:val="a1"/>
    <w:uiPriority w:val="99"/>
    <w:semiHidden/>
    <w:unhideWhenUsed/>
    <w:rsid w:val="000651D5"/>
    <w:rPr>
      <w:color w:val="0000FF"/>
      <w:u w:val="single"/>
    </w:rPr>
  </w:style>
  <w:style w:type="paragraph" w:styleId="af0">
    <w:name w:val="List Paragraph"/>
    <w:basedOn w:val="a0"/>
    <w:uiPriority w:val="34"/>
    <w:qFormat/>
    <w:rsid w:val="00FF0BEA"/>
    <w:pPr>
      <w:ind w:left="720"/>
      <w:contextualSpacing/>
    </w:pPr>
  </w:style>
  <w:style w:type="character" w:customStyle="1" w:styleId="style63">
    <w:name w:val="style63"/>
    <w:basedOn w:val="a1"/>
    <w:rsid w:val="00FF0BEA"/>
  </w:style>
  <w:style w:type="character" w:customStyle="1" w:styleId="10">
    <w:name w:val="Заголовок 1 Знак"/>
    <w:basedOn w:val="a1"/>
    <w:link w:val="1"/>
    <w:uiPriority w:val="9"/>
    <w:rsid w:val="006B73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1">
    <w:name w:val="Текст отчета Знак"/>
    <w:link w:val="a"/>
    <w:semiHidden/>
    <w:locked/>
    <w:rsid w:val="00462059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">
    <w:name w:val="Текст отчета"/>
    <w:basedOn w:val="a0"/>
    <w:link w:val="af1"/>
    <w:autoRedefine/>
    <w:semiHidden/>
    <w:qFormat/>
    <w:rsid w:val="00462059"/>
    <w:pPr>
      <w:numPr>
        <w:numId w:val="2"/>
      </w:numPr>
      <w:spacing w:after="0" w:line="240" w:lineRule="auto"/>
      <w:ind w:right="-284" w:firstLine="709"/>
      <w:contextualSpacing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2">
    <w:name w:val="Balloon Text"/>
    <w:basedOn w:val="a0"/>
    <w:link w:val="af3"/>
    <w:uiPriority w:val="99"/>
    <w:semiHidden/>
    <w:unhideWhenUsed/>
    <w:rsid w:val="00D65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D65FCD"/>
    <w:rPr>
      <w:rFonts w:ascii="Segoe UI" w:hAnsi="Segoe UI" w:cs="Segoe UI"/>
      <w:sz w:val="18"/>
      <w:szCs w:val="18"/>
    </w:rPr>
  </w:style>
  <w:style w:type="character" w:customStyle="1" w:styleId="a5">
    <w:name w:val="Обычный (веб) Знак"/>
    <w:aliases w:val="Обычный (Web) Знак,Обычный (Web)1 Знак,Обычный (веб) Знак Знак Знак Знак,Обычный (веб) Знак Знак Знак1,Обычный (веб)1 Знак,Обычный (веб) Знак1 Знак1,Обычный (веб) Знак1 Знак Знак1,Обычный (веб) Знак1 Знак Знак Знак,Знак Знак1 Знак"/>
    <w:link w:val="a4"/>
    <w:uiPriority w:val="99"/>
    <w:locked/>
    <w:rsid w:val="00D46667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0"/>
    <w:link w:val="af5"/>
    <w:uiPriority w:val="99"/>
    <w:unhideWhenUsed/>
    <w:rsid w:val="00EA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EA5B59"/>
  </w:style>
  <w:style w:type="paragraph" w:styleId="af6">
    <w:name w:val="footer"/>
    <w:basedOn w:val="a0"/>
    <w:link w:val="af7"/>
    <w:uiPriority w:val="99"/>
    <w:unhideWhenUsed/>
    <w:rsid w:val="00EA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EA5B59"/>
  </w:style>
  <w:style w:type="character" w:customStyle="1" w:styleId="fontstyle01">
    <w:name w:val="fontstyle01"/>
    <w:basedOn w:val="a1"/>
    <w:qFormat/>
    <w:rsid w:val="00CB6BBC"/>
    <w:rPr>
      <w:rFonts w:ascii="NewtonCSanPin-Regular" w:hAnsi="NewtonCSanPin-Regular" w:hint="default"/>
      <w:b w:val="0"/>
      <w:bCs w:val="0"/>
      <w:i w:val="0"/>
      <w:iCs w:val="0"/>
      <w:color w:val="000000"/>
      <w:sz w:val="20"/>
      <w:szCs w:val="20"/>
    </w:rPr>
  </w:style>
  <w:style w:type="character" w:styleId="af8">
    <w:name w:val="Emphasis"/>
    <w:basedOn w:val="a1"/>
    <w:uiPriority w:val="20"/>
    <w:qFormat/>
    <w:rsid w:val="00F749FF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13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Сибирский</Company>
  <LinksUpToDate>false</LinksUpToDate>
  <CharactersWithSpaces>26762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</dc:creator>
  <cp:keywords/>
  <dc:description/>
  <cp:lastModifiedBy>253</cp:lastModifiedBy>
  <cp:revision>135</cp:revision>
  <cp:lastPrinted>2025-02-21T03:03:00Z</cp:lastPrinted>
  <dcterms:created xsi:type="dcterms:W3CDTF">2022-02-21T07:24:00Z</dcterms:created>
  <dcterms:modified xsi:type="dcterms:W3CDTF">2025-03-05T05:52:00Z</dcterms:modified>
</cp:coreProperties>
</file>