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55" w:rsidRPr="00C27955" w:rsidRDefault="00C27955" w:rsidP="00C2795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955">
        <w:rPr>
          <w:rFonts w:ascii="Times New Roman" w:hAnsi="Times New Roman" w:cs="Times New Roman"/>
          <w:b/>
          <w:sz w:val="32"/>
          <w:szCs w:val="32"/>
        </w:rPr>
        <w:t>Открыт отбор на предоставление субсидии для субъектов малого и среднего предпринимательства</w:t>
      </w:r>
    </w:p>
    <w:p w:rsidR="00C27955" w:rsidRPr="00C27955" w:rsidRDefault="00C27955" w:rsidP="00C279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55">
        <w:rPr>
          <w:rFonts w:ascii="Times New Roman" w:hAnsi="Times New Roman" w:cs="Times New Roman"/>
          <w:sz w:val="24"/>
          <w:szCs w:val="24"/>
        </w:rPr>
        <w:t xml:space="preserve">Управление Алтайского края по развитию предпринимательства и рыночной инфраструктуры в соответствии с постановлением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 – 2024 годы, утвержденной распоряжением Правительства Российской Федерации от 08.04.2020 № 928-р» сообщает о начале отбора в целях предоставления субсидии на возмещение части затрат субъектов малого и среднего предпринимательства, связанных с приобретением оборудования. </w:t>
      </w:r>
    </w:p>
    <w:p w:rsidR="00C27955" w:rsidRPr="00C27955" w:rsidRDefault="00C27955" w:rsidP="00C279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55">
        <w:rPr>
          <w:rFonts w:ascii="Segoe UI Symbol" w:hAnsi="Segoe UI Symbol" w:cs="Segoe UI Symbol"/>
          <w:sz w:val="24"/>
          <w:szCs w:val="24"/>
        </w:rPr>
        <w:t>📌</w:t>
      </w:r>
      <w:r w:rsidRPr="00C27955">
        <w:rPr>
          <w:rFonts w:ascii="Times New Roman" w:hAnsi="Times New Roman" w:cs="Times New Roman"/>
          <w:sz w:val="24"/>
          <w:szCs w:val="24"/>
        </w:rPr>
        <w:t xml:space="preserve"> Заявки принимаются с 02.08.2023 по 28.08.2023 включительно.  Все требования к получателям такой поддержки содержатся в вышеуказанном Постановлении, а формы документов, по которым осуществляется прием заявок, размещены на сайте управления в разделе: финансово-кредитная поддержка. </w:t>
      </w:r>
    </w:p>
    <w:p w:rsidR="002D0ACD" w:rsidRPr="00C27955" w:rsidRDefault="00C27955" w:rsidP="00C279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55">
        <w:rPr>
          <w:rFonts w:ascii="Segoe UI Symbol" w:hAnsi="Segoe UI Symbol" w:cs="Segoe UI Symbol"/>
          <w:sz w:val="24"/>
          <w:szCs w:val="24"/>
        </w:rPr>
        <w:t>☎</w:t>
      </w:r>
      <w:r w:rsidRPr="00C27955">
        <w:rPr>
          <w:rFonts w:ascii="Times New Roman" w:hAnsi="Times New Roman" w:cs="Times New Roman"/>
          <w:sz w:val="24"/>
          <w:szCs w:val="24"/>
        </w:rPr>
        <w:t xml:space="preserve">️ В случае возникновения вопросов на них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7955">
        <w:rPr>
          <w:rFonts w:ascii="Times New Roman" w:hAnsi="Times New Roman" w:cs="Times New Roman"/>
          <w:sz w:val="24"/>
          <w:szCs w:val="24"/>
        </w:rPr>
        <w:t xml:space="preserve">довольствием ответят специалисты </w:t>
      </w:r>
      <w:proofErr w:type="gramStart"/>
      <w:r w:rsidRPr="00C27955">
        <w:rPr>
          <w:rFonts w:ascii="Times New Roman" w:hAnsi="Times New Roman" w:cs="Times New Roman"/>
          <w:sz w:val="24"/>
          <w:szCs w:val="24"/>
        </w:rPr>
        <w:t>управления:  (</w:t>
      </w:r>
      <w:proofErr w:type="gramEnd"/>
      <w:r w:rsidRPr="00C27955">
        <w:rPr>
          <w:rFonts w:ascii="Times New Roman" w:hAnsi="Times New Roman" w:cs="Times New Roman"/>
          <w:sz w:val="24"/>
          <w:szCs w:val="24"/>
        </w:rPr>
        <w:t>3852) 24-24-82; 38-05-18.</w:t>
      </w:r>
      <w:bookmarkStart w:id="0" w:name="_GoBack"/>
      <w:bookmarkEnd w:id="0"/>
    </w:p>
    <w:sectPr w:rsidR="002D0ACD" w:rsidRPr="00C2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CF"/>
    <w:rsid w:val="002369CF"/>
    <w:rsid w:val="002D0ACD"/>
    <w:rsid w:val="00C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BDEB"/>
  <w15:chartTrackingRefBased/>
  <w15:docId w15:val="{C5EA3A4E-ACDB-474C-A7F2-E92BE798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2023-08-02T08:31:00Z</dcterms:created>
  <dcterms:modified xsi:type="dcterms:W3CDTF">2023-08-02T08:47:00Z</dcterms:modified>
</cp:coreProperties>
</file>