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62" w:rsidRPr="006D18F9" w:rsidRDefault="00CA1862" w:rsidP="006D18F9">
      <w:pPr>
        <w:spacing w:line="360" w:lineRule="auto"/>
        <w:rPr>
          <w:sz w:val="28"/>
          <w:szCs w:val="28"/>
        </w:rPr>
      </w:pPr>
    </w:p>
    <w:p w:rsidR="00CA1862" w:rsidRPr="006D18F9" w:rsidRDefault="00CA1862" w:rsidP="006D18F9">
      <w:pPr>
        <w:framePr w:wrap="none" w:vAnchor="page" w:hAnchor="page" w:x="5818" w:y="293"/>
        <w:spacing w:line="360" w:lineRule="auto"/>
        <w:rPr>
          <w:sz w:val="28"/>
          <w:szCs w:val="28"/>
        </w:rPr>
      </w:pPr>
    </w:p>
    <w:p w:rsidR="00CA1862" w:rsidRPr="006D18F9" w:rsidRDefault="00CA1862" w:rsidP="00076E62">
      <w:pPr>
        <w:spacing w:line="360" w:lineRule="auto"/>
        <w:rPr>
          <w:sz w:val="28"/>
          <w:szCs w:val="28"/>
        </w:rPr>
      </w:pPr>
    </w:p>
    <w:p w:rsidR="00CA1862" w:rsidRPr="006D18F9" w:rsidRDefault="006D18F9" w:rsidP="006D18F9">
      <w:pPr>
        <w:pStyle w:val="1"/>
        <w:spacing w:line="360" w:lineRule="auto"/>
        <w:ind w:firstLine="720"/>
        <w:jc w:val="both"/>
      </w:pPr>
      <w:r>
        <w:t>Информируем в</w:t>
      </w:r>
      <w:r w:rsidR="00995F51" w:rsidRPr="006D18F9">
        <w:t>ас о проведении Минпромторгом России IX ежегодного конкурса «Торговля России» (далее - Конкурс), главной задачей которого является выявление и популяризация передового отраслевого опыта и лучших практик многоформатной торговли в России.</w:t>
      </w:r>
    </w:p>
    <w:p w:rsidR="00CA1862" w:rsidRPr="006D18F9" w:rsidRDefault="00995F51" w:rsidP="006D18F9">
      <w:pPr>
        <w:pStyle w:val="1"/>
        <w:spacing w:line="360" w:lineRule="auto"/>
        <w:ind w:firstLine="720"/>
        <w:jc w:val="both"/>
      </w:pPr>
      <w:r w:rsidRPr="006D18F9">
        <w:t>Победители Конкурса в текущем году будут определены в следующих номинациях: «Лучшая торговая улица»; «Лучший нестационарный торговый объект»; «Лучшая ярмарка»; «Лучший розничный рынок»; «Лучший мобильный торговый объект»; «Лучший магазин»; «Лучшее предприятие питания»; «Лучший торговый фестиваль»; «Лучший оптовый продовольственный рынок»; «Лучшая фирменная сеть местного товаропроизводителя»; «Лучшая представленность российских товаров»; «Лучший придорожный сервис».</w:t>
      </w:r>
    </w:p>
    <w:p w:rsidR="00CA1862" w:rsidRPr="006D18F9" w:rsidRDefault="00995F51" w:rsidP="006D18F9">
      <w:pPr>
        <w:pStyle w:val="1"/>
        <w:spacing w:line="360" w:lineRule="auto"/>
        <w:ind w:firstLine="720"/>
        <w:jc w:val="both"/>
      </w:pPr>
      <w:r w:rsidRPr="006D18F9">
        <w:t>Этапы проведения Конкурса: 1) сбор заявок участников: 16.02.2026 - 27.03.2026; 2) квалификационный отбор: 30.03.2026 - 27.04.2026; 3) объявление победителей: 30.04.2026; 4) награждение победителей состоится на форуме «Неделя российского ритейла», который пройдет в период с 22.06.2026 по 25.06.2026.</w:t>
      </w:r>
    </w:p>
    <w:p w:rsidR="00CA1862" w:rsidRPr="006D18F9" w:rsidRDefault="00995F51" w:rsidP="006D18F9">
      <w:pPr>
        <w:pStyle w:val="1"/>
        <w:spacing w:line="360" w:lineRule="auto"/>
        <w:ind w:firstLine="720"/>
        <w:jc w:val="both"/>
      </w:pPr>
      <w:r w:rsidRPr="006D18F9">
        <w:t>Для участия в конкурсе необходимо подать заявку и заполнить анкету на сайте торговляроссии.рф (</w:t>
      </w:r>
      <w:hyperlink r:id="rId6" w:history="1">
        <w:r w:rsidRPr="006D18F9">
          <w:t>www.russiant.org</w:t>
        </w:r>
      </w:hyperlink>
      <w:r w:rsidRPr="006D18F9">
        <w:t>).</w:t>
      </w:r>
    </w:p>
    <w:p w:rsidR="00CA1862" w:rsidRPr="006D18F9" w:rsidRDefault="00995F51" w:rsidP="00C77A38">
      <w:pPr>
        <w:pStyle w:val="50"/>
        <w:framePr w:w="2363" w:h="498" w:hRule="exact" w:wrap="none" w:vAnchor="page" w:hAnchor="page" w:x="5474" w:y="13205"/>
        <w:spacing w:line="360" w:lineRule="auto"/>
        <w:jc w:val="left"/>
        <w:rPr>
          <w:sz w:val="28"/>
          <w:szCs w:val="28"/>
        </w:rPr>
      </w:pPr>
      <w:r w:rsidRPr="006D18F9">
        <w:rPr>
          <w:sz w:val="28"/>
          <w:szCs w:val="28"/>
        </w:rPr>
        <w:br/>
        <w:t>ЭЛЕКТРОННОЙ ПОДПИСЬЮ</w:t>
      </w:r>
    </w:p>
    <w:p w:rsidR="00CA1862" w:rsidRPr="006D18F9" w:rsidRDefault="00CA1862" w:rsidP="006D18F9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A1862" w:rsidRPr="006D18F9" w:rsidSect="00236C52">
      <w:pgSz w:w="11900" w:h="16840"/>
      <w:pgMar w:top="284" w:right="1127" w:bottom="36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17" w:rsidRDefault="008D5617">
      <w:r>
        <w:separator/>
      </w:r>
    </w:p>
  </w:endnote>
  <w:endnote w:type="continuationSeparator" w:id="0">
    <w:p w:rsidR="008D5617" w:rsidRDefault="008D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17" w:rsidRDefault="008D5617"/>
  </w:footnote>
  <w:footnote w:type="continuationSeparator" w:id="0">
    <w:p w:rsidR="008D5617" w:rsidRDefault="008D56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62"/>
    <w:rsid w:val="00076E62"/>
    <w:rsid w:val="00236C52"/>
    <w:rsid w:val="006D18F9"/>
    <w:rsid w:val="00863C98"/>
    <w:rsid w:val="008D5617"/>
    <w:rsid w:val="00995F51"/>
    <w:rsid w:val="009F03DF"/>
    <w:rsid w:val="00C77A38"/>
    <w:rsid w:val="00C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342E"/>
  <w15:docId w15:val="{EF0A14C2-11FA-416E-A2BD-6C42859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10"/>
      <w:szCs w:val="1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50" w:line="25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line="295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color w:val="282828"/>
      <w:sz w:val="10"/>
      <w:szCs w:val="10"/>
    </w:rPr>
  </w:style>
  <w:style w:type="paragraph" w:customStyle="1" w:styleId="30">
    <w:name w:val="Основной текст (3)"/>
    <w:basedOn w:val="a"/>
    <w:link w:val="3"/>
    <w:pPr>
      <w:spacing w:line="266" w:lineRule="auto"/>
      <w:ind w:left="324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77A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A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ian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K3-Pred</dc:creator>
  <cp:lastModifiedBy>InformRes</cp:lastModifiedBy>
  <cp:revision>7</cp:revision>
  <cp:lastPrinted>2026-02-12T07:29:00Z</cp:lastPrinted>
  <dcterms:created xsi:type="dcterms:W3CDTF">2026-02-12T07:24:00Z</dcterms:created>
  <dcterms:modified xsi:type="dcterms:W3CDTF">2026-02-12T07:29:00Z</dcterms:modified>
</cp:coreProperties>
</file>