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9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b w:val="false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b w:val="false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b w:val="false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b w:val="false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b w:val="false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b w:val="false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628"/>
                  <w:rFonts w:ascii="PT Astra Serif" w:hAnsi="PT Astra Serif" w:cs="PT Astra Serif" w:eastAsia="PT Astra Serif"/>
                  <w:b w:val="false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628"/>
                  <w:rFonts w:ascii="PT Astra Serif" w:hAnsi="PT Astra Serif" w:cs="PT Astra Serif" w:eastAsia="PT Astra Serif"/>
                  <w:b w:val="false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8"/>
                  <w:rFonts w:ascii="PT Astra Serif" w:hAnsi="PT Astra Serif" w:cs="PT Astra Serif" w:eastAsia="PT Astra Serif"/>
                  <w:b w:val="false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628"/>
                  <w:rFonts w:ascii="PT Astra Serif" w:hAnsi="PT Astra Serif" w:cs="PT Astra Serif" w:eastAsia="PT Astra Serif"/>
                  <w:b w:val="false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8"/>
                  <w:rFonts w:ascii="PT Astra Serif" w:hAnsi="PT Astra Serif" w:cs="PT Astra Serif" w:eastAsia="PT Astra Serif"/>
                  <w:b w:val="false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cs="PT Astra Serif" w:eastAsia="PT Astra Serif"/>
                <w:b w:val="false"/>
                <w:color w:val="000000" w:themeColor="text1"/>
                <w:sz w:val="26"/>
                <w:szCs w:val="26"/>
              </w:rPr>
              <w:t xml:space="preserve">, (385-2) 242467</w:t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b w:val="false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b w:val="false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 w:eastAsia="PT Astra Serif"/>
                <w:sz w:val="26"/>
              </w:rPr>
            </w:r>
            <w:r/>
          </w:p>
        </w:tc>
      </w:tr>
    </w:tbl>
    <w:p>
      <w:r/>
      <w:r/>
    </w:p>
    <w:p>
      <w:pPr>
        <w:jc w:val="both"/>
        <w:rPr>
          <w:rFonts w:ascii="PT Astra Serif" w:hAnsi="PT Astra Serif" w:cs="PT Astra Serif" w:eastAsia="PT Astra Serif"/>
          <w:b/>
          <w:sz w:val="26"/>
        </w:rPr>
      </w:pPr>
      <w:r>
        <w:rPr>
          <w:rFonts w:ascii="PT Astra Serif" w:hAnsi="PT Astra Serif" w:cs="PT Astra Serif" w:eastAsia="PT Astra Serif"/>
          <w:b/>
          <w:sz w:val="26"/>
        </w:rPr>
        <w:t xml:space="preserve">В Алтайском крае растет число самозанятых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Более 120 тысяч жителей Алтайского края решили официально работать на себя, оформив самозанятость.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Н</w:t>
      </w:r>
      <w:r>
        <w:rPr>
          <w:rFonts w:ascii="PT Astra Serif" w:hAnsi="PT Astra Serif" w:cs="PT Astra Serif" w:eastAsia="PT Astra Serif"/>
          <w:sz w:val="26"/>
        </w:rPr>
        <w:t xml:space="preserve">апример, руководитель театральной студии и профессиональная актриса Ольга Бойкова второй год развивает свое дело с господдержкой в рамках национального проекта «Малое и среднее предпринимательство и поддержка индивидуальной предпринимательской инициативы»,</w:t>
      </w:r>
      <w:r>
        <w:rPr>
          <w:rFonts w:ascii="PT Astra Serif" w:hAnsi="PT Astra Serif" w:cs="PT Astra Serif" w:eastAsia="PT Astra Serif"/>
          <w:sz w:val="26"/>
        </w:rPr>
        <w:t xml:space="preserve"> участвует в образовательных программах центра «Мой бизнес».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«</w:t>
      </w:r>
      <w:r>
        <w:rPr>
          <w:rFonts w:ascii="PT Astra Serif" w:hAnsi="PT Astra Serif" w:cs="PT Astra Serif" w:eastAsia="PT Astra Serif"/>
          <w:sz w:val="26"/>
        </w:rPr>
        <w:t xml:space="preserve">Я прошла курс «Азбука предпринимателя», который позволил составить четкую бизнес-стратегию. Кроме того, мне очень помогла «Школа социального предпринимательства», которую я недавно окончила, сейчас оформляю статус социального предпринимателя для дальнейшег</w:t>
      </w:r>
      <w:r>
        <w:rPr>
          <w:rFonts w:ascii="PT Astra Serif" w:hAnsi="PT Astra Serif" w:cs="PT Astra Serif" w:eastAsia="PT Astra Serif"/>
          <w:sz w:val="26"/>
        </w:rPr>
        <w:t xml:space="preserve">о развития студии с точечными мерами поддержки», - рассказала Ольга Бойкова.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В</w:t>
      </w:r>
      <w:r>
        <w:rPr>
          <w:rFonts w:ascii="PT Astra Serif" w:hAnsi="PT Astra Serif" w:cs="PT Astra Serif" w:eastAsia="PT Astra Serif"/>
          <w:sz w:val="26"/>
        </w:rPr>
        <w:t xml:space="preserve"> театре занимаются и дети, и взрослые. Вскоре взрослые представят свой первый спектакль. Подготовка к постановкам занимает от четырех месяцев до года. С учениками работают профессиональные педагоги и действующие актеры барнаульских театров.</w:t>
      </w:r>
      <w:r/>
    </w:p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  <w:t xml:space="preserve">У студии есть призы региональных, федеральных и международных конкурсов. В планах совместная работа с театром кукол «Сказка», участие в городских событиях и организация мероприятий под открытым небом.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Р</w:t>
      </w:r>
      <w:r>
        <w:rPr>
          <w:rFonts w:ascii="PT Astra Serif" w:hAnsi="PT Astra Serif" w:cs="PT Astra Serif" w:eastAsia="PT Astra Serif"/>
          <w:sz w:val="26"/>
        </w:rPr>
        <w:t xml:space="preserve">уководитель студии инновационного дизайна Yamogu Евгений Пологно, по результатам 2023 года получивший звание «Самозанятый года», создает свои арт-объекты с помощью робота-художника. Наносить изображения на различные поверхности он начал два года назад, и с</w:t>
      </w:r>
      <w:r>
        <w:rPr>
          <w:rFonts w:ascii="PT Astra Serif" w:hAnsi="PT Astra Serif" w:cs="PT Astra Serif" w:eastAsia="PT Astra Serif"/>
          <w:sz w:val="26"/>
        </w:rPr>
        <w:t xml:space="preserve">егодня работы студии можно найти в разных городах края, а также в учреждениях Новосибирской, Томской, Омской областей и Кузбасса.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«</w:t>
      </w:r>
      <w:r>
        <w:rPr>
          <w:rFonts w:ascii="PT Astra Serif" w:hAnsi="PT Astra Serif" w:cs="PT Astra Serif" w:eastAsia="PT Astra Serif"/>
          <w:sz w:val="26"/>
        </w:rPr>
        <w:t xml:space="preserve">В 2018 году я окончил Губернаторскую программу подготовки кадров для сферы предпринимательства. Взаимодействие с центром «Мой бизнес» произошло само собой. Сейчас мы сотрудничаем по разным направлениям, в том числе по благотворительным проектам», - рассказ</w:t>
      </w:r>
      <w:r>
        <w:rPr>
          <w:rFonts w:ascii="PT Astra Serif" w:hAnsi="PT Astra Serif" w:cs="PT Astra Serif" w:eastAsia="PT Astra Serif"/>
          <w:sz w:val="26"/>
        </w:rPr>
        <w:t xml:space="preserve">ал Евгений Пологно.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П</w:t>
      </w:r>
      <w:r>
        <w:rPr>
          <w:rFonts w:ascii="PT Astra Serif" w:hAnsi="PT Astra Serif" w:cs="PT Astra Serif" w:eastAsia="PT Astra Serif"/>
          <w:sz w:val="26"/>
        </w:rPr>
        <w:t xml:space="preserve">редприниматель активно включен в процесс упаковки франшизы и планирует пройти обучение в центре. «Мы работаем над этим: подали документы на регистрацию нашего товарного знака, ждем свидетельство и прорабатываем концепцию предприятия - разрабатываем брендбу</w:t>
      </w:r>
      <w:r>
        <w:rPr>
          <w:rFonts w:ascii="PT Astra Serif" w:hAnsi="PT Astra Serif" w:cs="PT Astra Serif" w:eastAsia="PT Astra Serif"/>
          <w:sz w:val="26"/>
        </w:rPr>
        <w:t xml:space="preserve">к</w:t>
      </w:r>
      <w:r>
        <w:rPr>
          <w:rFonts w:ascii="PT Astra Serif" w:hAnsi="PT Astra Serif" w:cs="PT Astra Serif" w:eastAsia="PT Astra Serif"/>
          <w:sz w:val="26"/>
        </w:rPr>
        <w:t xml:space="preserve"> и мерч, и самое важное - стандарты работы с оборудованием. Когда мы покупали инструмент, на рынке не было готового предложения о покупке франшизы, тогда бы мы непременно им воспользовались. Мы уже накопили столько знаний и опыта в работе с этим оборудован</w:t>
      </w:r>
      <w:r>
        <w:rPr>
          <w:rFonts w:ascii="PT Astra Serif" w:hAnsi="PT Astra Serif" w:cs="PT Astra Serif" w:eastAsia="PT Astra Serif"/>
          <w:sz w:val="26"/>
        </w:rPr>
        <w:t xml:space="preserve">ием, что можем передавать его и делиться», - уточняет руководитель студии.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Р</w:t>
      </w:r>
      <w:r>
        <w:rPr>
          <w:rFonts w:ascii="PT Astra Serif" w:hAnsi="PT Astra Serif" w:cs="PT Astra Serif" w:eastAsia="PT Astra Serif"/>
          <w:sz w:val="26"/>
        </w:rPr>
        <w:t xml:space="preserve">обот-принтер наносит изображения на самые разные поверхности. Влажность и перепады температуры не влияют на арт-объекты. Перенести рисунок на поверхность можно за сутки, все зависит от размера полотна и дизайна заказчика. Производительность машины достигае</w:t>
      </w:r>
      <w:r>
        <w:rPr>
          <w:rFonts w:ascii="PT Astra Serif" w:hAnsi="PT Astra Serif" w:cs="PT Astra Serif" w:eastAsia="PT Astra Serif"/>
          <w:sz w:val="26"/>
        </w:rPr>
        <w:t xml:space="preserve">т 2,5 квадратного метра в час.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П</w:t>
      </w:r>
      <w:r>
        <w:rPr>
          <w:rFonts w:ascii="PT Astra Serif" w:hAnsi="PT Astra Serif" w:cs="PT Astra Serif" w:eastAsia="PT Astra Serif"/>
          <w:sz w:val="26"/>
        </w:rPr>
        <w:t xml:space="preserve">о словам руководителя Центра поддержки предпринимательства регионального центра «Мой бизнес» Ирины Черепановой, самозанятые края проявляют себя в самых разных сферах: «Все больше самозанятых выбирают креативные индустрии. Мы, исходя из этого, выбираем вект</w:t>
      </w:r>
      <w:r>
        <w:rPr>
          <w:rFonts w:ascii="PT Astra Serif" w:hAnsi="PT Astra Serif" w:cs="PT Astra Serif" w:eastAsia="PT Astra Serif"/>
          <w:sz w:val="26"/>
        </w:rPr>
        <w:t xml:space="preserve">о</w:t>
      </w:r>
      <w:r>
        <w:rPr>
          <w:rFonts w:ascii="PT Astra Serif" w:hAnsi="PT Astra Serif" w:cs="PT Astra Serif" w:eastAsia="PT Astra Serif"/>
          <w:sz w:val="26"/>
        </w:rPr>
        <w:t xml:space="preserve">р и разрабатываем для них новые меры господдержки. Одна из них - портал креативных индустрий, где предприниматели могут заполнить карточки своих товаров или рассказать об услуге</w:t>
      </w:r>
      <w:r>
        <w:rPr>
          <w:rFonts w:ascii="PT Astra Serif" w:hAnsi="PT Astra Serif" w:cs="PT Astra Serif" w:eastAsia="PT Astra Serif"/>
          <w:sz w:val="26"/>
        </w:rPr>
        <w:t xml:space="preserve">».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jc w:val="both"/>
        <w:rPr>
          <w:rFonts w:ascii="PT Astra Serif" w:hAnsi="PT Astra Serif" w:cs="PT Astra Serif" w:eastAsia="PT Astra Serif"/>
          <w:sz w:val="26"/>
          <w:highlight w:val="none"/>
        </w:rPr>
      </w:pPr>
      <w:r>
        <w:rPr>
          <w:rFonts w:ascii="PT Astra Serif" w:hAnsi="PT Astra Serif" w:cs="PT Astra Serif" w:eastAsia="PT Astra Serif"/>
          <w:sz w:val="26"/>
        </w:rPr>
        <w:t xml:space="preserve">Кроме того, центр «Мой бизнес» проводит форумы, семинары и нетворкинги для предпринимателей края. 24 июля в регионе состоится форум, посвященный семейному бизнесу и связи поколений.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jc w:val="both"/>
        <w:rPr>
          <w:rFonts w:ascii="PT Astra Serif" w:hAnsi="PT Astra Serif" w:cs="PT Astra Serif" w:eastAsia="PT Astra Serif"/>
          <w:sz w:val="26"/>
          <w:highlight w:val="none"/>
        </w:rPr>
      </w:pPr>
      <w:r>
        <w:rPr>
          <w:rFonts w:ascii="PT Astra Serif" w:hAnsi="PT Astra Serif" w:cs="PT Astra Serif" w:eastAsia="PT Astra Serif"/>
          <w:sz w:val="26"/>
          <w:highlight w:val="none"/>
        </w:rPr>
        <w:t xml:space="preserve">Справка:</w:t>
      </w:r>
      <w:r>
        <w:rPr>
          <w:rFonts w:ascii="PT Astra Serif" w:hAnsi="PT Astra Serif" w:cs="PT Astra Serif" w:eastAsia="PT Astra Serif"/>
          <w:sz w:val="26"/>
          <w:highlight w:val="none"/>
        </w:rPr>
      </w:r>
      <w:r/>
    </w:p>
    <w:p>
      <w:pPr>
        <w:jc w:val="both"/>
        <w:rPr>
          <w:rFonts w:ascii="PT Astra Serif" w:hAnsi="PT Astra Serif" w:cs="PT Astra Serif" w:eastAsia="PT Astra Serif"/>
          <w:sz w:val="26"/>
          <w:highlight w:val="none"/>
        </w:rPr>
      </w:pPr>
      <w:r>
        <w:rPr>
          <w:rFonts w:ascii="PT Astra Serif" w:hAnsi="PT Astra Serif" w:cs="PT Astra Serif" w:eastAsia="PT Astra Serif"/>
          <w:sz w:val="26"/>
          <w:highlight w:val="none"/>
        </w:rPr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В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 рамках реализации национального проекта «Малое и среднее предпринимательство» для самозанятых предусмотрены меры государственной поддержки, в том числе предоставление льготных займов и поручительств региональными микрофинансовой и гарантийной организациям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и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,  информационно-консультационные и образовательные услуги Центра «Мой бизнес», а также услуги по брендированию, продвижению товаров, разработке сайтов, видеороликов, буклетов, фирменного стиля и многое другое, узнать про которые более подробно можно по те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лефонам 8-800-222-83-22,  или обратившись по адресу: ул. Мало-Тобольская, 19.</w:t>
      </w:r>
      <w:r>
        <w:rPr>
          <w:rFonts w:ascii="PT Astra Serif" w:hAnsi="PT Astra Serif" w:cs="PT Astra Serif" w:eastAsia="PT Astra Serif"/>
          <w:sz w:val="26"/>
          <w:highlight w:val="none"/>
        </w:rPr>
      </w:r>
      <w:r/>
    </w:p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  <w:highlight w:val="none"/>
        </w:rPr>
      </w:r>
      <w:r>
        <w:rPr>
          <w:rFonts w:ascii="PT Astra Serif" w:hAnsi="PT Astra Serif" w:cs="PT Astra Serif" w:eastAsia="PT Astra Serif"/>
          <w:sz w:val="26"/>
          <w:highlight w:val="none"/>
        </w:rPr>
      </w:r>
      <w:r/>
    </w:p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2040504020204"/>
  </w:font>
  <w:font w:name="Calibri Light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9">
    <w:name w:val="Heading 1 Char"/>
    <w:basedOn w:val="624"/>
    <w:link w:val="620"/>
    <w:uiPriority w:val="9"/>
    <w:rPr>
      <w:rFonts w:ascii="Arial" w:hAnsi="Arial" w:cs="Arial" w:eastAsia="Arial"/>
      <w:sz w:val="40"/>
      <w:szCs w:val="40"/>
    </w:rPr>
  </w:style>
  <w:style w:type="character" w:styleId="450">
    <w:name w:val="Heading 2 Char"/>
    <w:basedOn w:val="624"/>
    <w:link w:val="621"/>
    <w:uiPriority w:val="9"/>
    <w:rPr>
      <w:rFonts w:ascii="Arial" w:hAnsi="Arial" w:cs="Arial" w:eastAsia="Arial"/>
      <w:sz w:val="34"/>
    </w:rPr>
  </w:style>
  <w:style w:type="character" w:styleId="451">
    <w:name w:val="Heading 3 Char"/>
    <w:basedOn w:val="624"/>
    <w:link w:val="622"/>
    <w:uiPriority w:val="9"/>
    <w:rPr>
      <w:rFonts w:ascii="Arial" w:hAnsi="Arial" w:cs="Arial" w:eastAsia="Arial"/>
      <w:sz w:val="30"/>
      <w:szCs w:val="30"/>
    </w:rPr>
  </w:style>
  <w:style w:type="character" w:styleId="452">
    <w:name w:val="Heading 4 Char"/>
    <w:basedOn w:val="624"/>
    <w:link w:val="623"/>
    <w:uiPriority w:val="9"/>
    <w:rPr>
      <w:rFonts w:ascii="Arial" w:hAnsi="Arial" w:cs="Arial" w:eastAsia="Arial"/>
      <w:b/>
      <w:bCs/>
      <w:sz w:val="26"/>
      <w:szCs w:val="26"/>
    </w:rPr>
  </w:style>
  <w:style w:type="paragraph" w:styleId="453">
    <w:name w:val="Heading 5"/>
    <w:basedOn w:val="619"/>
    <w:next w:val="619"/>
    <w:link w:val="45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4">
    <w:name w:val="Heading 5 Char"/>
    <w:basedOn w:val="624"/>
    <w:link w:val="453"/>
    <w:uiPriority w:val="9"/>
    <w:rPr>
      <w:rFonts w:ascii="Arial" w:hAnsi="Arial" w:cs="Arial" w:eastAsia="Arial"/>
      <w:b/>
      <w:bCs/>
      <w:sz w:val="24"/>
      <w:szCs w:val="24"/>
    </w:rPr>
  </w:style>
  <w:style w:type="paragraph" w:styleId="455">
    <w:name w:val="Heading 6"/>
    <w:basedOn w:val="619"/>
    <w:next w:val="619"/>
    <w:link w:val="45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6">
    <w:name w:val="Heading 6 Char"/>
    <w:basedOn w:val="624"/>
    <w:link w:val="455"/>
    <w:uiPriority w:val="9"/>
    <w:rPr>
      <w:rFonts w:ascii="Arial" w:hAnsi="Arial" w:cs="Arial" w:eastAsia="Arial"/>
      <w:b/>
      <w:bCs/>
      <w:sz w:val="22"/>
      <w:szCs w:val="22"/>
    </w:rPr>
  </w:style>
  <w:style w:type="paragraph" w:styleId="457">
    <w:name w:val="Heading 7"/>
    <w:basedOn w:val="619"/>
    <w:next w:val="619"/>
    <w:link w:val="45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58">
    <w:name w:val="Heading 7 Char"/>
    <w:basedOn w:val="624"/>
    <w:link w:val="45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59">
    <w:name w:val="Heading 8"/>
    <w:basedOn w:val="619"/>
    <w:next w:val="619"/>
    <w:link w:val="46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0">
    <w:name w:val="Heading 8 Char"/>
    <w:basedOn w:val="624"/>
    <w:link w:val="459"/>
    <w:uiPriority w:val="9"/>
    <w:rPr>
      <w:rFonts w:ascii="Arial" w:hAnsi="Arial" w:cs="Arial" w:eastAsia="Arial"/>
      <w:i/>
      <w:iCs/>
      <w:sz w:val="22"/>
      <w:szCs w:val="22"/>
    </w:rPr>
  </w:style>
  <w:style w:type="paragraph" w:styleId="461">
    <w:name w:val="Heading 9"/>
    <w:basedOn w:val="619"/>
    <w:next w:val="619"/>
    <w:link w:val="46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2">
    <w:name w:val="Heading 9 Char"/>
    <w:basedOn w:val="624"/>
    <w:link w:val="461"/>
    <w:uiPriority w:val="9"/>
    <w:rPr>
      <w:rFonts w:ascii="Arial" w:hAnsi="Arial" w:cs="Arial" w:eastAsia="Arial"/>
      <w:i/>
      <w:iCs/>
      <w:sz w:val="21"/>
      <w:szCs w:val="21"/>
    </w:rPr>
  </w:style>
  <w:style w:type="paragraph" w:styleId="463">
    <w:name w:val="List Paragraph"/>
    <w:basedOn w:val="619"/>
    <w:qFormat/>
    <w:uiPriority w:val="34"/>
    <w:pPr>
      <w:contextualSpacing w:val="true"/>
      <w:ind w:left="720"/>
    </w:pPr>
  </w:style>
  <w:style w:type="paragraph" w:styleId="464">
    <w:name w:val="Title"/>
    <w:basedOn w:val="619"/>
    <w:next w:val="619"/>
    <w:link w:val="46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5">
    <w:name w:val="Title Char"/>
    <w:basedOn w:val="624"/>
    <w:link w:val="464"/>
    <w:uiPriority w:val="10"/>
    <w:rPr>
      <w:sz w:val="48"/>
      <w:szCs w:val="48"/>
    </w:rPr>
  </w:style>
  <w:style w:type="paragraph" w:styleId="466">
    <w:name w:val="Subtitle"/>
    <w:basedOn w:val="619"/>
    <w:next w:val="619"/>
    <w:link w:val="467"/>
    <w:qFormat/>
    <w:uiPriority w:val="11"/>
    <w:rPr>
      <w:sz w:val="24"/>
      <w:szCs w:val="24"/>
    </w:rPr>
    <w:pPr>
      <w:spacing w:after="200" w:before="200"/>
    </w:pPr>
  </w:style>
  <w:style w:type="character" w:styleId="467">
    <w:name w:val="Subtitle Char"/>
    <w:basedOn w:val="624"/>
    <w:link w:val="466"/>
    <w:uiPriority w:val="11"/>
    <w:rPr>
      <w:sz w:val="24"/>
      <w:szCs w:val="24"/>
    </w:rPr>
  </w:style>
  <w:style w:type="paragraph" w:styleId="468">
    <w:name w:val="Quote"/>
    <w:basedOn w:val="619"/>
    <w:next w:val="619"/>
    <w:link w:val="469"/>
    <w:qFormat/>
    <w:uiPriority w:val="29"/>
    <w:rPr>
      <w:i/>
    </w:rPr>
    <w:pPr>
      <w:ind w:left="720" w:right="720"/>
    </w:pPr>
  </w:style>
  <w:style w:type="character" w:styleId="469">
    <w:name w:val="Quote Char"/>
    <w:link w:val="468"/>
    <w:uiPriority w:val="29"/>
    <w:rPr>
      <w:i/>
    </w:rPr>
  </w:style>
  <w:style w:type="paragraph" w:styleId="470">
    <w:name w:val="Intense Quote"/>
    <w:basedOn w:val="619"/>
    <w:next w:val="619"/>
    <w:link w:val="47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1">
    <w:name w:val="Intense Quote Char"/>
    <w:link w:val="470"/>
    <w:uiPriority w:val="30"/>
    <w:rPr>
      <w:i/>
    </w:rPr>
  </w:style>
  <w:style w:type="paragraph" w:styleId="472">
    <w:name w:val="Header"/>
    <w:basedOn w:val="619"/>
    <w:link w:val="4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3">
    <w:name w:val="Header Char"/>
    <w:basedOn w:val="624"/>
    <w:link w:val="472"/>
    <w:uiPriority w:val="99"/>
  </w:style>
  <w:style w:type="paragraph" w:styleId="474">
    <w:name w:val="Footer"/>
    <w:basedOn w:val="619"/>
    <w:link w:val="4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5">
    <w:name w:val="Footer Char"/>
    <w:basedOn w:val="624"/>
    <w:link w:val="474"/>
    <w:uiPriority w:val="99"/>
  </w:style>
  <w:style w:type="paragraph" w:styleId="476">
    <w:name w:val="Caption"/>
    <w:basedOn w:val="619"/>
    <w:next w:val="61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77">
    <w:name w:val="Caption Char"/>
    <w:basedOn w:val="476"/>
    <w:link w:val="474"/>
    <w:uiPriority w:val="99"/>
  </w:style>
  <w:style w:type="table" w:styleId="478">
    <w:name w:val="Table Grid Light"/>
    <w:basedOn w:val="62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9">
    <w:name w:val="Plain Table 1"/>
    <w:basedOn w:val="62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0">
    <w:name w:val="Plain Table 2"/>
    <w:basedOn w:val="62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1">
    <w:name w:val="Plain Table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2">
    <w:name w:val="Plain Table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3">
    <w:name w:val="Plain Table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4">
    <w:name w:val="Grid Table 1 Light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5">
    <w:name w:val="Grid Table 1 Light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6">
    <w:name w:val="Grid Table 1 Light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Grid Table 1 Light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Grid Table 1 Light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Grid Table 2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3">
    <w:name w:val="Grid Table 2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Grid Table 2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2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3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3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3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4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6">
    <w:name w:val="Grid Table 4 - Accent 1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07">
    <w:name w:val="Grid Table 4 - Accent 2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08">
    <w:name w:val="Grid Table 4 - Accent 3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09">
    <w:name w:val="Grid Table 4 - Accent 4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0">
    <w:name w:val="Grid Table 4 - Accent 5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1">
    <w:name w:val="Grid Table 4 - Accent 6"/>
    <w:basedOn w:val="62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2">
    <w:name w:val="Grid Table 5 Dark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3">
    <w:name w:val="Grid Table 5 Dark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4">
    <w:name w:val="Grid Table 5 Dark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5">
    <w:name w:val="Grid Table 5 Dark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16">
    <w:name w:val="Grid Table 5 Dark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17">
    <w:name w:val="Grid Table 5 Dark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19">
    <w:name w:val="Grid Table 6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0">
    <w:name w:val="Grid Table 6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1">
    <w:name w:val="Grid Table 6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2">
    <w:name w:val="Grid Table 6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3">
    <w:name w:val="Grid Table 6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4">
    <w:name w:val="Grid Table 6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5">
    <w:name w:val="Grid Table 6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6">
    <w:name w:val="Grid Table 7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Grid Table 7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28">
    <w:name w:val="Grid Table 7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Grid Table 7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7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List Table 1 Light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List Table 1 Light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List Table 1 Light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List Table 1 Light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1">
    <w:name w:val="List Table 2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2">
    <w:name w:val="List Table 2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3">
    <w:name w:val="List Table 2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4">
    <w:name w:val="List Table 2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5">
    <w:name w:val="List Table 2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46">
    <w:name w:val="List Table 2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47">
    <w:name w:val="List Table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8">
    <w:name w:val="List Table 3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9">
    <w:name w:val="List Table 3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0">
    <w:name w:val="List Table 3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List Table 3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4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4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4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5 Dark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2">
    <w:name w:val="List Table 5 Dark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3">
    <w:name w:val="List Table 5 Dark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4">
    <w:name w:val="List Table 5 Dark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5">
    <w:name w:val="List Table 5 Dark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6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69">
    <w:name w:val="List Table 6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0">
    <w:name w:val="List Table 6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1">
    <w:name w:val="List Table 6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2">
    <w:name w:val="List Table 6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3">
    <w:name w:val="List Table 6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4">
    <w:name w:val="List Table 6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5">
    <w:name w:val="List Table 7 Colorful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76">
    <w:name w:val="List Table 7 Colorful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77">
    <w:name w:val="List Table 7 Colorful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78">
    <w:name w:val="List Table 7 Colorful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79">
    <w:name w:val="List Table 7 Colorful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0">
    <w:name w:val="List Table 7 Colorful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1">
    <w:name w:val="List Table 7 Colorful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2">
    <w:name w:val="Lined - Accent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3">
    <w:name w:val="Lined - Accent 1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4">
    <w:name w:val="Lined - Accent 2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5">
    <w:name w:val="Lined - Accent 3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86">
    <w:name w:val="Lined - Accent 4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87">
    <w:name w:val="Lined - Accent 5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88">
    <w:name w:val="Lined - Accent 6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89">
    <w:name w:val="Bordered &amp; Lined - Accent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0">
    <w:name w:val="Bordered &amp; Lined - Accent 1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1">
    <w:name w:val="Bordered &amp; Lined - Accent 2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2">
    <w:name w:val="Bordered &amp; Lined - Accent 3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3">
    <w:name w:val="Bordered &amp; Lined - Accent 4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4">
    <w:name w:val="Bordered &amp; Lined - Accent 5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5">
    <w:name w:val="Bordered &amp; Lined - Accent 6"/>
    <w:basedOn w:val="62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6">
    <w:name w:val="Bordered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97">
    <w:name w:val="Bordered - Accent 1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98">
    <w:name w:val="Bordered - Accent 2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99">
    <w:name w:val="Bordered - Accent 3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0">
    <w:name w:val="Bordered - Accent 4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1">
    <w:name w:val="Bordered - Accent 5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2">
    <w:name w:val="Bordered - Accent 6"/>
    <w:basedOn w:val="62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03">
    <w:name w:val="footnote text"/>
    <w:basedOn w:val="619"/>
    <w:link w:val="604"/>
    <w:uiPriority w:val="99"/>
    <w:semiHidden/>
    <w:unhideWhenUsed/>
    <w:rPr>
      <w:sz w:val="18"/>
    </w:rPr>
    <w:pPr>
      <w:spacing w:lineRule="auto" w:line="240" w:after="40"/>
    </w:pPr>
  </w:style>
  <w:style w:type="character" w:styleId="604">
    <w:name w:val="Footnote Text Char"/>
    <w:link w:val="603"/>
    <w:uiPriority w:val="99"/>
    <w:rPr>
      <w:sz w:val="18"/>
    </w:rPr>
  </w:style>
  <w:style w:type="character" w:styleId="605">
    <w:name w:val="footnote reference"/>
    <w:basedOn w:val="624"/>
    <w:uiPriority w:val="99"/>
    <w:unhideWhenUsed/>
    <w:rPr>
      <w:vertAlign w:val="superscript"/>
    </w:rPr>
  </w:style>
  <w:style w:type="paragraph" w:styleId="606">
    <w:name w:val="endnote text"/>
    <w:basedOn w:val="619"/>
    <w:link w:val="607"/>
    <w:uiPriority w:val="99"/>
    <w:semiHidden/>
    <w:unhideWhenUsed/>
    <w:rPr>
      <w:sz w:val="20"/>
    </w:rPr>
    <w:pPr>
      <w:spacing w:lineRule="auto" w:line="240" w:after="0"/>
    </w:pPr>
  </w:style>
  <w:style w:type="character" w:styleId="607">
    <w:name w:val="Endnote Text Char"/>
    <w:link w:val="606"/>
    <w:uiPriority w:val="99"/>
    <w:rPr>
      <w:sz w:val="20"/>
    </w:rPr>
  </w:style>
  <w:style w:type="character" w:styleId="608">
    <w:name w:val="endnote reference"/>
    <w:basedOn w:val="624"/>
    <w:uiPriority w:val="99"/>
    <w:semiHidden/>
    <w:unhideWhenUsed/>
    <w:rPr>
      <w:vertAlign w:val="superscript"/>
    </w:rPr>
  </w:style>
  <w:style w:type="paragraph" w:styleId="609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610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611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612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613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614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615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616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617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618">
    <w:name w:val="TOC Heading"/>
    <w:uiPriority w:val="39"/>
    <w:unhideWhenUsed/>
  </w:style>
  <w:style w:type="paragraph" w:styleId="619" w:default="1">
    <w:name w:val="Normal"/>
    <w:qFormat/>
  </w:style>
  <w:style w:type="paragraph" w:styleId="620">
    <w:name w:val="Heading 1"/>
    <w:basedOn w:val="619"/>
    <w:link w:val="632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paragraph" w:styleId="621">
    <w:name w:val="Heading 2"/>
    <w:basedOn w:val="619"/>
    <w:next w:val="619"/>
    <w:link w:val="637"/>
    <w:qFormat/>
    <w:uiPriority w:val="9"/>
    <w:semiHidden/>
    <w:unhideWhenUsed/>
    <w:rPr>
      <w:rFonts w:ascii="Calibri Light" w:hAnsi="Calibri Light" w:cs="Calibri Light" w:eastAsia="Calibri Light"/>
      <w:color w:val="2E74B5" w:themeColor="accent1" w:themeShade="BF"/>
      <w:sz w:val="26"/>
      <w:szCs w:val="26"/>
    </w:rPr>
    <w:pPr>
      <w:keepLines/>
      <w:keepNext/>
      <w:spacing w:after="0" w:before="40"/>
      <w:outlineLvl w:val="1"/>
    </w:pPr>
  </w:style>
  <w:style w:type="paragraph" w:styleId="622">
    <w:name w:val="Heading 3"/>
    <w:basedOn w:val="619"/>
    <w:next w:val="619"/>
    <w:link w:val="636"/>
    <w:qFormat/>
    <w:uiPriority w:val="9"/>
    <w:semiHidden/>
    <w:unhideWhenUsed/>
    <w:rPr>
      <w:rFonts w:ascii="Calibri Light" w:hAnsi="Calibri Light" w:cs="Calibri Light" w:eastAsia="Calibri Light"/>
      <w:color w:val="1F4D78" w:themeColor="accent1" w:themeShade="7F"/>
      <w:sz w:val="24"/>
      <w:szCs w:val="24"/>
    </w:rPr>
    <w:pPr>
      <w:keepLines/>
      <w:keepNext/>
      <w:spacing w:after="0" w:before="40"/>
      <w:outlineLvl w:val="2"/>
    </w:pPr>
  </w:style>
  <w:style w:type="paragraph" w:styleId="623">
    <w:name w:val="Heading 4"/>
    <w:basedOn w:val="619"/>
    <w:next w:val="619"/>
    <w:link w:val="635"/>
    <w:qFormat/>
    <w:uiPriority w:val="9"/>
    <w:semiHidden/>
    <w:unhideWhenUsed/>
    <w:rPr>
      <w:rFonts w:ascii="Calibri Light" w:hAnsi="Calibri Light" w:cs="Calibri Light" w:eastAsia="Calibri Light"/>
      <w:i/>
      <w:iCs/>
      <w:color w:val="2E74B5" w:themeColor="accent1" w:themeShade="BF"/>
    </w:rPr>
    <w:pPr>
      <w:keepLines/>
      <w:keepNext/>
      <w:spacing w:after="0" w:before="40"/>
      <w:outlineLvl w:val="3"/>
    </w:pPr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>
    <w:name w:val="Normal (Web)"/>
    <w:basedOn w:val="619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28">
    <w:name w:val="Hyperlink"/>
    <w:basedOn w:val="624"/>
    <w:uiPriority w:val="99"/>
    <w:unhideWhenUsed/>
    <w:rPr>
      <w:color w:val="0000FF"/>
      <w:u w:val="single"/>
    </w:rPr>
  </w:style>
  <w:style w:type="table" w:styleId="629">
    <w:name w:val="Table Grid"/>
    <w:basedOn w:val="625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30">
    <w:name w:val="Balloon Text"/>
    <w:basedOn w:val="619"/>
    <w:link w:val="631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31" w:customStyle="1">
    <w:name w:val="Текст выноски Знак"/>
    <w:basedOn w:val="624"/>
    <w:link w:val="630"/>
    <w:uiPriority w:val="99"/>
    <w:semiHidden/>
    <w:rPr>
      <w:rFonts w:ascii="Segoe UI" w:hAnsi="Segoe UI" w:cs="Segoe UI"/>
      <w:sz w:val="18"/>
      <w:szCs w:val="18"/>
    </w:rPr>
  </w:style>
  <w:style w:type="character" w:styleId="632" w:customStyle="1">
    <w:name w:val="Заголовок 1 Знак"/>
    <w:basedOn w:val="624"/>
    <w:link w:val="620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33">
    <w:name w:val="Strong"/>
    <w:basedOn w:val="624"/>
    <w:qFormat/>
    <w:uiPriority w:val="22"/>
    <w:rPr>
      <w:b/>
      <w:bCs/>
    </w:rPr>
  </w:style>
  <w:style w:type="paragraph" w:styleId="634">
    <w:name w:val="No Spacing"/>
    <w:qFormat/>
    <w:rPr>
      <w:rFonts w:ascii="Calibri" w:hAnsi="Calibri" w:cs="Times New Roman" w:eastAsia="Calibri"/>
    </w:rPr>
    <w:pPr>
      <w:spacing w:lineRule="auto" w:line="240" w:after="0"/>
    </w:pPr>
  </w:style>
  <w:style w:type="character" w:styleId="635" w:customStyle="1">
    <w:name w:val="Заголовок 4 Знак"/>
    <w:basedOn w:val="624"/>
    <w:link w:val="623"/>
    <w:uiPriority w:val="9"/>
    <w:semiHidden/>
    <w:rPr>
      <w:rFonts w:ascii="Calibri Light" w:hAnsi="Calibri Light" w:cs="Calibri Light" w:eastAsia="Calibri Light"/>
      <w:i/>
      <w:iCs/>
      <w:color w:val="2E74B5" w:themeColor="accent1" w:themeShade="BF"/>
    </w:rPr>
  </w:style>
  <w:style w:type="character" w:styleId="636" w:customStyle="1">
    <w:name w:val="Заголовок 3 Знак"/>
    <w:basedOn w:val="624"/>
    <w:link w:val="622"/>
    <w:uiPriority w:val="9"/>
    <w:semiHidden/>
    <w:rPr>
      <w:rFonts w:ascii="Calibri Light" w:hAnsi="Calibri Light" w:cs="Calibri Light" w:eastAsia="Calibri Light"/>
      <w:color w:val="1F4D78" w:themeColor="accent1" w:themeShade="7F"/>
      <w:sz w:val="24"/>
      <w:szCs w:val="24"/>
    </w:rPr>
  </w:style>
  <w:style w:type="character" w:styleId="637" w:customStyle="1">
    <w:name w:val="Заголовок 2 Знак"/>
    <w:basedOn w:val="624"/>
    <w:link w:val="621"/>
    <w:uiPriority w:val="9"/>
    <w:semiHidden/>
    <w:rPr>
      <w:rFonts w:ascii="Calibri Light" w:hAnsi="Calibri Light" w:cs="Calibri Light" w:eastAsia="Calibri Light"/>
      <w:color w:val="2E74B5" w:themeColor="accent1" w:themeShade="BF"/>
      <w:sz w:val="26"/>
      <w:szCs w:val="26"/>
    </w:rPr>
  </w:style>
  <w:style w:type="paragraph" w:styleId="638">
    <w:name w:val="Body Text"/>
    <w:basedOn w:val="624"/>
    <w:uiPriority w:val="99"/>
    <w:unhideWhenUsed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2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37</cp:revision>
  <dcterms:created xsi:type="dcterms:W3CDTF">2023-01-26T03:20:00Z</dcterms:created>
  <dcterms:modified xsi:type="dcterms:W3CDTF">2024-07-03T04:32:27Z</dcterms:modified>
</cp:coreProperties>
</file>