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01096E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15.12.2023            </w:t>
      </w:r>
      <w:r w:rsidR="00BC57D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BC57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517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6E59A4" w:rsidRPr="006E59A4" w:rsidRDefault="006E59A4" w:rsidP="006E59A4">
      <w:pPr>
        <w:spacing w:line="240" w:lineRule="exact"/>
        <w:ind w:right="4253"/>
        <w:jc w:val="both"/>
        <w:rPr>
          <w:rFonts w:eastAsia="Calibri"/>
          <w:sz w:val="28"/>
          <w:szCs w:val="28"/>
          <w:lang w:eastAsia="en-US"/>
        </w:rPr>
      </w:pPr>
      <w:r w:rsidRPr="006E59A4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6E59A4">
        <w:rPr>
          <w:sz w:val="28"/>
          <w:szCs w:val="28"/>
        </w:rPr>
        <w:t>администрации</w:t>
      </w:r>
      <w:proofErr w:type="gramEnd"/>
      <w:r w:rsidRPr="006E59A4">
        <w:rPr>
          <w:sz w:val="28"/>
          <w:szCs w:val="28"/>
        </w:rPr>
        <w:t xml:space="preserve"> ЗАТО Сибирский от 03.06.2022 № 257 «</w:t>
      </w:r>
      <w:r w:rsidRPr="006E59A4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общеобразовательных организаций, подведомственных Администрации ЗАТО Сибирский Алтайского края</w:t>
      </w:r>
      <w:r w:rsidRPr="006E59A4">
        <w:rPr>
          <w:sz w:val="28"/>
          <w:szCs w:val="28"/>
        </w:rPr>
        <w:t>»</w:t>
      </w:r>
    </w:p>
    <w:p w:rsidR="006E59A4" w:rsidRPr="006E59A4" w:rsidRDefault="006E59A4" w:rsidP="006E59A4">
      <w:pPr>
        <w:ind w:right="-1"/>
        <w:jc w:val="both"/>
      </w:pPr>
    </w:p>
    <w:p w:rsidR="006E59A4" w:rsidRPr="006E59A4" w:rsidRDefault="006E59A4" w:rsidP="006E59A4"/>
    <w:p w:rsidR="006E59A4" w:rsidRPr="006E59A4" w:rsidRDefault="006E59A4" w:rsidP="006E59A4">
      <w:pPr>
        <w:ind w:firstLine="709"/>
        <w:jc w:val="both"/>
        <w:rPr>
          <w:sz w:val="28"/>
          <w:szCs w:val="28"/>
        </w:rPr>
      </w:pPr>
      <w:r w:rsidRPr="006E59A4">
        <w:rPr>
          <w:sz w:val="28"/>
          <w:szCs w:val="28"/>
        </w:rPr>
        <w:t>В целях совершенствования системы оплаты, в соответствии с Трудовым кодексом Российской Федерации, руководствуясь пунктом 4 статьи 53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 w:rsidRPr="006E59A4">
        <w:rPr>
          <w:b/>
          <w:sz w:val="28"/>
          <w:szCs w:val="28"/>
        </w:rPr>
        <w:t xml:space="preserve"> ПОСТАНОВЛЯЮ</w:t>
      </w:r>
      <w:r w:rsidRPr="006E59A4">
        <w:rPr>
          <w:sz w:val="28"/>
          <w:szCs w:val="28"/>
        </w:rPr>
        <w:t>:</w:t>
      </w:r>
    </w:p>
    <w:p w:rsidR="006E59A4" w:rsidRPr="006E59A4" w:rsidRDefault="006E59A4" w:rsidP="006E59A4">
      <w:pPr>
        <w:ind w:firstLine="709"/>
        <w:jc w:val="both"/>
        <w:rPr>
          <w:sz w:val="28"/>
          <w:szCs w:val="28"/>
        </w:rPr>
      </w:pPr>
    </w:p>
    <w:p w:rsidR="006E59A4" w:rsidRPr="006E59A4" w:rsidRDefault="006E59A4" w:rsidP="006E59A4">
      <w:pPr>
        <w:ind w:firstLine="709"/>
        <w:contextualSpacing/>
        <w:jc w:val="both"/>
        <w:rPr>
          <w:sz w:val="28"/>
          <w:szCs w:val="28"/>
        </w:rPr>
      </w:pPr>
      <w:r w:rsidRPr="006E59A4">
        <w:rPr>
          <w:sz w:val="28"/>
          <w:szCs w:val="28"/>
        </w:rPr>
        <w:t>1. Внести в</w:t>
      </w:r>
      <w:r w:rsidRPr="006E59A4">
        <w:rPr>
          <w:bCs/>
          <w:sz w:val="28"/>
          <w:szCs w:val="28"/>
        </w:rPr>
        <w:t xml:space="preserve"> постановление </w:t>
      </w:r>
      <w:proofErr w:type="gramStart"/>
      <w:r w:rsidRPr="006E59A4">
        <w:rPr>
          <w:bCs/>
          <w:sz w:val="28"/>
          <w:szCs w:val="28"/>
        </w:rPr>
        <w:t>администрации</w:t>
      </w:r>
      <w:proofErr w:type="gramEnd"/>
      <w:r w:rsidRPr="006E59A4">
        <w:rPr>
          <w:bCs/>
          <w:sz w:val="28"/>
          <w:szCs w:val="28"/>
        </w:rPr>
        <w:t xml:space="preserve"> ЗАТО Сибирский </w:t>
      </w:r>
      <w:r w:rsidRPr="006E59A4">
        <w:rPr>
          <w:sz w:val="28"/>
          <w:szCs w:val="28"/>
        </w:rPr>
        <w:t>от 03.06.2022 № 257 «</w:t>
      </w:r>
      <w:r w:rsidRPr="006E59A4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общеобразовательных организаций, подведомственных Администрации ЗАТО Сибирский Алтайского края</w:t>
      </w:r>
      <w:r w:rsidRPr="006E59A4">
        <w:rPr>
          <w:sz w:val="28"/>
          <w:szCs w:val="28"/>
        </w:rPr>
        <w:t>» следующие изменения:</w:t>
      </w:r>
    </w:p>
    <w:p w:rsidR="006E59A4" w:rsidRPr="006E59A4" w:rsidRDefault="006E59A4" w:rsidP="006E59A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E59A4">
        <w:rPr>
          <w:sz w:val="28"/>
          <w:szCs w:val="28"/>
        </w:rPr>
        <w:t xml:space="preserve">в </w:t>
      </w:r>
      <w:r w:rsidRPr="006E59A4">
        <w:rPr>
          <w:rFonts w:eastAsia="Calibri"/>
          <w:sz w:val="28"/>
          <w:szCs w:val="28"/>
          <w:lang w:eastAsia="en-US"/>
        </w:rPr>
        <w:t xml:space="preserve">Положении об оплате труда работников муниципальных общеобразовательных организаций, подведомственных </w:t>
      </w:r>
      <w:proofErr w:type="gramStart"/>
      <w:r w:rsidRPr="006E59A4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6E59A4">
        <w:rPr>
          <w:rFonts w:eastAsia="Calibri"/>
          <w:sz w:val="28"/>
          <w:szCs w:val="28"/>
          <w:lang w:eastAsia="en-US"/>
        </w:rPr>
        <w:t xml:space="preserve"> ЗАТО Сибирский Алтайского края</w:t>
      </w:r>
      <w:r w:rsidRPr="006E59A4">
        <w:rPr>
          <w:sz w:val="28"/>
          <w:szCs w:val="28"/>
        </w:rPr>
        <w:t xml:space="preserve"> (далее – Положение), утвержденном указанным постановлением:</w:t>
      </w:r>
    </w:p>
    <w:p w:rsidR="006E59A4" w:rsidRPr="006E59A4" w:rsidRDefault="006E59A4" w:rsidP="006E59A4">
      <w:pPr>
        <w:ind w:firstLine="709"/>
        <w:jc w:val="both"/>
        <w:rPr>
          <w:sz w:val="28"/>
          <w:szCs w:val="28"/>
        </w:rPr>
      </w:pPr>
      <w:r w:rsidRPr="006E59A4">
        <w:rPr>
          <w:sz w:val="28"/>
          <w:szCs w:val="28"/>
        </w:rPr>
        <w:t>1.1. пункт 4.2.1. изложить в следующей редакции:</w:t>
      </w:r>
    </w:p>
    <w:p w:rsidR="006E59A4" w:rsidRPr="006E59A4" w:rsidRDefault="006E59A4" w:rsidP="006E59A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59A4">
        <w:rPr>
          <w:sz w:val="28"/>
          <w:szCs w:val="28"/>
        </w:rPr>
        <w:t xml:space="preserve">«4.2.1. </w:t>
      </w:r>
      <w:r w:rsidRPr="006E59A4">
        <w:rPr>
          <w:rFonts w:eastAsia="Calibri"/>
          <w:sz w:val="28"/>
          <w:szCs w:val="28"/>
          <w:lang w:eastAsia="en-US"/>
        </w:rPr>
        <w:t xml:space="preserve">Выплаты компенсационного характера работникам учреждений в условиях, отклоняющихся от нормальных (при выполнении работ различной квалификации, совмещении профессий (должностей), работе в ночное время), устанавливаются в соответствии со </w:t>
      </w:r>
      <w:hyperlink r:id="rId5" w:history="1">
        <w:r w:rsidRPr="006E59A4">
          <w:rPr>
            <w:rFonts w:eastAsia="Calibri"/>
            <w:sz w:val="28"/>
            <w:szCs w:val="28"/>
            <w:lang w:eastAsia="en-US"/>
          </w:rPr>
          <w:t>статьями 149</w:t>
        </w:r>
      </w:hyperlink>
      <w:r w:rsidRPr="006E59A4">
        <w:rPr>
          <w:rFonts w:eastAsia="Calibri"/>
          <w:sz w:val="28"/>
          <w:szCs w:val="28"/>
          <w:lang w:eastAsia="en-US"/>
        </w:rPr>
        <w:t xml:space="preserve"> – 151, 153-</w:t>
      </w:r>
      <w:hyperlink r:id="rId6" w:history="1">
        <w:r w:rsidRPr="006E59A4">
          <w:rPr>
            <w:rFonts w:eastAsia="Calibri"/>
            <w:sz w:val="28"/>
            <w:szCs w:val="28"/>
            <w:lang w:eastAsia="en-US"/>
          </w:rPr>
          <w:t>154</w:t>
        </w:r>
      </w:hyperlink>
      <w:r w:rsidRPr="006E59A4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Федерации. О</w:t>
      </w:r>
      <w:r w:rsidRPr="006E59A4">
        <w:rPr>
          <w:sz w:val="28"/>
          <w:szCs w:val="28"/>
        </w:rPr>
        <w:t xml:space="preserve">плата труда привлеченного к сверхурочной работе работника производится следующим образом: время, отработанное </w:t>
      </w:r>
      <w:r w:rsidRPr="006E59A4">
        <w:rPr>
          <w:sz w:val="28"/>
          <w:szCs w:val="28"/>
        </w:rPr>
        <w:lastRenderedPageBreak/>
        <w:t>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 (на период отсутствия сформулированных норм в Трудовом кодексе Российской Федерации, далее – в соответствии со статьей 152 Трудового кодекса Российской Федерации).»;</w:t>
      </w:r>
    </w:p>
    <w:p w:rsidR="006E59A4" w:rsidRPr="006E59A4" w:rsidRDefault="006E59A4" w:rsidP="006E59A4">
      <w:pPr>
        <w:ind w:firstLine="709"/>
        <w:jc w:val="both"/>
        <w:rPr>
          <w:sz w:val="28"/>
          <w:szCs w:val="28"/>
        </w:rPr>
      </w:pPr>
      <w:r w:rsidRPr="006E59A4">
        <w:rPr>
          <w:sz w:val="28"/>
          <w:szCs w:val="28"/>
        </w:rPr>
        <w:t>1.2. пункт 5.4.1. изложить в следующей редакции:</w:t>
      </w:r>
    </w:p>
    <w:p w:rsidR="006E59A4" w:rsidRPr="006E59A4" w:rsidRDefault="006E59A4" w:rsidP="006E59A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59A4">
        <w:rPr>
          <w:sz w:val="28"/>
          <w:szCs w:val="28"/>
        </w:rPr>
        <w:t xml:space="preserve">«5.4.1. </w:t>
      </w:r>
      <w:r w:rsidRPr="006E59A4">
        <w:rPr>
          <w:rFonts w:eastAsia="Calibri"/>
          <w:sz w:val="28"/>
          <w:szCs w:val="28"/>
          <w:lang w:eastAsia="en-US"/>
        </w:rPr>
        <w:t xml:space="preserve">Выплаты компенсационного характера специалистам, учебно-вспомогательному и обслуживающему персоналу за работу в условиях, отклоняющихся от нормальных (при выполнении работ различной квалификации, совмещении профессий (должностей), работе в ночное время), устанавливаются в соответствии со </w:t>
      </w:r>
      <w:hyperlink r:id="rId7" w:history="1">
        <w:r w:rsidRPr="006E59A4">
          <w:rPr>
            <w:rFonts w:eastAsia="Calibri"/>
            <w:sz w:val="28"/>
            <w:szCs w:val="28"/>
            <w:lang w:eastAsia="en-US"/>
          </w:rPr>
          <w:t>статьями 149</w:t>
        </w:r>
      </w:hyperlink>
      <w:r w:rsidRPr="006E59A4">
        <w:rPr>
          <w:rFonts w:eastAsia="Calibri"/>
          <w:sz w:val="28"/>
          <w:szCs w:val="28"/>
          <w:lang w:eastAsia="en-US"/>
        </w:rPr>
        <w:t xml:space="preserve"> – 151, 153-</w:t>
      </w:r>
      <w:hyperlink r:id="rId8" w:history="1">
        <w:r w:rsidRPr="006E59A4">
          <w:rPr>
            <w:rFonts w:eastAsia="Calibri"/>
            <w:sz w:val="28"/>
            <w:szCs w:val="28"/>
            <w:lang w:eastAsia="en-US"/>
          </w:rPr>
          <w:t>154</w:t>
        </w:r>
      </w:hyperlink>
      <w:r w:rsidRPr="006E59A4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Федерации. О</w:t>
      </w:r>
      <w:r w:rsidRPr="006E59A4">
        <w:rPr>
          <w:sz w:val="28"/>
          <w:szCs w:val="28"/>
        </w:rPr>
        <w:t>плата труда привлеченного к сверхурочной работе работника производится следующим образом: 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 (на период отсутствия сформулированных норм в Трудовом кодексе Российской Федерации, далее – в соответствии со статьей 152 Трудового кодекса Российской Федерации).»;</w:t>
      </w:r>
    </w:p>
    <w:p w:rsidR="006E59A4" w:rsidRPr="006E59A4" w:rsidRDefault="006E59A4" w:rsidP="006E59A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E59A4">
        <w:rPr>
          <w:sz w:val="28"/>
          <w:szCs w:val="28"/>
        </w:rPr>
        <w:t>1.3. в пункте 7.8. слова «от 1 до 5» заменить словами «до 4,5».</w:t>
      </w:r>
    </w:p>
    <w:p w:rsidR="006E59A4" w:rsidRPr="006E59A4" w:rsidRDefault="006E59A4" w:rsidP="006E59A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6E59A4">
        <w:rPr>
          <w:bCs/>
          <w:sz w:val="28"/>
          <w:szCs w:val="28"/>
        </w:rPr>
        <w:t>2.  Настоящее постановление вступает в силу с 01.01.2024.</w:t>
      </w:r>
    </w:p>
    <w:p w:rsidR="006E59A4" w:rsidRPr="006E59A4" w:rsidRDefault="006E59A4" w:rsidP="006E59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59A4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</w:t>
      </w:r>
      <w:r w:rsidRPr="006E59A4">
        <w:rPr>
          <w:sz w:val="28"/>
          <w:szCs w:val="28"/>
        </w:rPr>
        <w:t>(</w:t>
      </w:r>
      <w:proofErr w:type="spellStart"/>
      <w:r w:rsidRPr="006E59A4">
        <w:rPr>
          <w:sz w:val="28"/>
          <w:szCs w:val="28"/>
        </w:rPr>
        <w:t>Болотникова</w:t>
      </w:r>
      <w:proofErr w:type="spellEnd"/>
      <w:r w:rsidRPr="006E59A4">
        <w:rPr>
          <w:sz w:val="28"/>
          <w:szCs w:val="28"/>
        </w:rPr>
        <w:t xml:space="preserve">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6E59A4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:rsidR="00BC57D9" w:rsidRDefault="006E59A4" w:rsidP="006E59A4">
      <w:pPr>
        <w:ind w:firstLine="709"/>
        <w:jc w:val="both"/>
        <w:rPr>
          <w:sz w:val="28"/>
          <w:szCs w:val="28"/>
        </w:rPr>
      </w:pPr>
      <w:r w:rsidRPr="006E59A4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по социальным вопросам </w:t>
      </w:r>
      <w:proofErr w:type="spellStart"/>
      <w:r w:rsidRPr="006E59A4">
        <w:rPr>
          <w:sz w:val="28"/>
          <w:szCs w:val="28"/>
        </w:rPr>
        <w:t>Гречушникову</w:t>
      </w:r>
      <w:proofErr w:type="spellEnd"/>
      <w:r w:rsidRPr="006E59A4">
        <w:rPr>
          <w:sz w:val="28"/>
          <w:szCs w:val="28"/>
        </w:rPr>
        <w:t xml:space="preserve"> О.Б.</w:t>
      </w:r>
    </w:p>
    <w:p w:rsidR="00BC57D9" w:rsidRDefault="00BC57D9" w:rsidP="006E59A4">
      <w:pPr>
        <w:ind w:firstLine="709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6E59A4" w:rsidRPr="00BC57D9" w:rsidRDefault="006E59A4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1096E"/>
    <w:rsid w:val="006B26F3"/>
    <w:rsid w:val="006E59A4"/>
    <w:rsid w:val="006F17EA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33D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5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2023-12-13T08:40:00Z</cp:lastPrinted>
  <dcterms:created xsi:type="dcterms:W3CDTF">2023-11-20T02:41:00Z</dcterms:created>
  <dcterms:modified xsi:type="dcterms:W3CDTF">2023-12-15T01:28:00Z</dcterms:modified>
</cp:coreProperties>
</file>