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D9" w:rsidRDefault="00BC57D9" w:rsidP="00BC57D9">
      <w:pPr>
        <w:jc w:val="center"/>
        <w:rPr>
          <w:sz w:val="28"/>
          <w:szCs w:val="28"/>
        </w:rPr>
      </w:pPr>
      <w:r>
        <w:rPr>
          <w:noProof/>
          <w:sz w:val="28"/>
          <w:szCs w:val="28"/>
        </w:rPr>
        <w:drawing>
          <wp:inline distT="0" distB="0" distL="0" distR="0">
            <wp:extent cx="590550" cy="812800"/>
            <wp:effectExtent l="0" t="0" r="0" b="635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grayscl/>
                      <a:extLst>
                        <a:ext uri="{28A0092B-C50C-407E-A947-70E740481C1C}">
                          <a14:useLocalDpi xmlns:a14="http://schemas.microsoft.com/office/drawing/2010/main" val="0"/>
                        </a:ext>
                      </a:extLst>
                    </a:blip>
                    <a:srcRect r="67084" b="40500"/>
                    <a:stretch>
                      <a:fillRect/>
                    </a:stretch>
                  </pic:blipFill>
                  <pic:spPr bwMode="auto">
                    <a:xfrm>
                      <a:off x="0" y="0"/>
                      <a:ext cx="590550" cy="812800"/>
                    </a:xfrm>
                    <a:prstGeom prst="rect">
                      <a:avLst/>
                    </a:prstGeom>
                    <a:noFill/>
                    <a:ln>
                      <a:noFill/>
                    </a:ln>
                  </pic:spPr>
                </pic:pic>
              </a:graphicData>
            </a:graphic>
          </wp:inline>
        </w:drawing>
      </w:r>
    </w:p>
    <w:p w:rsidR="00BC57D9" w:rsidRDefault="00BC57D9" w:rsidP="00BC57D9">
      <w:pPr>
        <w:jc w:val="center"/>
        <w:rPr>
          <w:sz w:val="28"/>
          <w:szCs w:val="28"/>
        </w:rPr>
      </w:pPr>
      <w:r>
        <w:rPr>
          <w:sz w:val="28"/>
          <w:szCs w:val="28"/>
        </w:rPr>
        <w:t>РОССИЙСКАЯ ФЕДЕРАЦИЯ</w:t>
      </w:r>
    </w:p>
    <w:p w:rsidR="00BC57D9" w:rsidRDefault="00BC57D9" w:rsidP="00BC57D9">
      <w:pPr>
        <w:jc w:val="center"/>
        <w:rPr>
          <w:sz w:val="28"/>
          <w:szCs w:val="28"/>
        </w:rPr>
      </w:pPr>
      <w:r>
        <w:rPr>
          <w:sz w:val="28"/>
          <w:szCs w:val="28"/>
        </w:rPr>
        <w:t>АДМИНИСТРАЦИЯ ГОРОДСКОГО ОКРУГА ЗАКРЫТОГО</w:t>
      </w:r>
    </w:p>
    <w:p w:rsidR="00BC57D9" w:rsidRDefault="00BC57D9" w:rsidP="00BC57D9">
      <w:pPr>
        <w:jc w:val="center"/>
        <w:rPr>
          <w:sz w:val="28"/>
          <w:szCs w:val="28"/>
        </w:rPr>
      </w:pPr>
      <w:r>
        <w:rPr>
          <w:sz w:val="28"/>
          <w:szCs w:val="28"/>
        </w:rPr>
        <w:t>АДМИНИСТРАТИВНО-ТЕРРИТОРИАЛЬНОГО ОБРАЗОВАНИЯ</w:t>
      </w:r>
    </w:p>
    <w:p w:rsidR="00BC57D9" w:rsidRDefault="00BC57D9" w:rsidP="00BC57D9">
      <w:pPr>
        <w:jc w:val="center"/>
        <w:rPr>
          <w:sz w:val="28"/>
          <w:szCs w:val="28"/>
        </w:rPr>
      </w:pPr>
      <w:r>
        <w:rPr>
          <w:sz w:val="28"/>
          <w:szCs w:val="28"/>
        </w:rPr>
        <w:t>СИБИРСКИЙ АЛТАЙСКОГО КРАЯ</w:t>
      </w: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b/>
          <w:sz w:val="28"/>
          <w:szCs w:val="28"/>
        </w:rPr>
      </w:pPr>
      <w:r>
        <w:rPr>
          <w:b/>
          <w:sz w:val="28"/>
          <w:szCs w:val="28"/>
        </w:rPr>
        <w:t>П О С Т А Н О В Л Е Н И Е</w:t>
      </w:r>
    </w:p>
    <w:p w:rsidR="00BC57D9" w:rsidRDefault="002D63B6" w:rsidP="00BC57D9">
      <w:pPr>
        <w:jc w:val="center"/>
        <w:rPr>
          <w:sz w:val="28"/>
          <w:szCs w:val="28"/>
        </w:rPr>
      </w:pPr>
      <w:r>
        <w:rPr>
          <w:sz w:val="28"/>
          <w:szCs w:val="28"/>
        </w:rPr>
        <w:t xml:space="preserve">20.11.2023            </w:t>
      </w:r>
      <w:r w:rsidR="00BC57D9">
        <w:rPr>
          <w:sz w:val="28"/>
          <w:szCs w:val="28"/>
        </w:rPr>
        <w:t xml:space="preserve">                                                                               </w:t>
      </w:r>
      <w:r>
        <w:rPr>
          <w:sz w:val="28"/>
          <w:szCs w:val="28"/>
        </w:rPr>
        <w:t xml:space="preserve">  </w:t>
      </w:r>
      <w:r w:rsidR="00BC57D9">
        <w:rPr>
          <w:sz w:val="28"/>
          <w:szCs w:val="28"/>
        </w:rPr>
        <w:t xml:space="preserve">    № </w:t>
      </w:r>
      <w:r>
        <w:rPr>
          <w:sz w:val="28"/>
          <w:szCs w:val="28"/>
        </w:rPr>
        <w:t>482</w:t>
      </w:r>
    </w:p>
    <w:p w:rsidR="00BC57D9" w:rsidRDefault="00BC57D9" w:rsidP="00BC57D9">
      <w:pPr>
        <w:jc w:val="center"/>
        <w:rPr>
          <w:sz w:val="28"/>
          <w:szCs w:val="28"/>
        </w:rPr>
      </w:pPr>
    </w:p>
    <w:p w:rsidR="00BC57D9" w:rsidRDefault="00BC57D9" w:rsidP="00BC57D9">
      <w:pPr>
        <w:jc w:val="center"/>
        <w:rPr>
          <w:sz w:val="28"/>
          <w:szCs w:val="28"/>
        </w:rPr>
      </w:pPr>
      <w:r>
        <w:rPr>
          <w:sz w:val="28"/>
          <w:szCs w:val="28"/>
        </w:rPr>
        <w:t>ЗАТО Сибирский</w:t>
      </w:r>
    </w:p>
    <w:p w:rsidR="006F17EA" w:rsidRPr="00BC57D9" w:rsidRDefault="006F17EA">
      <w:pPr>
        <w:rPr>
          <w:sz w:val="28"/>
          <w:szCs w:val="28"/>
        </w:rPr>
      </w:pPr>
    </w:p>
    <w:p w:rsidR="00D646A2" w:rsidRPr="00D646A2" w:rsidRDefault="00D646A2" w:rsidP="00D646A2">
      <w:pPr>
        <w:widowControl w:val="0"/>
        <w:tabs>
          <w:tab w:val="right" w:pos="5262"/>
        </w:tabs>
        <w:spacing w:line="240" w:lineRule="exact"/>
        <w:ind w:right="4253"/>
        <w:jc w:val="both"/>
        <w:rPr>
          <w:b/>
          <w:color w:val="000000"/>
          <w:sz w:val="28"/>
          <w:szCs w:val="28"/>
          <w:shd w:val="clear" w:color="auto" w:fill="FFFFFF"/>
        </w:rPr>
      </w:pPr>
      <w:r w:rsidRPr="00D646A2">
        <w:rPr>
          <w:color w:val="000000"/>
          <w:sz w:val="28"/>
          <w:szCs w:val="28"/>
          <w:shd w:val="clear" w:color="auto" w:fill="FFFFFF"/>
        </w:rPr>
        <w:t>О порядке осуществления закупок товаров, работ, услуг для муниципальных нужд городского округа ЗАТО Сибирский Алтайского края</w:t>
      </w:r>
    </w:p>
    <w:p w:rsidR="00D646A2" w:rsidRPr="00D646A2" w:rsidRDefault="00D646A2" w:rsidP="00D646A2">
      <w:pPr>
        <w:widowControl w:val="0"/>
        <w:jc w:val="both"/>
        <w:rPr>
          <w:sz w:val="28"/>
          <w:szCs w:val="28"/>
        </w:rPr>
      </w:pPr>
    </w:p>
    <w:p w:rsidR="00D646A2" w:rsidRPr="00D646A2" w:rsidRDefault="00D646A2" w:rsidP="00D646A2">
      <w:pPr>
        <w:ind w:firstLine="709"/>
        <w:jc w:val="both"/>
        <w:rPr>
          <w:bCs/>
          <w:sz w:val="28"/>
          <w:szCs w:val="28"/>
        </w:rPr>
      </w:pPr>
    </w:p>
    <w:p w:rsidR="00D646A2" w:rsidRPr="00D646A2" w:rsidRDefault="00D646A2" w:rsidP="00D646A2">
      <w:pPr>
        <w:widowControl w:val="0"/>
        <w:shd w:val="clear" w:color="auto" w:fill="FFFFFF"/>
        <w:tabs>
          <w:tab w:val="left" w:pos="1134"/>
        </w:tabs>
        <w:ind w:firstLine="709"/>
        <w:jc w:val="both"/>
        <w:rPr>
          <w:rFonts w:eastAsia="Arial Unicode MS"/>
          <w:b/>
          <w:bCs/>
          <w:color w:val="000000"/>
          <w:sz w:val="28"/>
          <w:szCs w:val="28"/>
        </w:rPr>
      </w:pPr>
      <w:r w:rsidRPr="00D646A2">
        <w:rPr>
          <w:rFonts w:eastAsia="Arial Unicode MS"/>
          <w:color w:val="000000"/>
          <w:sz w:val="28"/>
          <w:szCs w:val="28"/>
        </w:rPr>
        <w:t xml:space="preserve">Руководствуясь статьей 26 Федерального закона от 05.04.2013 № 44-ФЗ «О контрактной системе в сфере закупок товаров, работ, услуг для обеспечения государственных и муниципальных нужд», статьей 56 Устава </w:t>
      </w:r>
      <w:r w:rsidRPr="00D646A2">
        <w:rPr>
          <w:rFonts w:eastAsia="Arial Unicode MS"/>
          <w:sz w:val="28"/>
          <w:szCs w:val="28"/>
        </w:rPr>
        <w:t xml:space="preserve">муниципального образования городского округа закрытого </w:t>
      </w:r>
      <w:r>
        <w:rPr>
          <w:rFonts w:eastAsia="Arial Unicode MS"/>
          <w:sz w:val="28"/>
          <w:szCs w:val="28"/>
        </w:rPr>
        <w:t xml:space="preserve">   </w:t>
      </w:r>
      <w:r w:rsidRPr="00D646A2">
        <w:rPr>
          <w:rFonts w:eastAsia="Arial Unicode MS"/>
          <w:sz w:val="28"/>
          <w:szCs w:val="28"/>
        </w:rPr>
        <w:t xml:space="preserve">административно-территориального образования Сибирский </w:t>
      </w:r>
      <w:r w:rsidRPr="00D646A2">
        <w:rPr>
          <w:rFonts w:eastAsia="Arial Unicode MS"/>
          <w:color w:val="000000"/>
          <w:sz w:val="28"/>
          <w:szCs w:val="28"/>
        </w:rPr>
        <w:t xml:space="preserve">Алтайского края, и в соответствии с </w:t>
      </w:r>
      <w:r w:rsidRPr="00D646A2">
        <w:rPr>
          <w:rFonts w:eastAsia="Arial Unicode MS"/>
          <w:sz w:val="28"/>
          <w:szCs w:val="28"/>
        </w:rPr>
        <w:t>решением Совета депутатов ЗАТО Сибирский от 14.02.2014 № 44/257 «</w:t>
      </w:r>
      <w:r w:rsidRPr="00D646A2">
        <w:rPr>
          <w:rFonts w:eastAsia="Arial Unicode MS"/>
          <w:bCs/>
          <w:sz w:val="28"/>
          <w:szCs w:val="28"/>
        </w:rPr>
        <w:t>Об органах, уполномоченных</w:t>
      </w:r>
      <w:r w:rsidRPr="00D646A2">
        <w:rPr>
          <w:rFonts w:eastAsia="Arial Unicode MS"/>
          <w:sz w:val="28"/>
          <w:szCs w:val="28"/>
        </w:rPr>
        <w:t xml:space="preserve"> на определение поставщиков (подрядчиков, исполнителей) </w:t>
      </w:r>
      <w:r w:rsidRPr="00D646A2">
        <w:rPr>
          <w:rFonts w:eastAsia="Calibri"/>
          <w:sz w:val="28"/>
          <w:szCs w:val="28"/>
        </w:rPr>
        <w:t xml:space="preserve">для обеспечения муниципальных нужд </w:t>
      </w:r>
      <w:r w:rsidRPr="00D646A2">
        <w:rPr>
          <w:rFonts w:eastAsia="Arial Unicode MS"/>
          <w:bCs/>
          <w:sz w:val="28"/>
          <w:szCs w:val="28"/>
        </w:rPr>
        <w:t xml:space="preserve">городского округа ЗАТО Сибирский Алтайского края и </w:t>
      </w:r>
      <w:r w:rsidRPr="00D646A2">
        <w:rPr>
          <w:rFonts w:eastAsia="Calibri"/>
          <w:sz w:val="28"/>
          <w:szCs w:val="28"/>
        </w:rPr>
        <w:t>на осуществление контроля в сфере закупок»</w:t>
      </w:r>
      <w:r w:rsidRPr="00D646A2">
        <w:rPr>
          <w:rFonts w:eastAsia="Arial Unicode MS"/>
          <w:b/>
          <w:bCs/>
          <w:color w:val="000000"/>
          <w:sz w:val="28"/>
          <w:szCs w:val="28"/>
        </w:rPr>
        <w:t xml:space="preserve"> ПОСТАНОВЛЯЮ:</w:t>
      </w:r>
    </w:p>
    <w:p w:rsidR="00D646A2" w:rsidRPr="00D646A2" w:rsidRDefault="00D646A2" w:rsidP="00D646A2">
      <w:pPr>
        <w:widowControl w:val="0"/>
        <w:shd w:val="clear" w:color="auto" w:fill="FFFFFF"/>
        <w:tabs>
          <w:tab w:val="left" w:pos="1134"/>
        </w:tabs>
        <w:ind w:firstLine="709"/>
        <w:jc w:val="both"/>
        <w:rPr>
          <w:rFonts w:eastAsia="Arial Unicode MS"/>
          <w:sz w:val="28"/>
          <w:szCs w:val="28"/>
        </w:rPr>
      </w:pPr>
    </w:p>
    <w:p w:rsidR="00D646A2" w:rsidRPr="00D646A2" w:rsidRDefault="00D646A2" w:rsidP="00D646A2">
      <w:pPr>
        <w:widowControl w:val="0"/>
        <w:numPr>
          <w:ilvl w:val="0"/>
          <w:numId w:val="1"/>
        </w:numPr>
        <w:tabs>
          <w:tab w:val="left" w:pos="1134"/>
        </w:tabs>
        <w:ind w:firstLine="709"/>
        <w:jc w:val="both"/>
        <w:rPr>
          <w:rFonts w:eastAsia="Arial Unicode MS"/>
          <w:sz w:val="28"/>
          <w:szCs w:val="28"/>
        </w:rPr>
      </w:pPr>
      <w:r w:rsidRPr="00D646A2">
        <w:rPr>
          <w:rFonts w:eastAsia="Arial Unicode MS"/>
          <w:color w:val="000000"/>
          <w:sz w:val="28"/>
          <w:szCs w:val="28"/>
        </w:rPr>
        <w:t>Установить перечень муниципальных казенных и бюджетных учреждений городского округа ЗАТО Сибирский Алтайского края, осуществляющих</w:t>
      </w:r>
      <w:r>
        <w:rPr>
          <w:rFonts w:eastAsia="Arial Unicode MS"/>
          <w:color w:val="000000"/>
          <w:sz w:val="28"/>
          <w:szCs w:val="28"/>
        </w:rPr>
        <w:t xml:space="preserve"> </w:t>
      </w:r>
      <w:r w:rsidRPr="00D646A2">
        <w:rPr>
          <w:rFonts w:eastAsia="Arial Unicode MS"/>
          <w:color w:val="000000"/>
          <w:sz w:val="28"/>
          <w:szCs w:val="28"/>
        </w:rPr>
        <w:t>свои полномочия заказчика самостоятельно (</w:t>
      </w:r>
      <w:r>
        <w:rPr>
          <w:rFonts w:eastAsia="Arial Unicode MS"/>
          <w:color w:val="000000"/>
          <w:sz w:val="28"/>
          <w:szCs w:val="28"/>
        </w:rPr>
        <w:t>п</w:t>
      </w:r>
      <w:r w:rsidRPr="00D646A2">
        <w:rPr>
          <w:rFonts w:eastAsia="Arial Unicode MS"/>
          <w:color w:val="000000"/>
          <w:sz w:val="28"/>
          <w:szCs w:val="28"/>
        </w:rPr>
        <w:t>риложение 1).</w:t>
      </w:r>
    </w:p>
    <w:p w:rsidR="00D646A2" w:rsidRPr="00D646A2" w:rsidRDefault="00D646A2" w:rsidP="00D646A2">
      <w:pPr>
        <w:widowControl w:val="0"/>
        <w:numPr>
          <w:ilvl w:val="0"/>
          <w:numId w:val="1"/>
        </w:numPr>
        <w:tabs>
          <w:tab w:val="left" w:pos="1134"/>
          <w:tab w:val="left" w:pos="1801"/>
        </w:tabs>
        <w:ind w:firstLine="709"/>
        <w:jc w:val="both"/>
        <w:rPr>
          <w:rFonts w:eastAsia="Arial Unicode MS"/>
          <w:sz w:val="28"/>
          <w:szCs w:val="28"/>
        </w:rPr>
      </w:pPr>
      <w:r w:rsidRPr="00D646A2">
        <w:rPr>
          <w:rFonts w:eastAsia="Arial Unicode MS"/>
          <w:sz w:val="28"/>
          <w:szCs w:val="28"/>
        </w:rPr>
        <w:t xml:space="preserve">Установить перечень муниципальных казенных и бюджетных учреждений городского округа ЗАТО Сибирский Алтайского края, для которых полномочия на определение поставщиков (подрядчиков, исполнителей) осуществляет орган, уполномоченный на определение поставщиков (подрядчиков, исполнителей) для обеспечения муниципальных нужд городского округа ЗАТО Сибирский Алтайского края (администрация ЗАТО Сибирский) </w:t>
      </w:r>
      <w:r w:rsidRPr="00D646A2">
        <w:rPr>
          <w:rFonts w:eastAsia="Arial Unicode MS"/>
          <w:color w:val="000000"/>
          <w:sz w:val="28"/>
          <w:szCs w:val="28"/>
        </w:rPr>
        <w:t>(</w:t>
      </w:r>
      <w:r>
        <w:rPr>
          <w:rFonts w:eastAsia="Arial Unicode MS"/>
          <w:color w:val="000000"/>
          <w:sz w:val="28"/>
          <w:szCs w:val="28"/>
        </w:rPr>
        <w:t>п</w:t>
      </w:r>
      <w:r w:rsidRPr="00D646A2">
        <w:rPr>
          <w:rFonts w:eastAsia="Arial Unicode MS"/>
          <w:color w:val="000000"/>
          <w:sz w:val="28"/>
          <w:szCs w:val="28"/>
        </w:rPr>
        <w:t>риложение 2)</w:t>
      </w:r>
      <w:r w:rsidRPr="00D646A2">
        <w:rPr>
          <w:rFonts w:eastAsia="Arial Unicode MS"/>
          <w:sz w:val="28"/>
          <w:szCs w:val="28"/>
        </w:rPr>
        <w:t>.</w:t>
      </w:r>
    </w:p>
    <w:p w:rsidR="00D646A2" w:rsidRPr="00D646A2" w:rsidRDefault="00D646A2" w:rsidP="00D646A2">
      <w:pPr>
        <w:widowControl w:val="0"/>
        <w:numPr>
          <w:ilvl w:val="0"/>
          <w:numId w:val="1"/>
        </w:numPr>
        <w:tabs>
          <w:tab w:val="left" w:pos="1134"/>
          <w:tab w:val="left" w:pos="1801"/>
        </w:tabs>
        <w:ind w:firstLine="709"/>
        <w:jc w:val="both"/>
        <w:rPr>
          <w:rFonts w:eastAsia="Arial Unicode MS"/>
          <w:sz w:val="28"/>
          <w:szCs w:val="28"/>
        </w:rPr>
      </w:pPr>
      <w:r w:rsidRPr="00D646A2">
        <w:rPr>
          <w:rFonts w:eastAsia="Arial Unicode MS"/>
          <w:color w:val="000000"/>
          <w:sz w:val="28"/>
          <w:szCs w:val="28"/>
        </w:rPr>
        <w:t xml:space="preserve">Утвердить Порядок взаимодействия администрации ЗАТО Сибирский и заказчиков городского округа ЗАТО Сибирский Алтайского </w:t>
      </w:r>
      <w:r>
        <w:rPr>
          <w:rFonts w:eastAsia="Arial Unicode MS"/>
          <w:color w:val="000000"/>
          <w:sz w:val="28"/>
          <w:szCs w:val="28"/>
        </w:rPr>
        <w:t xml:space="preserve">  </w:t>
      </w:r>
      <w:r w:rsidRPr="00D646A2">
        <w:rPr>
          <w:rFonts w:eastAsia="Arial Unicode MS"/>
          <w:color w:val="000000"/>
          <w:sz w:val="28"/>
          <w:szCs w:val="28"/>
        </w:rPr>
        <w:t xml:space="preserve">края (далее - заказчики), органа, уполномоченного на определение </w:t>
      </w:r>
      <w:r w:rsidRPr="00D646A2">
        <w:rPr>
          <w:rFonts w:eastAsia="Arial Unicode MS"/>
          <w:color w:val="000000"/>
          <w:sz w:val="28"/>
          <w:szCs w:val="28"/>
        </w:rPr>
        <w:lastRenderedPageBreak/>
        <w:t>поставщиков (подрядчиков, исполнителей) для обеспечения муниципальных нужд городского округа ЗАТО Сибирский Алтайского края, и заказчиков, для которых он осуществляет указанные полномочия.</w:t>
      </w:r>
    </w:p>
    <w:p w:rsidR="00D646A2" w:rsidRPr="00D646A2" w:rsidRDefault="00D646A2" w:rsidP="00D646A2">
      <w:pPr>
        <w:widowControl w:val="0"/>
        <w:numPr>
          <w:ilvl w:val="0"/>
          <w:numId w:val="1"/>
        </w:numPr>
        <w:tabs>
          <w:tab w:val="left" w:pos="1134"/>
          <w:tab w:val="left" w:pos="1801"/>
        </w:tabs>
        <w:ind w:firstLine="709"/>
        <w:jc w:val="both"/>
        <w:rPr>
          <w:rFonts w:eastAsia="Arial Unicode MS"/>
          <w:color w:val="000000"/>
          <w:sz w:val="28"/>
          <w:szCs w:val="28"/>
        </w:rPr>
      </w:pPr>
      <w:r w:rsidRPr="00D646A2">
        <w:rPr>
          <w:rFonts w:eastAsia="Arial Unicode MS"/>
          <w:color w:val="000000"/>
          <w:sz w:val="28"/>
          <w:szCs w:val="28"/>
        </w:rPr>
        <w:t xml:space="preserve">Признать утратившими силу постановления </w:t>
      </w:r>
      <w:r>
        <w:rPr>
          <w:rFonts w:eastAsia="Arial Unicode MS"/>
          <w:color w:val="000000"/>
          <w:sz w:val="28"/>
          <w:szCs w:val="28"/>
        </w:rPr>
        <w:t>а</w:t>
      </w:r>
      <w:r w:rsidRPr="00D646A2">
        <w:rPr>
          <w:rFonts w:eastAsia="Arial Unicode MS"/>
          <w:color w:val="000000"/>
          <w:sz w:val="28"/>
          <w:szCs w:val="28"/>
        </w:rPr>
        <w:t>дминистрации ЗАТО Сибирский:</w:t>
      </w:r>
    </w:p>
    <w:p w:rsidR="00D646A2" w:rsidRPr="00D646A2" w:rsidRDefault="00D646A2" w:rsidP="00D646A2">
      <w:pPr>
        <w:widowControl w:val="0"/>
        <w:tabs>
          <w:tab w:val="left" w:pos="1134"/>
          <w:tab w:val="left" w:pos="1801"/>
        </w:tabs>
        <w:ind w:firstLine="709"/>
        <w:jc w:val="both"/>
        <w:rPr>
          <w:rFonts w:eastAsia="Arial Unicode MS"/>
          <w:color w:val="000000"/>
          <w:sz w:val="28"/>
          <w:szCs w:val="28"/>
        </w:rPr>
      </w:pPr>
      <w:r w:rsidRPr="00D646A2">
        <w:rPr>
          <w:rFonts w:eastAsia="Arial Unicode MS"/>
          <w:color w:val="000000"/>
          <w:sz w:val="28"/>
          <w:szCs w:val="28"/>
        </w:rPr>
        <w:t>- от 27.11.2019 № 554 «Об утверждении порядка взаимодействия муниципального органа, уполномоченного на определение поставщиков (подрядчиков, исполнителей) для обеспечения муниципальных нужд городского округа ЗАТО Сибирский Алтайского края, и заказчиков городского округа ЗАТО Сибирский Алтайского края»;</w:t>
      </w:r>
    </w:p>
    <w:p w:rsidR="00D646A2" w:rsidRPr="00D646A2" w:rsidRDefault="00D646A2" w:rsidP="00D646A2">
      <w:pPr>
        <w:widowControl w:val="0"/>
        <w:tabs>
          <w:tab w:val="left" w:pos="1134"/>
          <w:tab w:val="left" w:pos="1801"/>
        </w:tabs>
        <w:ind w:firstLine="709"/>
        <w:jc w:val="both"/>
        <w:rPr>
          <w:rFonts w:eastAsia="Arial Unicode MS"/>
          <w:color w:val="000000"/>
          <w:sz w:val="28"/>
          <w:szCs w:val="28"/>
        </w:rPr>
      </w:pPr>
      <w:r w:rsidRPr="00D646A2">
        <w:rPr>
          <w:rFonts w:eastAsia="Arial Unicode MS"/>
          <w:color w:val="000000"/>
          <w:sz w:val="28"/>
          <w:szCs w:val="28"/>
        </w:rPr>
        <w:t xml:space="preserve">- от 18.02.2021 № 72 «О внесении изменений в постановление </w:t>
      </w:r>
      <w:r>
        <w:rPr>
          <w:rFonts w:eastAsia="Arial Unicode MS"/>
          <w:color w:val="000000"/>
          <w:sz w:val="28"/>
          <w:szCs w:val="28"/>
        </w:rPr>
        <w:t>а</w:t>
      </w:r>
      <w:r w:rsidRPr="00D646A2">
        <w:rPr>
          <w:rFonts w:eastAsia="Arial Unicode MS"/>
          <w:color w:val="000000"/>
          <w:sz w:val="28"/>
          <w:szCs w:val="28"/>
        </w:rPr>
        <w:t>дминистрации ЗАТО Сибирский от 27.11.2019 № 554 «Об утверждении порядка взаимодействия муниципального органа, уполномоченного на определение поставщиков (подрядчиков, исполнителей) для обеспечения муниципальных нужд городского округа ЗАТО Сибирский Алтайского края, и заказчиков городского округа ЗАТО Сибирский Алтайского края»»;</w:t>
      </w:r>
    </w:p>
    <w:p w:rsidR="00D646A2" w:rsidRPr="00D646A2" w:rsidRDefault="00D646A2" w:rsidP="00D646A2">
      <w:pPr>
        <w:widowControl w:val="0"/>
        <w:tabs>
          <w:tab w:val="left" w:pos="1134"/>
          <w:tab w:val="left" w:pos="1801"/>
        </w:tabs>
        <w:ind w:firstLine="709"/>
        <w:jc w:val="both"/>
        <w:rPr>
          <w:rFonts w:eastAsia="Arial Unicode MS"/>
          <w:color w:val="000000"/>
          <w:sz w:val="28"/>
          <w:szCs w:val="28"/>
        </w:rPr>
      </w:pPr>
      <w:r w:rsidRPr="00D646A2">
        <w:rPr>
          <w:rFonts w:eastAsia="Arial Unicode MS"/>
          <w:color w:val="000000"/>
          <w:sz w:val="28"/>
          <w:szCs w:val="28"/>
        </w:rPr>
        <w:t xml:space="preserve">- от 28.02.2022 № 82 «О внесении изменений и дополнений в постановление </w:t>
      </w:r>
      <w:r>
        <w:rPr>
          <w:rFonts w:eastAsia="Arial Unicode MS"/>
          <w:color w:val="000000"/>
          <w:sz w:val="28"/>
          <w:szCs w:val="28"/>
        </w:rPr>
        <w:t>а</w:t>
      </w:r>
      <w:r w:rsidRPr="00D646A2">
        <w:rPr>
          <w:rFonts w:eastAsia="Arial Unicode MS"/>
          <w:color w:val="000000"/>
          <w:sz w:val="28"/>
          <w:szCs w:val="28"/>
        </w:rPr>
        <w:t>дминистрации ЗАТО Сибирский от 27.11.2019 № 554 «Об утверждении порядка взаимодействия муниципального органа, уполномоченного на определение поставщиков (подрядчиков, исполнителей) для обеспечения муниципальных нужд городского округа ЗАТО Сибирский Алтайского края, и заказчиков городского округа ЗАТО Сибирский Алтайского края»»;</w:t>
      </w:r>
    </w:p>
    <w:p w:rsidR="00D646A2" w:rsidRPr="00D646A2" w:rsidRDefault="00D646A2" w:rsidP="00D646A2">
      <w:pPr>
        <w:widowControl w:val="0"/>
        <w:tabs>
          <w:tab w:val="left" w:pos="1134"/>
          <w:tab w:val="left" w:pos="1801"/>
        </w:tabs>
        <w:ind w:firstLine="709"/>
        <w:jc w:val="both"/>
        <w:rPr>
          <w:rFonts w:eastAsia="Arial Unicode MS"/>
          <w:color w:val="000000"/>
          <w:sz w:val="28"/>
          <w:szCs w:val="28"/>
          <w:highlight w:val="yellow"/>
        </w:rPr>
      </w:pPr>
      <w:r w:rsidRPr="00D646A2">
        <w:rPr>
          <w:rFonts w:eastAsia="Arial Unicode MS"/>
          <w:color w:val="000000"/>
          <w:sz w:val="28"/>
          <w:szCs w:val="28"/>
        </w:rPr>
        <w:t xml:space="preserve">- от 04.04.2023 № 156 «О внесении дополнений в постановление </w:t>
      </w:r>
      <w:r>
        <w:rPr>
          <w:rFonts w:eastAsia="Arial Unicode MS"/>
          <w:color w:val="000000"/>
          <w:sz w:val="28"/>
          <w:szCs w:val="28"/>
        </w:rPr>
        <w:t>а</w:t>
      </w:r>
      <w:r w:rsidRPr="00D646A2">
        <w:rPr>
          <w:rFonts w:eastAsia="Arial Unicode MS"/>
          <w:color w:val="000000"/>
          <w:sz w:val="28"/>
          <w:szCs w:val="28"/>
        </w:rPr>
        <w:t>дминистрации ЗАТО Сибирский от 27.11.2019 № 554 «Об утверждении порядка взаимодействия муниципального органа, уполномоченного на определение поставщиков (подрядчиков, исполнителей) для обеспечения муниципальных нужд городского округа ЗАТО Сибирский Алтайского края, и заказчиков городского округа ЗАТО Сибирский Алтайского края»».</w:t>
      </w:r>
    </w:p>
    <w:p w:rsidR="00D646A2" w:rsidRPr="00D646A2" w:rsidRDefault="00D646A2" w:rsidP="00D646A2">
      <w:pPr>
        <w:widowControl w:val="0"/>
        <w:numPr>
          <w:ilvl w:val="0"/>
          <w:numId w:val="1"/>
        </w:numPr>
        <w:tabs>
          <w:tab w:val="left" w:pos="1134"/>
          <w:tab w:val="left" w:pos="2005"/>
        </w:tabs>
        <w:ind w:firstLine="709"/>
        <w:jc w:val="both"/>
        <w:rPr>
          <w:rFonts w:eastAsia="Arial Unicode MS"/>
          <w:sz w:val="28"/>
          <w:szCs w:val="28"/>
        </w:rPr>
      </w:pPr>
      <w:r w:rsidRPr="00D646A2">
        <w:rPr>
          <w:rFonts w:eastAsia="Arial Unicode MS"/>
          <w:sz w:val="28"/>
          <w:szCs w:val="28"/>
        </w:rPr>
        <w:t>Управлению по муниципальным информационным ресурсам</w:t>
      </w:r>
      <w:r>
        <w:rPr>
          <w:rFonts w:eastAsia="Arial Unicode MS"/>
          <w:sz w:val="28"/>
          <w:szCs w:val="28"/>
        </w:rPr>
        <w:t xml:space="preserve"> администрации ЗАТО Сибирский</w:t>
      </w:r>
      <w:r w:rsidRPr="00D646A2">
        <w:rPr>
          <w:rFonts w:eastAsia="Arial Unicode MS"/>
          <w:sz w:val="28"/>
          <w:szCs w:val="28"/>
        </w:rPr>
        <w:t xml:space="preserve"> (Болотникова С.Ю.) опубликовать настоящее постановление в газете «Сибирский вестник» и обнародовать на официальном </w:t>
      </w:r>
      <w:r>
        <w:rPr>
          <w:rFonts w:eastAsia="Arial Unicode MS"/>
          <w:sz w:val="28"/>
          <w:szCs w:val="28"/>
        </w:rPr>
        <w:t>и</w:t>
      </w:r>
      <w:r w:rsidRPr="00D646A2">
        <w:rPr>
          <w:rFonts w:eastAsia="Arial Unicode MS"/>
          <w:sz w:val="28"/>
          <w:szCs w:val="28"/>
        </w:rPr>
        <w:t>нтернет-сайте администрации ЗАТО Сибирский.</w:t>
      </w:r>
    </w:p>
    <w:p w:rsidR="00D646A2" w:rsidRPr="00D646A2" w:rsidRDefault="00D646A2" w:rsidP="00D646A2">
      <w:pPr>
        <w:widowControl w:val="0"/>
        <w:numPr>
          <w:ilvl w:val="0"/>
          <w:numId w:val="1"/>
        </w:numPr>
        <w:tabs>
          <w:tab w:val="left" w:pos="1134"/>
          <w:tab w:val="left" w:pos="2005"/>
        </w:tabs>
        <w:ind w:firstLine="709"/>
        <w:jc w:val="both"/>
        <w:rPr>
          <w:rFonts w:eastAsia="Arial Unicode MS"/>
          <w:sz w:val="28"/>
          <w:szCs w:val="28"/>
        </w:rPr>
      </w:pPr>
      <w:r w:rsidRPr="00D646A2">
        <w:rPr>
          <w:rFonts w:eastAsia="Arial Unicode MS"/>
          <w:sz w:val="28"/>
          <w:szCs w:val="28"/>
        </w:rPr>
        <w:t>Настоящее постановление вступает в силу с 01.12.2023.</w:t>
      </w:r>
    </w:p>
    <w:p w:rsidR="00D646A2" w:rsidRPr="00D646A2" w:rsidRDefault="00D646A2" w:rsidP="00D646A2">
      <w:pPr>
        <w:widowControl w:val="0"/>
        <w:numPr>
          <w:ilvl w:val="0"/>
          <w:numId w:val="1"/>
        </w:numPr>
        <w:tabs>
          <w:tab w:val="left" w:pos="1134"/>
          <w:tab w:val="left" w:pos="2005"/>
        </w:tabs>
        <w:ind w:firstLine="709"/>
        <w:jc w:val="both"/>
        <w:rPr>
          <w:rFonts w:eastAsia="Arial Unicode MS"/>
          <w:sz w:val="28"/>
          <w:szCs w:val="28"/>
        </w:rPr>
      </w:pPr>
      <w:r w:rsidRPr="00D646A2">
        <w:rPr>
          <w:rFonts w:eastAsia="Arial Unicode MS"/>
          <w:color w:val="000000"/>
          <w:sz w:val="28"/>
          <w:szCs w:val="28"/>
        </w:rPr>
        <w:t>Контроль за исполнением постановления оставляю за собой.</w:t>
      </w:r>
    </w:p>
    <w:p w:rsidR="00BC57D9" w:rsidRDefault="00BC57D9" w:rsidP="00D646A2">
      <w:pPr>
        <w:tabs>
          <w:tab w:val="left" w:pos="1134"/>
        </w:tabs>
        <w:ind w:firstLine="709"/>
        <w:rPr>
          <w:sz w:val="28"/>
          <w:szCs w:val="28"/>
        </w:rPr>
      </w:pPr>
    </w:p>
    <w:p w:rsidR="00BC57D9" w:rsidRDefault="00BC57D9">
      <w:pPr>
        <w:rPr>
          <w:sz w:val="28"/>
          <w:szCs w:val="28"/>
        </w:rPr>
      </w:pPr>
    </w:p>
    <w:p w:rsidR="00BC57D9" w:rsidRPr="00BC57D9" w:rsidRDefault="00BC57D9">
      <w:pPr>
        <w:rPr>
          <w:sz w:val="28"/>
          <w:szCs w:val="28"/>
        </w:rPr>
      </w:pPr>
    </w:p>
    <w:p w:rsidR="00BC57D9" w:rsidRDefault="00BC57D9">
      <w:pPr>
        <w:rPr>
          <w:sz w:val="28"/>
          <w:szCs w:val="28"/>
        </w:rPr>
      </w:pPr>
      <w:r w:rsidRPr="00BC57D9">
        <w:rPr>
          <w:sz w:val="28"/>
          <w:szCs w:val="28"/>
        </w:rPr>
        <w:t>Глава ЗАТО</w:t>
      </w:r>
      <w:r>
        <w:rPr>
          <w:sz w:val="28"/>
          <w:szCs w:val="28"/>
        </w:rPr>
        <w:t xml:space="preserve">                                                                                            С.М Драчев</w:t>
      </w:r>
    </w:p>
    <w:p w:rsidR="00D646A2" w:rsidRDefault="00D646A2">
      <w:pPr>
        <w:rPr>
          <w:sz w:val="28"/>
          <w:szCs w:val="28"/>
        </w:rPr>
      </w:pPr>
    </w:p>
    <w:p w:rsidR="00D646A2" w:rsidRDefault="00D646A2">
      <w:pPr>
        <w:rPr>
          <w:sz w:val="28"/>
          <w:szCs w:val="28"/>
        </w:rPr>
      </w:pPr>
    </w:p>
    <w:p w:rsidR="00D646A2" w:rsidRDefault="00D646A2">
      <w:pPr>
        <w:rPr>
          <w:sz w:val="28"/>
          <w:szCs w:val="28"/>
        </w:rPr>
      </w:pPr>
    </w:p>
    <w:p w:rsidR="00D646A2" w:rsidRDefault="00D646A2">
      <w:pPr>
        <w:rPr>
          <w:sz w:val="28"/>
          <w:szCs w:val="28"/>
        </w:rPr>
      </w:pPr>
    </w:p>
    <w:p w:rsidR="00D646A2" w:rsidRDefault="00D646A2">
      <w:pPr>
        <w:rPr>
          <w:sz w:val="28"/>
          <w:szCs w:val="28"/>
        </w:rPr>
      </w:pPr>
    </w:p>
    <w:p w:rsidR="00D646A2" w:rsidRDefault="00D646A2">
      <w:pPr>
        <w:rPr>
          <w:sz w:val="28"/>
          <w:szCs w:val="28"/>
        </w:rPr>
      </w:pPr>
    </w:p>
    <w:p w:rsidR="00D646A2" w:rsidRPr="00D646A2" w:rsidRDefault="00D646A2" w:rsidP="00D646A2">
      <w:pPr>
        <w:widowControl w:val="0"/>
        <w:ind w:left="5103" w:right="-2"/>
        <w:jc w:val="both"/>
        <w:rPr>
          <w:rFonts w:eastAsia="Arial Unicode MS"/>
          <w:color w:val="000000"/>
          <w:sz w:val="28"/>
          <w:szCs w:val="28"/>
        </w:rPr>
      </w:pPr>
      <w:r w:rsidRPr="00D646A2">
        <w:rPr>
          <w:rFonts w:eastAsia="Arial Unicode MS"/>
          <w:color w:val="000000"/>
          <w:sz w:val="28"/>
          <w:szCs w:val="28"/>
        </w:rPr>
        <w:lastRenderedPageBreak/>
        <w:t xml:space="preserve">ПРИЛОЖЕНИЕ 1 </w:t>
      </w:r>
    </w:p>
    <w:p w:rsidR="00D646A2" w:rsidRPr="00D646A2" w:rsidRDefault="00D646A2" w:rsidP="00D646A2">
      <w:pPr>
        <w:widowControl w:val="0"/>
        <w:ind w:left="5103" w:right="-2"/>
        <w:jc w:val="both"/>
        <w:rPr>
          <w:rFonts w:eastAsia="Arial Unicode MS"/>
          <w:color w:val="000000"/>
          <w:sz w:val="28"/>
          <w:szCs w:val="28"/>
        </w:rPr>
      </w:pPr>
      <w:r w:rsidRPr="00D646A2">
        <w:rPr>
          <w:rFonts w:eastAsia="Arial Unicode MS"/>
          <w:color w:val="000000"/>
          <w:sz w:val="28"/>
          <w:szCs w:val="28"/>
        </w:rPr>
        <w:t xml:space="preserve">к постановлению администрации ЗАТО Сибирский </w:t>
      </w:r>
    </w:p>
    <w:p w:rsidR="00D646A2" w:rsidRPr="00D646A2" w:rsidRDefault="00D646A2" w:rsidP="00D646A2">
      <w:pPr>
        <w:widowControl w:val="0"/>
        <w:ind w:left="5103" w:right="-2"/>
        <w:jc w:val="both"/>
        <w:rPr>
          <w:rFonts w:eastAsia="Arial Unicode MS"/>
          <w:color w:val="000000"/>
          <w:sz w:val="28"/>
          <w:szCs w:val="28"/>
        </w:rPr>
      </w:pPr>
      <w:r w:rsidRPr="00D646A2">
        <w:rPr>
          <w:rFonts w:eastAsia="Arial Unicode MS"/>
          <w:color w:val="000000"/>
          <w:sz w:val="28"/>
          <w:szCs w:val="28"/>
        </w:rPr>
        <w:t xml:space="preserve">от </w:t>
      </w:r>
      <w:r w:rsidR="002D63B6">
        <w:rPr>
          <w:rFonts w:eastAsia="Arial Unicode MS"/>
          <w:color w:val="000000"/>
          <w:sz w:val="28"/>
          <w:szCs w:val="28"/>
        </w:rPr>
        <w:t>20.11.2023</w:t>
      </w:r>
      <w:r w:rsidRPr="00D646A2">
        <w:rPr>
          <w:rFonts w:eastAsia="Arial Unicode MS"/>
          <w:color w:val="000000"/>
          <w:sz w:val="28"/>
          <w:szCs w:val="28"/>
        </w:rPr>
        <w:t xml:space="preserve"> № </w:t>
      </w:r>
      <w:r w:rsidR="002D63B6">
        <w:rPr>
          <w:rFonts w:eastAsia="Arial Unicode MS"/>
          <w:color w:val="000000"/>
          <w:sz w:val="28"/>
          <w:szCs w:val="28"/>
        </w:rPr>
        <w:t>482</w:t>
      </w:r>
    </w:p>
    <w:p w:rsidR="00D646A2" w:rsidRPr="00D646A2" w:rsidRDefault="00D646A2" w:rsidP="00D646A2">
      <w:pPr>
        <w:widowControl w:val="0"/>
        <w:ind w:left="6080"/>
        <w:rPr>
          <w:rFonts w:eastAsia="Arial Unicode MS"/>
          <w:iCs/>
          <w:color w:val="000000"/>
          <w:sz w:val="28"/>
          <w:szCs w:val="28"/>
        </w:rPr>
      </w:pPr>
    </w:p>
    <w:p w:rsidR="00D646A2" w:rsidRPr="00D646A2" w:rsidRDefault="00D646A2" w:rsidP="00D646A2">
      <w:pPr>
        <w:widowControl w:val="0"/>
        <w:jc w:val="center"/>
        <w:rPr>
          <w:rFonts w:eastAsia="Arial Unicode MS"/>
          <w:b/>
          <w:iCs/>
          <w:color w:val="000000"/>
          <w:sz w:val="28"/>
          <w:szCs w:val="28"/>
        </w:rPr>
      </w:pPr>
      <w:r w:rsidRPr="00D646A2">
        <w:rPr>
          <w:rFonts w:eastAsia="Arial Unicode MS"/>
          <w:b/>
          <w:iCs/>
          <w:color w:val="000000"/>
          <w:sz w:val="28"/>
          <w:szCs w:val="28"/>
        </w:rPr>
        <w:t xml:space="preserve">ПЕРЕЧЕНЬ </w:t>
      </w:r>
    </w:p>
    <w:p w:rsidR="00D646A2" w:rsidRPr="00D646A2" w:rsidRDefault="00D646A2" w:rsidP="00D646A2">
      <w:pPr>
        <w:widowControl w:val="0"/>
        <w:jc w:val="center"/>
        <w:rPr>
          <w:rFonts w:eastAsia="Arial Unicode MS"/>
          <w:b/>
          <w:iCs/>
          <w:color w:val="000000"/>
          <w:sz w:val="28"/>
          <w:szCs w:val="28"/>
        </w:rPr>
      </w:pPr>
      <w:r w:rsidRPr="00D646A2">
        <w:rPr>
          <w:rFonts w:eastAsia="Arial Unicode MS"/>
          <w:b/>
          <w:iCs/>
          <w:color w:val="000000"/>
          <w:sz w:val="28"/>
          <w:szCs w:val="28"/>
        </w:rPr>
        <w:t>муниципальных казенных и бюджетных учреждений городского округа ЗАТО Сибирский Алтайского края, осуществляющих свои полномочия заказчика самостоятельно</w:t>
      </w:r>
    </w:p>
    <w:p w:rsidR="00D646A2" w:rsidRPr="00D646A2" w:rsidRDefault="00D646A2" w:rsidP="00D646A2">
      <w:pPr>
        <w:widowControl w:val="0"/>
        <w:jc w:val="center"/>
        <w:rPr>
          <w:rFonts w:eastAsia="Arial Unicode MS"/>
          <w:iCs/>
          <w:color w:val="000000"/>
          <w:sz w:val="28"/>
          <w:szCs w:val="2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04"/>
      </w:tblGrid>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 xml:space="preserve">№ </w:t>
            </w:r>
          </w:p>
          <w:p w:rsidR="00D646A2" w:rsidRPr="00D646A2" w:rsidRDefault="00D646A2" w:rsidP="00D646A2">
            <w:pPr>
              <w:widowControl w:val="0"/>
              <w:jc w:val="center"/>
              <w:rPr>
                <w:rFonts w:eastAsia="Arial Unicode MS"/>
                <w:iCs/>
                <w:color w:val="000000"/>
              </w:rPr>
            </w:pPr>
            <w:r w:rsidRPr="00D646A2">
              <w:rPr>
                <w:rFonts w:eastAsia="Arial Unicode MS"/>
                <w:iCs/>
                <w:color w:val="000000"/>
              </w:rPr>
              <w:t>п/п</w:t>
            </w:r>
          </w:p>
        </w:tc>
        <w:tc>
          <w:tcPr>
            <w:tcW w:w="8804"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Наименование заказчика</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1.</w:t>
            </w:r>
          </w:p>
        </w:tc>
        <w:tc>
          <w:tcPr>
            <w:tcW w:w="8804" w:type="dxa"/>
          </w:tcPr>
          <w:p w:rsidR="00D646A2" w:rsidRPr="00D646A2" w:rsidRDefault="00D646A2" w:rsidP="00D646A2">
            <w:pPr>
              <w:widowControl w:val="0"/>
              <w:ind w:left="34"/>
              <w:jc w:val="both"/>
              <w:rPr>
                <w:rFonts w:eastAsia="Arial Unicode MS"/>
                <w:i/>
                <w:color w:val="000000"/>
              </w:rPr>
            </w:pPr>
            <w:r w:rsidRPr="00D646A2">
              <w:rPr>
                <w:rFonts w:eastAsia="Arial Unicode MS"/>
                <w:color w:val="000000"/>
              </w:rPr>
              <w:t>Администрация городского округа закрытого административно-территориального образования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2.</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Муниципальное бюджетное дошкольное образовательное учреждение Центр развития ребенка - «Детский сад ЗАТО Сибирский» городского округа закрытого административно-территориального образования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3</w:t>
            </w:r>
          </w:p>
        </w:tc>
        <w:tc>
          <w:tcPr>
            <w:tcW w:w="8804" w:type="dxa"/>
          </w:tcPr>
          <w:p w:rsidR="00D646A2" w:rsidRPr="00D646A2" w:rsidRDefault="00D646A2" w:rsidP="00D646A2">
            <w:pPr>
              <w:widowControl w:val="0"/>
              <w:tabs>
                <w:tab w:val="left" w:pos="4224"/>
                <w:tab w:val="right" w:pos="7070"/>
                <w:tab w:val="right" w:pos="8880"/>
                <w:tab w:val="right" w:pos="10509"/>
              </w:tabs>
              <w:ind w:left="34"/>
              <w:jc w:val="both"/>
              <w:rPr>
                <w:rFonts w:eastAsia="Arial Unicode MS"/>
                <w:color w:val="000000"/>
              </w:rPr>
            </w:pPr>
            <w:r w:rsidRPr="00D646A2">
              <w:rPr>
                <w:rFonts w:eastAsia="Arial Unicode MS"/>
                <w:color w:val="000000"/>
              </w:rPr>
              <w:t>Муниципальное бюджетное общеобразовательное учреждение «Средняя общеобразовательная школа» городского округа закрытого административно-территориального образования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4.</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муниципальное бюджетное учреждение культуры «Дом культуры «Кристалл» городского округа закрытого административно-территориального образования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5.</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Муниципальное бюджетное учреждение «Единая служба по благоустройству и содержанию объектов муниципальной собственности» городского округа закрытого административно-территориального образования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6.</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муниципальное бюджетное учреждение дополнительного образования «Спортивная школа ЗАТО п. Сибирский»</w:t>
            </w:r>
          </w:p>
        </w:tc>
      </w:tr>
    </w:tbl>
    <w:p w:rsidR="00D646A2" w:rsidRPr="00D646A2" w:rsidRDefault="00D646A2" w:rsidP="00D646A2">
      <w:pPr>
        <w:tabs>
          <w:tab w:val="left" w:pos="7740"/>
        </w:tabs>
        <w:ind w:left="5103"/>
        <w:rPr>
          <w:sz w:val="28"/>
          <w:szCs w:val="28"/>
        </w:rPr>
      </w:pPr>
    </w:p>
    <w:p w:rsidR="00D646A2" w:rsidRPr="00D646A2" w:rsidRDefault="00D646A2" w:rsidP="00D646A2">
      <w:pPr>
        <w:rPr>
          <w:sz w:val="28"/>
          <w:szCs w:val="28"/>
        </w:rPr>
      </w:pPr>
      <w:r w:rsidRPr="00D646A2">
        <w:rPr>
          <w:sz w:val="28"/>
          <w:szCs w:val="28"/>
        </w:rPr>
        <w:br w:type="page"/>
      </w:r>
    </w:p>
    <w:p w:rsidR="00D646A2" w:rsidRPr="00D646A2" w:rsidRDefault="00D646A2" w:rsidP="00D646A2">
      <w:pPr>
        <w:widowControl w:val="0"/>
        <w:ind w:left="5103" w:right="-2"/>
        <w:jc w:val="both"/>
        <w:rPr>
          <w:rFonts w:eastAsia="Arial Unicode MS"/>
          <w:color w:val="000000"/>
          <w:sz w:val="28"/>
          <w:szCs w:val="28"/>
        </w:rPr>
      </w:pPr>
      <w:r w:rsidRPr="00D646A2">
        <w:rPr>
          <w:rFonts w:eastAsia="Arial Unicode MS"/>
          <w:color w:val="000000"/>
          <w:sz w:val="28"/>
          <w:szCs w:val="28"/>
        </w:rPr>
        <w:lastRenderedPageBreak/>
        <w:t xml:space="preserve">ПРИЛОЖЕНИЕ 2 </w:t>
      </w:r>
    </w:p>
    <w:p w:rsidR="00D646A2" w:rsidRPr="00D646A2" w:rsidRDefault="00D646A2" w:rsidP="00D646A2">
      <w:pPr>
        <w:widowControl w:val="0"/>
        <w:ind w:left="5103" w:right="-2"/>
        <w:jc w:val="both"/>
        <w:rPr>
          <w:rFonts w:eastAsia="Arial Unicode MS"/>
          <w:color w:val="000000"/>
          <w:sz w:val="28"/>
          <w:szCs w:val="28"/>
        </w:rPr>
      </w:pPr>
      <w:r w:rsidRPr="00D646A2">
        <w:rPr>
          <w:rFonts w:eastAsia="Arial Unicode MS"/>
          <w:color w:val="000000"/>
          <w:sz w:val="28"/>
          <w:szCs w:val="28"/>
        </w:rPr>
        <w:t xml:space="preserve">к постановлению администрации ЗАТО Сибирский </w:t>
      </w:r>
    </w:p>
    <w:p w:rsidR="00D646A2" w:rsidRPr="00D646A2" w:rsidRDefault="00D646A2" w:rsidP="00D646A2">
      <w:pPr>
        <w:widowControl w:val="0"/>
        <w:ind w:left="5103" w:right="-2"/>
        <w:jc w:val="both"/>
        <w:rPr>
          <w:rFonts w:eastAsia="Arial Unicode MS"/>
          <w:color w:val="000000"/>
          <w:sz w:val="28"/>
          <w:szCs w:val="28"/>
        </w:rPr>
      </w:pPr>
      <w:r w:rsidRPr="00D646A2">
        <w:rPr>
          <w:rFonts w:eastAsia="Arial Unicode MS"/>
          <w:color w:val="000000"/>
          <w:sz w:val="28"/>
          <w:szCs w:val="28"/>
        </w:rPr>
        <w:t xml:space="preserve">от </w:t>
      </w:r>
      <w:r w:rsidR="002D63B6">
        <w:rPr>
          <w:rFonts w:eastAsia="Arial Unicode MS"/>
          <w:color w:val="000000"/>
          <w:sz w:val="28"/>
          <w:szCs w:val="28"/>
        </w:rPr>
        <w:t>20.11.2023</w:t>
      </w:r>
      <w:r w:rsidRPr="00D646A2">
        <w:rPr>
          <w:rFonts w:eastAsia="Arial Unicode MS"/>
          <w:color w:val="000000"/>
          <w:sz w:val="28"/>
          <w:szCs w:val="28"/>
        </w:rPr>
        <w:t xml:space="preserve"> № </w:t>
      </w:r>
      <w:r w:rsidR="002D63B6">
        <w:rPr>
          <w:rFonts w:eastAsia="Arial Unicode MS"/>
          <w:color w:val="000000"/>
          <w:sz w:val="28"/>
          <w:szCs w:val="28"/>
        </w:rPr>
        <w:t>482</w:t>
      </w:r>
    </w:p>
    <w:p w:rsidR="00D646A2" w:rsidRPr="00D646A2" w:rsidRDefault="00D646A2" w:rsidP="00D646A2">
      <w:pPr>
        <w:widowControl w:val="0"/>
        <w:ind w:left="6080"/>
        <w:rPr>
          <w:rFonts w:eastAsia="Arial Unicode MS"/>
          <w:iCs/>
          <w:color w:val="000000"/>
          <w:sz w:val="28"/>
          <w:szCs w:val="28"/>
        </w:rPr>
      </w:pPr>
    </w:p>
    <w:p w:rsidR="00D646A2" w:rsidRPr="00D646A2" w:rsidRDefault="00D646A2" w:rsidP="00D646A2">
      <w:pPr>
        <w:widowControl w:val="0"/>
        <w:jc w:val="center"/>
        <w:rPr>
          <w:rFonts w:eastAsia="Arial Unicode MS"/>
          <w:b/>
          <w:iCs/>
          <w:color w:val="000000"/>
          <w:sz w:val="28"/>
          <w:szCs w:val="28"/>
        </w:rPr>
      </w:pPr>
      <w:r w:rsidRPr="00D646A2">
        <w:rPr>
          <w:rFonts w:eastAsia="Arial Unicode MS"/>
          <w:b/>
          <w:iCs/>
          <w:color w:val="000000"/>
          <w:sz w:val="28"/>
          <w:szCs w:val="28"/>
        </w:rPr>
        <w:t xml:space="preserve">ПЕРЕЧЕНЬ </w:t>
      </w:r>
    </w:p>
    <w:p w:rsidR="00D646A2" w:rsidRPr="00D646A2" w:rsidRDefault="00D646A2" w:rsidP="00D646A2">
      <w:pPr>
        <w:widowControl w:val="0"/>
        <w:jc w:val="center"/>
        <w:rPr>
          <w:rFonts w:eastAsia="Arial Unicode MS"/>
          <w:b/>
          <w:iCs/>
          <w:color w:val="000000"/>
          <w:sz w:val="28"/>
          <w:szCs w:val="28"/>
        </w:rPr>
      </w:pPr>
      <w:r w:rsidRPr="00D646A2">
        <w:rPr>
          <w:rFonts w:eastAsia="Arial Unicode MS"/>
          <w:b/>
          <w:color w:val="000000"/>
          <w:sz w:val="28"/>
          <w:szCs w:val="28"/>
        </w:rPr>
        <w:t>муниципальных казенных и бюджетных учреждений городского округа ЗАТО Сибирский Алтайского края, для которых полномочия на определение</w:t>
      </w:r>
      <w:r w:rsidRPr="00D646A2">
        <w:rPr>
          <w:b/>
        </w:rPr>
        <w:t xml:space="preserve"> </w:t>
      </w:r>
      <w:r w:rsidRPr="00D646A2">
        <w:rPr>
          <w:rFonts w:eastAsia="Arial Unicode MS"/>
          <w:b/>
          <w:color w:val="000000"/>
          <w:sz w:val="28"/>
          <w:szCs w:val="28"/>
        </w:rPr>
        <w:t xml:space="preserve">поставщиков (подрядчиков, исполнителей) осуществляет орган, уполномоченный на определение поставщиков (подрядчиков, исполнителей) для обеспечения муниципальных нужд городского округа ЗАТО Сибирский Алтайского края (администрация ЗАТО Сибирский) </w:t>
      </w:r>
    </w:p>
    <w:p w:rsidR="00D646A2" w:rsidRPr="00D646A2" w:rsidRDefault="00D646A2" w:rsidP="00D646A2">
      <w:pPr>
        <w:widowControl w:val="0"/>
        <w:jc w:val="center"/>
        <w:rPr>
          <w:rFonts w:eastAsia="Arial Unicode MS"/>
          <w:iCs/>
          <w:color w:val="000000"/>
          <w:sz w:val="28"/>
          <w:szCs w:val="2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04"/>
      </w:tblGrid>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 xml:space="preserve">№ </w:t>
            </w:r>
          </w:p>
          <w:p w:rsidR="00D646A2" w:rsidRPr="00D646A2" w:rsidRDefault="00D646A2" w:rsidP="00D646A2">
            <w:pPr>
              <w:widowControl w:val="0"/>
              <w:jc w:val="center"/>
              <w:rPr>
                <w:rFonts w:eastAsia="Arial Unicode MS"/>
                <w:iCs/>
                <w:color w:val="000000"/>
              </w:rPr>
            </w:pPr>
            <w:r w:rsidRPr="00D646A2">
              <w:rPr>
                <w:rFonts w:eastAsia="Arial Unicode MS"/>
                <w:iCs/>
                <w:color w:val="000000"/>
              </w:rPr>
              <w:t>п/п</w:t>
            </w:r>
          </w:p>
        </w:tc>
        <w:tc>
          <w:tcPr>
            <w:tcW w:w="8804"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Наименование заказчика</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1.</w:t>
            </w:r>
          </w:p>
        </w:tc>
        <w:tc>
          <w:tcPr>
            <w:tcW w:w="8804" w:type="dxa"/>
          </w:tcPr>
          <w:p w:rsidR="00D646A2" w:rsidRPr="00D646A2" w:rsidRDefault="00D646A2" w:rsidP="00D646A2">
            <w:pPr>
              <w:widowControl w:val="0"/>
              <w:ind w:left="34"/>
              <w:jc w:val="both"/>
              <w:rPr>
                <w:rFonts w:eastAsia="Arial Unicode MS"/>
                <w:i/>
                <w:color w:val="000000"/>
              </w:rPr>
            </w:pPr>
            <w:r w:rsidRPr="00D646A2">
              <w:rPr>
                <w:rFonts w:eastAsia="Arial Unicode MS"/>
                <w:color w:val="000000"/>
              </w:rPr>
              <w:t>Совет депутатов городского округа закрытого административно- территориального образования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2.</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Счетная палата городского округа закрытого административно-территориального образования поселок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3</w:t>
            </w:r>
          </w:p>
        </w:tc>
        <w:tc>
          <w:tcPr>
            <w:tcW w:w="8804" w:type="dxa"/>
          </w:tcPr>
          <w:p w:rsidR="00D646A2" w:rsidRPr="00D646A2" w:rsidRDefault="00D646A2" w:rsidP="00D646A2">
            <w:pPr>
              <w:widowControl w:val="0"/>
              <w:ind w:left="40"/>
              <w:jc w:val="both"/>
              <w:rPr>
                <w:rFonts w:eastAsia="Arial Unicode MS"/>
                <w:i/>
                <w:color w:val="000000"/>
              </w:rPr>
            </w:pPr>
            <w:r w:rsidRPr="00D646A2">
              <w:rPr>
                <w:rFonts w:eastAsia="Arial Unicode MS"/>
                <w:color w:val="000000"/>
              </w:rPr>
              <w:t>комитет по финансам администрации городского округа ЗАТО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4.</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комитет по образованию Администрации городского округа закрытого административно-территориального образования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5.</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муниципальное бюджетное учреждение «Редакция газеты «Сибирский вестник»</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6.</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муниципальное бюджетное учреждение дополнительного образования «Детско-юношеский центр «Росток» городского округа закрытого административно-территориального образования Сибирский Алтайского края</w:t>
            </w:r>
          </w:p>
        </w:tc>
      </w:tr>
      <w:tr w:rsidR="00D646A2" w:rsidRPr="00D646A2" w:rsidTr="00874471">
        <w:trPr>
          <w:jc w:val="center"/>
        </w:trPr>
        <w:tc>
          <w:tcPr>
            <w:tcW w:w="817" w:type="dxa"/>
          </w:tcPr>
          <w:p w:rsidR="00D646A2" w:rsidRPr="00D646A2" w:rsidRDefault="00D646A2" w:rsidP="00D646A2">
            <w:pPr>
              <w:widowControl w:val="0"/>
              <w:jc w:val="center"/>
              <w:rPr>
                <w:rFonts w:eastAsia="Arial Unicode MS"/>
                <w:iCs/>
                <w:color w:val="000000"/>
              </w:rPr>
            </w:pPr>
            <w:r w:rsidRPr="00D646A2">
              <w:rPr>
                <w:rFonts w:eastAsia="Arial Unicode MS"/>
                <w:iCs/>
                <w:color w:val="000000"/>
              </w:rPr>
              <w:t>7.</w:t>
            </w:r>
          </w:p>
        </w:tc>
        <w:tc>
          <w:tcPr>
            <w:tcW w:w="8804" w:type="dxa"/>
          </w:tcPr>
          <w:p w:rsidR="00D646A2" w:rsidRPr="00D646A2" w:rsidRDefault="00D646A2" w:rsidP="00D646A2">
            <w:pPr>
              <w:widowControl w:val="0"/>
              <w:ind w:left="34"/>
              <w:jc w:val="both"/>
              <w:rPr>
                <w:rFonts w:eastAsia="Arial Unicode MS"/>
                <w:color w:val="000000"/>
              </w:rPr>
            </w:pPr>
            <w:r w:rsidRPr="00D646A2">
              <w:rPr>
                <w:rFonts w:eastAsia="Arial Unicode MS"/>
                <w:color w:val="000000"/>
              </w:rPr>
              <w:t>муниципальное бюджетное учреждение дополнительного образования «Детская музыкальная школа» городского округа закрытого административно-территориального образования Сибирский Алтайского края</w:t>
            </w:r>
          </w:p>
        </w:tc>
      </w:tr>
    </w:tbl>
    <w:p w:rsidR="00D646A2" w:rsidRPr="00D646A2" w:rsidRDefault="00D646A2" w:rsidP="00D646A2">
      <w:pPr>
        <w:tabs>
          <w:tab w:val="left" w:pos="7740"/>
        </w:tabs>
        <w:ind w:left="5103"/>
        <w:rPr>
          <w:sz w:val="28"/>
          <w:szCs w:val="28"/>
        </w:rPr>
      </w:pPr>
    </w:p>
    <w:p w:rsidR="00D646A2" w:rsidRPr="00D646A2" w:rsidRDefault="00D646A2" w:rsidP="00D646A2">
      <w:pPr>
        <w:rPr>
          <w:sz w:val="28"/>
          <w:szCs w:val="28"/>
        </w:rPr>
      </w:pPr>
      <w:r w:rsidRPr="00D646A2">
        <w:rPr>
          <w:sz w:val="28"/>
          <w:szCs w:val="28"/>
        </w:rPr>
        <w:br w:type="page"/>
      </w:r>
    </w:p>
    <w:p w:rsidR="00D646A2" w:rsidRDefault="00D646A2" w:rsidP="00D646A2">
      <w:pPr>
        <w:tabs>
          <w:tab w:val="left" w:pos="7740"/>
        </w:tabs>
        <w:ind w:left="5103"/>
        <w:rPr>
          <w:sz w:val="28"/>
          <w:szCs w:val="28"/>
        </w:rPr>
      </w:pPr>
      <w:r>
        <w:rPr>
          <w:sz w:val="28"/>
          <w:szCs w:val="28"/>
        </w:rPr>
        <w:lastRenderedPageBreak/>
        <w:t>ПРИЛОЖЕНИЕ 3</w:t>
      </w:r>
    </w:p>
    <w:p w:rsidR="00D646A2" w:rsidRDefault="00D646A2" w:rsidP="00D646A2">
      <w:pPr>
        <w:tabs>
          <w:tab w:val="left" w:pos="7740"/>
        </w:tabs>
        <w:ind w:left="5103"/>
        <w:rPr>
          <w:sz w:val="28"/>
          <w:szCs w:val="28"/>
        </w:rPr>
      </w:pPr>
    </w:p>
    <w:p w:rsidR="00D646A2" w:rsidRPr="00D646A2" w:rsidRDefault="00D646A2" w:rsidP="00D646A2">
      <w:pPr>
        <w:tabs>
          <w:tab w:val="left" w:pos="7740"/>
        </w:tabs>
        <w:ind w:left="5103"/>
        <w:rPr>
          <w:rFonts w:eastAsia="Arial Unicode MS"/>
          <w:color w:val="000000"/>
          <w:sz w:val="28"/>
          <w:szCs w:val="28"/>
        </w:rPr>
      </w:pPr>
      <w:r w:rsidRPr="00D646A2">
        <w:rPr>
          <w:sz w:val="28"/>
          <w:szCs w:val="28"/>
        </w:rPr>
        <w:t xml:space="preserve">УТВЕРЖДЕН </w:t>
      </w:r>
      <w:r w:rsidRPr="00D646A2">
        <w:rPr>
          <w:sz w:val="28"/>
          <w:szCs w:val="28"/>
        </w:rPr>
        <w:br/>
        <w:t xml:space="preserve">постановлением </w:t>
      </w:r>
      <w:r>
        <w:rPr>
          <w:sz w:val="28"/>
          <w:szCs w:val="28"/>
        </w:rPr>
        <w:t>а</w:t>
      </w:r>
      <w:r w:rsidRPr="00D646A2">
        <w:rPr>
          <w:sz w:val="28"/>
          <w:szCs w:val="28"/>
        </w:rPr>
        <w:t>дминистрации ЗАТО Сибирский</w:t>
      </w:r>
      <w:r w:rsidRPr="00D646A2">
        <w:rPr>
          <w:sz w:val="28"/>
          <w:szCs w:val="28"/>
        </w:rPr>
        <w:br/>
      </w:r>
      <w:r w:rsidRPr="00D646A2">
        <w:rPr>
          <w:rFonts w:eastAsia="Arial Unicode MS"/>
          <w:color w:val="000000"/>
          <w:sz w:val="28"/>
          <w:szCs w:val="28"/>
        </w:rPr>
        <w:t xml:space="preserve">от </w:t>
      </w:r>
      <w:r w:rsidR="002D63B6">
        <w:rPr>
          <w:rFonts w:eastAsia="Arial Unicode MS"/>
          <w:color w:val="000000"/>
          <w:sz w:val="28"/>
          <w:szCs w:val="28"/>
        </w:rPr>
        <w:t>20.11.2023</w:t>
      </w:r>
      <w:r w:rsidRPr="00D646A2">
        <w:rPr>
          <w:rFonts w:eastAsia="Arial Unicode MS"/>
          <w:color w:val="000000"/>
          <w:sz w:val="28"/>
          <w:szCs w:val="28"/>
        </w:rPr>
        <w:t xml:space="preserve"> № </w:t>
      </w:r>
      <w:r w:rsidR="002D63B6">
        <w:rPr>
          <w:rFonts w:eastAsia="Arial Unicode MS"/>
          <w:color w:val="000000"/>
          <w:sz w:val="28"/>
          <w:szCs w:val="28"/>
        </w:rPr>
        <w:t>482</w:t>
      </w:r>
      <w:bookmarkStart w:id="0" w:name="_GoBack"/>
      <w:bookmarkEnd w:id="0"/>
    </w:p>
    <w:p w:rsidR="00D646A2" w:rsidRPr="00D646A2" w:rsidRDefault="00D646A2" w:rsidP="00D646A2">
      <w:pPr>
        <w:jc w:val="center"/>
        <w:rPr>
          <w:sz w:val="28"/>
          <w:szCs w:val="28"/>
        </w:rPr>
      </w:pPr>
    </w:p>
    <w:p w:rsidR="00D646A2" w:rsidRPr="00D646A2" w:rsidRDefault="00D646A2" w:rsidP="00D646A2">
      <w:pPr>
        <w:widowControl w:val="0"/>
        <w:jc w:val="center"/>
        <w:outlineLvl w:val="4"/>
        <w:rPr>
          <w:rFonts w:eastAsia="Arial Unicode MS"/>
          <w:b/>
          <w:bCs/>
          <w:sz w:val="28"/>
          <w:szCs w:val="28"/>
        </w:rPr>
      </w:pPr>
      <w:r w:rsidRPr="00D646A2">
        <w:rPr>
          <w:rFonts w:eastAsia="Arial Unicode MS"/>
          <w:b/>
          <w:bCs/>
          <w:color w:val="000000"/>
          <w:sz w:val="28"/>
          <w:szCs w:val="28"/>
        </w:rPr>
        <w:t>ПОРЯДОК</w:t>
      </w:r>
    </w:p>
    <w:p w:rsidR="00D646A2" w:rsidRPr="00D646A2" w:rsidRDefault="00D646A2" w:rsidP="00D646A2">
      <w:pPr>
        <w:widowControl w:val="0"/>
        <w:jc w:val="center"/>
        <w:rPr>
          <w:rFonts w:eastAsia="Arial Unicode MS"/>
          <w:b/>
          <w:bCs/>
          <w:color w:val="000000"/>
          <w:sz w:val="28"/>
          <w:szCs w:val="28"/>
        </w:rPr>
      </w:pPr>
      <w:r w:rsidRPr="00D646A2">
        <w:rPr>
          <w:rFonts w:eastAsia="Arial Unicode MS"/>
          <w:b/>
          <w:bCs/>
          <w:color w:val="000000"/>
          <w:sz w:val="28"/>
          <w:szCs w:val="28"/>
        </w:rPr>
        <w:t>взаимодействия администрации ЗАТО Сибирский и заказчиков городского округа ЗАТО Сибирский Алтайского края, органа, уполномоченного на определение поставщиков (подрядчиков, исполнителей) для обеспечения муниципальных нужд городского округа ЗАТО Сибирский Алтайского края, и заказчиков, для которых он осуществляет указанные полномочия</w:t>
      </w:r>
    </w:p>
    <w:p w:rsidR="00D646A2" w:rsidRPr="00D646A2" w:rsidRDefault="00D646A2" w:rsidP="00D646A2">
      <w:pPr>
        <w:widowControl w:val="0"/>
        <w:jc w:val="center"/>
        <w:rPr>
          <w:rFonts w:eastAsia="Arial Unicode MS"/>
          <w:b/>
          <w:bCs/>
          <w:sz w:val="28"/>
          <w:szCs w:val="28"/>
        </w:rPr>
      </w:pPr>
    </w:p>
    <w:p w:rsidR="00D646A2" w:rsidRPr="00D646A2" w:rsidRDefault="00D646A2" w:rsidP="00D646A2">
      <w:pPr>
        <w:widowControl w:val="0"/>
        <w:numPr>
          <w:ilvl w:val="0"/>
          <w:numId w:val="2"/>
        </w:numPr>
        <w:tabs>
          <w:tab w:val="left" w:pos="1134"/>
        </w:tabs>
        <w:ind w:right="-1" w:firstLine="709"/>
        <w:jc w:val="both"/>
        <w:rPr>
          <w:rFonts w:eastAsia="Arial Unicode MS"/>
          <w:sz w:val="28"/>
          <w:szCs w:val="28"/>
        </w:rPr>
      </w:pPr>
      <w:r w:rsidRPr="00D646A2">
        <w:rPr>
          <w:rFonts w:eastAsia="Arial Unicode MS"/>
          <w:color w:val="000000"/>
          <w:sz w:val="28"/>
          <w:szCs w:val="28"/>
        </w:rPr>
        <w:t>Настоящий Порядок взаимодействия администрации ЗАТО Сибирский и заказчиков городского округа ЗАТО Сибирский Алтайского края, органа, уполномоченного на определение поставщиков (подрядчиков, исполнителей) для обеспечения муниципальных нужд городского округа ЗАТО Сибирский Алтайского края, и заказчиков, для которых он осуществляет указанные полномочия (далее -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и определяет организацию деятельности администрации ЗАТО Сибирский, муниципальных казенных и бюджетных учреждений (далее - заказчики) в целях распределения при осуществлении закупок товаров, работ, услуг прав и обязанностей администрации ЗАТО Сибирский, заказчиков, осуществляющих свои полномочия заказчика самостоятельно (далее – самостоятельные заказчики), уполномоченного органа на определение поставщиков (подрядчиков, исполнителей) для обеспечения муниципальных нужд городского округа ЗАТО Сибирский Алтайского края (далее - уполномоченный орган), и заказчиков, для которых он осуществляет указанные полномочия (далее – подведомственные заказчики).</w:t>
      </w:r>
    </w:p>
    <w:p w:rsidR="00D646A2" w:rsidRPr="00D646A2" w:rsidRDefault="00D646A2" w:rsidP="00D646A2">
      <w:pPr>
        <w:widowControl w:val="0"/>
        <w:numPr>
          <w:ilvl w:val="0"/>
          <w:numId w:val="2"/>
        </w:numPr>
        <w:tabs>
          <w:tab w:val="left" w:pos="1134"/>
        </w:tabs>
        <w:ind w:right="-1" w:firstLine="709"/>
        <w:jc w:val="both"/>
        <w:rPr>
          <w:rFonts w:eastAsia="Arial Unicode MS"/>
          <w:sz w:val="28"/>
          <w:szCs w:val="28"/>
        </w:rPr>
      </w:pPr>
      <w:r w:rsidRPr="00D646A2">
        <w:rPr>
          <w:rFonts w:eastAsia="Arial Unicode MS"/>
          <w:sz w:val="28"/>
          <w:szCs w:val="28"/>
        </w:rPr>
        <w:t xml:space="preserve">Администрация ЗАТО Сибирский </w:t>
      </w:r>
      <w:r w:rsidRPr="00D646A2">
        <w:rPr>
          <w:rFonts w:eastAsia="Arial Unicode MS"/>
          <w:color w:val="000000"/>
          <w:sz w:val="28"/>
          <w:szCs w:val="28"/>
        </w:rPr>
        <w:t>осуществляет следующие функции:</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sz w:val="28"/>
          <w:szCs w:val="28"/>
        </w:rPr>
        <w:t xml:space="preserve">2.1. </w:t>
      </w:r>
      <w:r w:rsidRPr="00D646A2">
        <w:rPr>
          <w:rFonts w:eastAsia="Arial Unicode MS"/>
          <w:color w:val="000000"/>
          <w:sz w:val="28"/>
          <w:szCs w:val="28"/>
        </w:rPr>
        <w:t>Согласовывает планы-графики закупок (далее - план-график) заказчиков в течение 3 (трех) рабочих дней с даты поступления указанных планов-графиков.</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2.2. Разрабатывает и утверждает форму заявки, а также требования к ее заполнению для подведомственных заказчиков.</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 xml:space="preserve">2.3. Согласовывает самостоятельным заказчикам проекты извещений о закупке товаров (работ, услуг) (далее – проект извещения) в течение 10 (десяти) рабочих дней с даты поступления указанных проектов извещений (исправленных проектов извещений). </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lastRenderedPageBreak/>
        <w:t>2.4. Осуществляет мероприятия по проверке поступивших проектов извещений самостоятельных заказчиков на предмет соблюдения требований действующего законодательства о контрактной системе, в части:</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 соответствия плану-графику;</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 применения национального режима при осуществлении закупки;</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 соблюдения нормирования в сфере закупок;</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 предоставления преимущества учреждениям и предприятиям уголовно-исполнительной системы, организациям инвалидов;</w:t>
      </w:r>
    </w:p>
    <w:p w:rsidR="00D646A2" w:rsidRPr="00D646A2" w:rsidRDefault="00D646A2" w:rsidP="00D646A2">
      <w:pPr>
        <w:widowControl w:val="0"/>
        <w:tabs>
          <w:tab w:val="left" w:pos="1134"/>
        </w:tabs>
        <w:ind w:right="-1" w:firstLine="709"/>
        <w:jc w:val="both"/>
        <w:rPr>
          <w:color w:val="000000"/>
          <w:sz w:val="28"/>
          <w:szCs w:val="28"/>
        </w:rPr>
      </w:pPr>
      <w:r w:rsidRPr="00D646A2">
        <w:rPr>
          <w:rFonts w:eastAsia="Arial Unicode MS"/>
          <w:color w:val="000000"/>
          <w:sz w:val="28"/>
          <w:szCs w:val="28"/>
        </w:rPr>
        <w:t xml:space="preserve">- соответствия условий закупки </w:t>
      </w:r>
      <w:r w:rsidRPr="00D646A2">
        <w:rPr>
          <w:color w:val="000000"/>
          <w:sz w:val="28"/>
          <w:szCs w:val="28"/>
        </w:rPr>
        <w:t>преимуществам, установленным на основании ст.30 Закона;</w:t>
      </w:r>
    </w:p>
    <w:p w:rsidR="00D646A2" w:rsidRPr="00D646A2" w:rsidRDefault="00D646A2" w:rsidP="00D646A2">
      <w:pPr>
        <w:widowControl w:val="0"/>
        <w:tabs>
          <w:tab w:val="left" w:pos="1134"/>
        </w:tabs>
        <w:ind w:right="-1" w:firstLine="709"/>
        <w:jc w:val="both"/>
        <w:rPr>
          <w:color w:val="000000"/>
          <w:sz w:val="28"/>
          <w:szCs w:val="28"/>
        </w:rPr>
      </w:pPr>
      <w:r w:rsidRPr="00D646A2">
        <w:rPr>
          <w:color w:val="000000"/>
          <w:sz w:val="28"/>
          <w:szCs w:val="28"/>
        </w:rPr>
        <w:t xml:space="preserve">- установленных требований к участникам закупки, в том числе дополнительных; </w:t>
      </w:r>
    </w:p>
    <w:p w:rsidR="00D646A2" w:rsidRPr="00D646A2" w:rsidRDefault="00D646A2" w:rsidP="00D646A2">
      <w:pPr>
        <w:widowControl w:val="0"/>
        <w:tabs>
          <w:tab w:val="left" w:pos="1134"/>
        </w:tabs>
        <w:ind w:right="-1" w:firstLine="709"/>
        <w:jc w:val="both"/>
        <w:rPr>
          <w:color w:val="000000"/>
          <w:sz w:val="28"/>
          <w:szCs w:val="28"/>
        </w:rPr>
      </w:pPr>
      <w:r w:rsidRPr="00D646A2">
        <w:rPr>
          <w:color w:val="000000"/>
          <w:sz w:val="28"/>
          <w:szCs w:val="28"/>
        </w:rPr>
        <w:t>- требований, установленных к обеспечению заявок, обеспечению исполнения контракта, обеспечению гарантийных обязательств;</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color w:val="000000"/>
          <w:sz w:val="28"/>
          <w:szCs w:val="28"/>
        </w:rPr>
        <w:t>- соответствия условий проекта извещения условиям проекта контракта</w:t>
      </w:r>
      <w:r w:rsidRPr="00D646A2">
        <w:rPr>
          <w:rFonts w:eastAsia="Arial Unicode MS"/>
          <w:color w:val="000000"/>
          <w:sz w:val="28"/>
          <w:szCs w:val="28"/>
        </w:rPr>
        <w:t xml:space="preserve">. </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2.5. Ведет учет проектов извещений, поступивших от самостоятельных заказчиков для согласования.</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2.6. Запрашивает и получает у самостоятельных заказчиков информацию и документы, необходимые для проверки сведений, содержащихся в проекте извещения.</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 xml:space="preserve">2.7. При наличии в проекте извещения нарушений требований законодательства о контрактной системе в проверяемой части выдает самостоятельному заказчику замечания (однократно) для их устранения. </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 xml:space="preserve">При не устранении замечаний в течение 3 (трех) рабочих дней проект извещения возвращается самостоятельному заказчику без согласования. </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В случае принятия решения самостоятельным заказчиком об осуществлении данной закупки без согласования администрации ЗАТО Сибирский дальнейшее методическое и консультационное сопровождение по ней не производится.</w:t>
      </w:r>
    </w:p>
    <w:p w:rsidR="00D646A2" w:rsidRPr="00D646A2" w:rsidRDefault="00D646A2" w:rsidP="00D646A2">
      <w:pPr>
        <w:widowControl w:val="0"/>
        <w:tabs>
          <w:tab w:val="left" w:pos="1134"/>
        </w:tabs>
        <w:ind w:right="-1" w:firstLine="709"/>
        <w:jc w:val="both"/>
        <w:rPr>
          <w:rFonts w:eastAsia="Arial Unicode MS"/>
          <w:color w:val="000000"/>
          <w:sz w:val="28"/>
          <w:szCs w:val="28"/>
        </w:rPr>
      </w:pPr>
      <w:r w:rsidRPr="00D646A2">
        <w:rPr>
          <w:rFonts w:eastAsia="Arial Unicode MS"/>
          <w:color w:val="000000"/>
          <w:sz w:val="28"/>
          <w:szCs w:val="28"/>
        </w:rPr>
        <w:t>2.8. Осуществляет мониторинг закупок самостоятельных заказчиков конкурентными способами посредством сбора, обобщения и систематизации информации об их проведении.</w:t>
      </w:r>
    </w:p>
    <w:p w:rsidR="00D646A2" w:rsidRPr="00D646A2" w:rsidRDefault="00D646A2" w:rsidP="00D646A2">
      <w:pPr>
        <w:widowControl w:val="0"/>
        <w:tabs>
          <w:tab w:val="left" w:pos="1134"/>
        </w:tabs>
        <w:ind w:right="-1" w:firstLine="709"/>
        <w:jc w:val="both"/>
        <w:rPr>
          <w:rFonts w:eastAsia="Arial Unicode MS"/>
          <w:sz w:val="28"/>
          <w:szCs w:val="28"/>
        </w:rPr>
      </w:pPr>
      <w:r w:rsidRPr="00D646A2">
        <w:rPr>
          <w:rFonts w:eastAsia="Arial Unicode MS"/>
          <w:color w:val="000000"/>
          <w:sz w:val="28"/>
          <w:szCs w:val="28"/>
        </w:rPr>
        <w:t>2.9. Осуществляет методическое и консультационное сопровождение деятельности заказчиков в рамках функционирования контрактной системы в сфере закупок.</w:t>
      </w:r>
    </w:p>
    <w:p w:rsidR="00D646A2" w:rsidRPr="00D646A2" w:rsidRDefault="00D646A2" w:rsidP="00D646A2">
      <w:pPr>
        <w:widowControl w:val="0"/>
        <w:numPr>
          <w:ilvl w:val="0"/>
          <w:numId w:val="2"/>
        </w:numPr>
        <w:tabs>
          <w:tab w:val="left" w:pos="1134"/>
        </w:tabs>
        <w:ind w:right="-1" w:firstLine="709"/>
        <w:jc w:val="both"/>
        <w:rPr>
          <w:rFonts w:eastAsia="Arial Unicode MS"/>
          <w:sz w:val="28"/>
          <w:szCs w:val="28"/>
        </w:rPr>
      </w:pPr>
      <w:r w:rsidRPr="00D646A2">
        <w:rPr>
          <w:rFonts w:eastAsia="Arial Unicode MS"/>
          <w:color w:val="000000"/>
          <w:sz w:val="28"/>
          <w:szCs w:val="28"/>
        </w:rPr>
        <w:t>Уполномоченный орган в процессе</w:t>
      </w:r>
      <w:r w:rsidRPr="00D646A2">
        <w:rPr>
          <w:sz w:val="28"/>
          <w:szCs w:val="28"/>
        </w:rPr>
        <w:t xml:space="preserve"> </w:t>
      </w:r>
      <w:r w:rsidRPr="00D646A2">
        <w:rPr>
          <w:rFonts w:eastAsia="Arial Unicode MS"/>
          <w:color w:val="000000"/>
          <w:sz w:val="28"/>
          <w:szCs w:val="28"/>
        </w:rPr>
        <w:t>определения поставщиков (подрядчиков, исполнителей) для подведомственных заказчиков осуществляет следующие функции:</w:t>
      </w:r>
    </w:p>
    <w:p w:rsidR="00D646A2" w:rsidRPr="00D646A2" w:rsidRDefault="00D646A2" w:rsidP="00D646A2">
      <w:pPr>
        <w:widowControl w:val="0"/>
        <w:numPr>
          <w:ilvl w:val="1"/>
          <w:numId w:val="2"/>
        </w:numPr>
        <w:tabs>
          <w:tab w:val="left" w:pos="1134"/>
          <w:tab w:val="left" w:pos="1276"/>
        </w:tabs>
        <w:ind w:right="-1" w:firstLine="709"/>
        <w:jc w:val="both"/>
        <w:rPr>
          <w:rFonts w:eastAsia="Arial Unicode MS"/>
          <w:sz w:val="28"/>
          <w:szCs w:val="28"/>
        </w:rPr>
      </w:pPr>
      <w:r>
        <w:rPr>
          <w:rFonts w:eastAsia="Arial Unicode MS"/>
          <w:sz w:val="28"/>
          <w:szCs w:val="28"/>
        </w:rPr>
        <w:t xml:space="preserve"> </w:t>
      </w:r>
      <w:r w:rsidRPr="00D646A2">
        <w:rPr>
          <w:rFonts w:eastAsia="Arial Unicode MS"/>
          <w:sz w:val="28"/>
          <w:szCs w:val="28"/>
        </w:rPr>
        <w:t xml:space="preserve">Принимает заявки </w:t>
      </w:r>
      <w:r w:rsidRPr="00D646A2">
        <w:rPr>
          <w:rFonts w:eastAsia="Arial Unicode MS"/>
          <w:color w:val="000000"/>
          <w:sz w:val="28"/>
          <w:szCs w:val="28"/>
        </w:rPr>
        <w:t>подведомственных</w:t>
      </w:r>
      <w:r w:rsidRPr="00D646A2">
        <w:rPr>
          <w:rFonts w:eastAsia="Arial Unicode MS"/>
          <w:sz w:val="28"/>
          <w:szCs w:val="28"/>
        </w:rPr>
        <w:t xml:space="preserve"> заказчиков на осуществление закупок </w:t>
      </w:r>
      <w:r w:rsidRPr="00D646A2">
        <w:rPr>
          <w:rFonts w:eastAsia="Arial Unicode MS"/>
          <w:color w:val="000000"/>
          <w:sz w:val="28"/>
          <w:szCs w:val="28"/>
        </w:rPr>
        <w:t>товаров, работ, услуг</w:t>
      </w:r>
      <w:r w:rsidRPr="00D646A2">
        <w:rPr>
          <w:rFonts w:eastAsia="Arial Unicode MS"/>
          <w:sz w:val="28"/>
          <w:szCs w:val="28"/>
        </w:rPr>
        <w:t>, подписанные лицом, имеющим право действовать от имени заказчика (далее - заявки).</w:t>
      </w:r>
    </w:p>
    <w:p w:rsidR="00874471" w:rsidRPr="00874471" w:rsidRDefault="00D646A2" w:rsidP="00D646A2">
      <w:pPr>
        <w:widowControl w:val="0"/>
        <w:numPr>
          <w:ilvl w:val="1"/>
          <w:numId w:val="2"/>
        </w:numPr>
        <w:tabs>
          <w:tab w:val="left" w:pos="1134"/>
          <w:tab w:val="left" w:pos="1276"/>
        </w:tabs>
        <w:ind w:right="-1" w:firstLine="709"/>
        <w:jc w:val="both"/>
        <w:rPr>
          <w:rFonts w:eastAsia="Arial Unicode MS"/>
          <w:sz w:val="28"/>
          <w:szCs w:val="28"/>
        </w:rPr>
      </w:pPr>
      <w:r w:rsidRPr="00D646A2">
        <w:rPr>
          <w:rFonts w:eastAsia="Arial Unicode MS"/>
          <w:color w:val="000000"/>
          <w:sz w:val="28"/>
          <w:szCs w:val="28"/>
        </w:rPr>
        <w:t xml:space="preserve">Рассматривает заявки подведомственных заказчиков и проверяет </w:t>
      </w:r>
      <w:r w:rsidR="00874471">
        <w:rPr>
          <w:rFonts w:eastAsia="Arial Unicode MS"/>
          <w:color w:val="000000"/>
          <w:sz w:val="28"/>
          <w:szCs w:val="28"/>
        </w:rPr>
        <w:t xml:space="preserve">   </w:t>
      </w:r>
      <w:r w:rsidRPr="00D646A2">
        <w:rPr>
          <w:rFonts w:eastAsia="Arial Unicode MS"/>
          <w:color w:val="000000"/>
          <w:sz w:val="28"/>
          <w:szCs w:val="28"/>
        </w:rPr>
        <w:t xml:space="preserve">их на предмет полноты содержащихся в них сведений, а также на </w:t>
      </w:r>
      <w:r w:rsidR="00874471">
        <w:rPr>
          <w:rFonts w:eastAsia="Arial Unicode MS"/>
          <w:color w:val="000000"/>
          <w:sz w:val="28"/>
          <w:szCs w:val="28"/>
        </w:rPr>
        <w:t xml:space="preserve">  </w:t>
      </w:r>
      <w:r w:rsidRPr="00D646A2">
        <w:rPr>
          <w:rFonts w:eastAsia="Arial Unicode MS"/>
          <w:color w:val="000000"/>
          <w:sz w:val="28"/>
          <w:szCs w:val="28"/>
        </w:rPr>
        <w:t xml:space="preserve">соответствие требованиям действующего законодательства и настоящего </w:t>
      </w:r>
    </w:p>
    <w:p w:rsidR="00874471" w:rsidRDefault="00874471" w:rsidP="00874471">
      <w:pPr>
        <w:widowControl w:val="0"/>
        <w:tabs>
          <w:tab w:val="left" w:pos="1134"/>
          <w:tab w:val="left" w:pos="1276"/>
        </w:tabs>
        <w:ind w:left="709" w:right="-1"/>
        <w:jc w:val="both"/>
        <w:rPr>
          <w:rFonts w:eastAsia="Arial Unicode MS"/>
          <w:color w:val="000000"/>
          <w:sz w:val="28"/>
          <w:szCs w:val="28"/>
        </w:rPr>
      </w:pPr>
    </w:p>
    <w:p w:rsidR="00D646A2" w:rsidRPr="00D646A2" w:rsidRDefault="00D646A2" w:rsidP="00874471">
      <w:pPr>
        <w:widowControl w:val="0"/>
        <w:tabs>
          <w:tab w:val="left" w:pos="1134"/>
          <w:tab w:val="left" w:pos="1276"/>
        </w:tabs>
        <w:ind w:right="-1"/>
        <w:jc w:val="both"/>
        <w:rPr>
          <w:rFonts w:eastAsia="Arial Unicode MS"/>
          <w:sz w:val="28"/>
          <w:szCs w:val="28"/>
        </w:rPr>
      </w:pPr>
      <w:r w:rsidRPr="00D646A2">
        <w:rPr>
          <w:rFonts w:eastAsia="Arial Unicode MS"/>
          <w:color w:val="000000"/>
          <w:sz w:val="28"/>
          <w:szCs w:val="28"/>
        </w:rPr>
        <w:lastRenderedPageBreak/>
        <w:t>Порядка.</w:t>
      </w:r>
    </w:p>
    <w:p w:rsidR="00D646A2" w:rsidRPr="00D646A2" w:rsidRDefault="00874471" w:rsidP="00D646A2">
      <w:pPr>
        <w:widowControl w:val="0"/>
        <w:numPr>
          <w:ilvl w:val="1"/>
          <w:numId w:val="2"/>
        </w:numPr>
        <w:tabs>
          <w:tab w:val="left" w:pos="1134"/>
          <w:tab w:val="left" w:pos="1276"/>
        </w:tabs>
        <w:ind w:right="-1" w:firstLine="709"/>
        <w:jc w:val="both"/>
        <w:rPr>
          <w:rFonts w:eastAsia="Arial Unicode MS"/>
          <w:sz w:val="28"/>
          <w:szCs w:val="28"/>
        </w:rPr>
      </w:pPr>
      <w:r>
        <w:rPr>
          <w:rFonts w:eastAsia="Arial Unicode MS"/>
          <w:sz w:val="28"/>
          <w:szCs w:val="28"/>
        </w:rPr>
        <w:t xml:space="preserve"> </w:t>
      </w:r>
      <w:r w:rsidR="00D646A2" w:rsidRPr="00D646A2">
        <w:rPr>
          <w:rFonts w:eastAsia="Arial Unicode MS"/>
          <w:sz w:val="28"/>
          <w:szCs w:val="28"/>
        </w:rPr>
        <w:t xml:space="preserve">Запрашивает и получает у </w:t>
      </w:r>
      <w:r w:rsidR="00D646A2" w:rsidRPr="00D646A2">
        <w:rPr>
          <w:rFonts w:eastAsia="Arial Unicode MS"/>
          <w:color w:val="000000"/>
          <w:sz w:val="28"/>
          <w:szCs w:val="28"/>
        </w:rPr>
        <w:t>подведомственных</w:t>
      </w:r>
      <w:r w:rsidR="00D646A2" w:rsidRPr="00D646A2">
        <w:rPr>
          <w:rFonts w:eastAsia="Arial Unicode MS"/>
          <w:sz w:val="28"/>
          <w:szCs w:val="28"/>
        </w:rPr>
        <w:t xml:space="preserve"> заказчиков информацию и документы, необходимые для проверки данных, содержащихся в заявке, а также дополнительные сведения, необходимые для </w:t>
      </w:r>
      <w:r w:rsidR="00D646A2" w:rsidRPr="00D646A2">
        <w:rPr>
          <w:rFonts w:eastAsia="Arial Unicode MS"/>
          <w:color w:val="000000"/>
          <w:sz w:val="28"/>
          <w:szCs w:val="28"/>
        </w:rPr>
        <w:t>определения поставщика (подрядчика, исполнителя).</w:t>
      </w:r>
    </w:p>
    <w:p w:rsidR="00D646A2" w:rsidRPr="00D646A2" w:rsidRDefault="00874471" w:rsidP="00D646A2">
      <w:pPr>
        <w:widowControl w:val="0"/>
        <w:numPr>
          <w:ilvl w:val="1"/>
          <w:numId w:val="2"/>
        </w:numPr>
        <w:tabs>
          <w:tab w:val="left" w:pos="1134"/>
          <w:tab w:val="left" w:pos="1276"/>
        </w:tabs>
        <w:ind w:right="-1" w:firstLine="709"/>
        <w:jc w:val="both"/>
        <w:rPr>
          <w:rFonts w:eastAsia="Arial Unicode MS"/>
          <w:sz w:val="28"/>
          <w:szCs w:val="28"/>
        </w:rPr>
      </w:pPr>
      <w:r>
        <w:rPr>
          <w:rFonts w:eastAsia="Arial Unicode MS"/>
          <w:sz w:val="28"/>
          <w:szCs w:val="28"/>
        </w:rPr>
        <w:t xml:space="preserve"> </w:t>
      </w:r>
      <w:r w:rsidR="00D646A2" w:rsidRPr="00D646A2">
        <w:rPr>
          <w:rFonts w:eastAsia="Arial Unicode MS"/>
          <w:sz w:val="28"/>
          <w:szCs w:val="28"/>
        </w:rPr>
        <w:t xml:space="preserve">Возвращает </w:t>
      </w:r>
      <w:r w:rsidR="00D646A2" w:rsidRPr="00D646A2">
        <w:rPr>
          <w:rFonts w:eastAsia="Arial Unicode MS"/>
          <w:color w:val="000000"/>
          <w:sz w:val="28"/>
          <w:szCs w:val="28"/>
        </w:rPr>
        <w:t>подведомственному</w:t>
      </w:r>
      <w:r w:rsidR="00D646A2" w:rsidRPr="00D646A2">
        <w:rPr>
          <w:rFonts w:eastAsia="Arial Unicode MS"/>
          <w:sz w:val="28"/>
          <w:szCs w:val="28"/>
        </w:rPr>
        <w:t xml:space="preserve"> заказчику заявку для доработки в случаях ее несоответствия установленной форме и (или) требованиям действующего законодательства, несоблюдения требований к полноте содержащихся в ней сведений, неисполнения или ненадлежащего исполнения протокола разногласий о необходимости внесения изменений в заявку, а также в случае наличия в указанной заявке положений, способствующих возникновению при осуществлении закупки нарушений требований действующего законодательства.</w:t>
      </w:r>
    </w:p>
    <w:p w:rsidR="00D646A2" w:rsidRPr="00D646A2" w:rsidRDefault="00874471" w:rsidP="00D646A2">
      <w:pPr>
        <w:widowControl w:val="0"/>
        <w:numPr>
          <w:ilvl w:val="1"/>
          <w:numId w:val="2"/>
        </w:numPr>
        <w:tabs>
          <w:tab w:val="left" w:pos="1134"/>
          <w:tab w:val="left" w:pos="1276"/>
        </w:tabs>
        <w:ind w:right="-1" w:firstLine="709"/>
        <w:jc w:val="both"/>
        <w:rPr>
          <w:rFonts w:eastAsia="Arial Unicode MS"/>
          <w:sz w:val="28"/>
          <w:szCs w:val="28"/>
        </w:rPr>
      </w:pPr>
      <w:r>
        <w:rPr>
          <w:rFonts w:eastAsia="Arial Unicode MS"/>
          <w:sz w:val="28"/>
          <w:szCs w:val="28"/>
        </w:rPr>
        <w:t xml:space="preserve"> </w:t>
      </w:r>
      <w:r w:rsidR="00D646A2" w:rsidRPr="00D646A2">
        <w:rPr>
          <w:rFonts w:eastAsia="Arial Unicode MS"/>
          <w:sz w:val="28"/>
          <w:szCs w:val="28"/>
        </w:rPr>
        <w:t xml:space="preserve">Создает комиссии, определяет их состав и порядок работы, назначает председателя комиссий, </w:t>
      </w:r>
      <w:r w:rsidR="00D646A2" w:rsidRPr="00D646A2">
        <w:rPr>
          <w:bCs/>
          <w:sz w:val="28"/>
          <w:szCs w:val="28"/>
        </w:rPr>
        <w:t>формирует с использованием электронной площадки протоколы для подписания членами комиссии и после подписания ими данных протоколов усиленными электронными подписями подписывает их усиленной электронной подписью лица, имеющего право действовать от имени уполномоченного органа, и направляет оператору электронной площадки</w:t>
      </w:r>
      <w:r w:rsidR="00D646A2" w:rsidRPr="00D646A2">
        <w:rPr>
          <w:rFonts w:eastAsia="Arial Unicode MS"/>
          <w:sz w:val="28"/>
          <w:szCs w:val="28"/>
        </w:rPr>
        <w:t>.</w:t>
      </w:r>
    </w:p>
    <w:p w:rsidR="00D646A2" w:rsidRPr="00D646A2" w:rsidRDefault="00874471" w:rsidP="00D646A2">
      <w:pPr>
        <w:widowControl w:val="0"/>
        <w:numPr>
          <w:ilvl w:val="1"/>
          <w:numId w:val="2"/>
        </w:numPr>
        <w:tabs>
          <w:tab w:val="left" w:pos="1134"/>
          <w:tab w:val="left" w:pos="1276"/>
        </w:tabs>
        <w:ind w:right="-1" w:firstLine="709"/>
        <w:jc w:val="both"/>
        <w:rPr>
          <w:rFonts w:eastAsia="Arial Unicode MS"/>
          <w:sz w:val="28"/>
          <w:szCs w:val="28"/>
        </w:rPr>
      </w:pPr>
      <w:r>
        <w:rPr>
          <w:rFonts w:eastAsia="Arial Unicode MS"/>
          <w:color w:val="000000"/>
          <w:sz w:val="28"/>
          <w:szCs w:val="28"/>
        </w:rPr>
        <w:t xml:space="preserve"> </w:t>
      </w:r>
      <w:r w:rsidR="00D646A2" w:rsidRPr="00D646A2">
        <w:rPr>
          <w:rFonts w:eastAsia="Arial Unicode MS"/>
          <w:color w:val="000000"/>
          <w:sz w:val="28"/>
          <w:szCs w:val="28"/>
        </w:rPr>
        <w:t xml:space="preserve">В соответствии с заявкой разрабатывает и согласовывает извещение об осуществлении закупки, а также на основании решения </w:t>
      </w:r>
      <w:r w:rsidR="00D646A2" w:rsidRPr="00D646A2">
        <w:rPr>
          <w:rFonts w:eastAsia="Arial Unicode MS"/>
          <w:sz w:val="28"/>
          <w:szCs w:val="28"/>
        </w:rPr>
        <w:t>подведомственного</w:t>
      </w:r>
      <w:r w:rsidR="00D646A2" w:rsidRPr="00D646A2">
        <w:rPr>
          <w:rFonts w:eastAsia="Arial Unicode MS"/>
          <w:color w:val="000000"/>
          <w:sz w:val="28"/>
          <w:szCs w:val="28"/>
        </w:rPr>
        <w:t xml:space="preserve"> заказчика вносит в него изменения в порядке и сроки, установленные действующим законодательством.</w:t>
      </w:r>
    </w:p>
    <w:p w:rsidR="00D646A2" w:rsidRPr="00D646A2" w:rsidRDefault="00874471" w:rsidP="00D646A2">
      <w:pPr>
        <w:widowControl w:val="0"/>
        <w:numPr>
          <w:ilvl w:val="1"/>
          <w:numId w:val="2"/>
        </w:numPr>
        <w:tabs>
          <w:tab w:val="left" w:pos="1134"/>
          <w:tab w:val="left" w:pos="1276"/>
        </w:tabs>
        <w:ind w:right="-1" w:firstLine="709"/>
        <w:jc w:val="both"/>
        <w:rPr>
          <w:rFonts w:eastAsia="Arial Unicode MS"/>
          <w:sz w:val="28"/>
          <w:szCs w:val="28"/>
        </w:rPr>
      </w:pPr>
      <w:r>
        <w:rPr>
          <w:rFonts w:eastAsia="Arial Unicode MS"/>
          <w:sz w:val="28"/>
          <w:szCs w:val="28"/>
        </w:rPr>
        <w:t xml:space="preserve"> </w:t>
      </w:r>
      <w:r w:rsidR="00D646A2" w:rsidRPr="00D646A2">
        <w:rPr>
          <w:rFonts w:eastAsia="Arial Unicode MS"/>
          <w:sz w:val="28"/>
          <w:szCs w:val="28"/>
        </w:rPr>
        <w:t>Формирует и размещает в единой информационной системе извещения об осуществлении закупки для подведомственных заказчиков, изменения в такие извещения об осуществлении закупки.</w:t>
      </w:r>
    </w:p>
    <w:p w:rsidR="00D646A2" w:rsidRPr="00D646A2" w:rsidRDefault="00874471" w:rsidP="00D646A2">
      <w:pPr>
        <w:widowControl w:val="0"/>
        <w:numPr>
          <w:ilvl w:val="1"/>
          <w:numId w:val="2"/>
        </w:numPr>
        <w:tabs>
          <w:tab w:val="left" w:pos="1134"/>
          <w:tab w:val="left" w:pos="1276"/>
        </w:tabs>
        <w:ind w:right="-1" w:firstLine="709"/>
        <w:jc w:val="both"/>
        <w:rPr>
          <w:rFonts w:eastAsia="Arial Unicode MS"/>
          <w:sz w:val="28"/>
          <w:szCs w:val="28"/>
        </w:rPr>
      </w:pPr>
      <w:r>
        <w:rPr>
          <w:rFonts w:eastAsia="Arial Unicode MS"/>
          <w:sz w:val="28"/>
          <w:szCs w:val="28"/>
        </w:rPr>
        <w:t xml:space="preserve"> </w:t>
      </w:r>
      <w:r w:rsidR="00D646A2" w:rsidRPr="00D646A2">
        <w:rPr>
          <w:rFonts w:eastAsia="Arial Unicode MS"/>
          <w:sz w:val="28"/>
          <w:szCs w:val="28"/>
        </w:rPr>
        <w:t>В день поступления запроса о разъяснении положений извещения об осуществлении закупки от участника закупки направляет его подведомственному заказчику с использованием информационно-телекоммуникационной сети «Интернет» на электронный адрес.</w:t>
      </w:r>
    </w:p>
    <w:p w:rsidR="00D646A2" w:rsidRPr="00D646A2" w:rsidRDefault="00874471" w:rsidP="00D646A2">
      <w:pPr>
        <w:widowControl w:val="0"/>
        <w:numPr>
          <w:ilvl w:val="1"/>
          <w:numId w:val="2"/>
        </w:numPr>
        <w:tabs>
          <w:tab w:val="left" w:pos="1134"/>
          <w:tab w:val="left" w:pos="1276"/>
        </w:tabs>
        <w:ind w:right="-1" w:firstLine="709"/>
        <w:jc w:val="both"/>
        <w:rPr>
          <w:rFonts w:eastAsia="Arial Unicode MS"/>
          <w:sz w:val="28"/>
          <w:szCs w:val="28"/>
        </w:rPr>
      </w:pPr>
      <w:r>
        <w:rPr>
          <w:rFonts w:eastAsia="Arial Unicode MS"/>
          <w:sz w:val="28"/>
          <w:szCs w:val="28"/>
        </w:rPr>
        <w:t xml:space="preserve"> </w:t>
      </w:r>
      <w:r w:rsidR="00D646A2" w:rsidRPr="00D646A2">
        <w:rPr>
          <w:rFonts w:eastAsia="Arial Unicode MS"/>
          <w:sz w:val="28"/>
          <w:szCs w:val="28"/>
        </w:rPr>
        <w:t xml:space="preserve">Размещает в единой информационной системе в сфере закупок подготовленные и представленные </w:t>
      </w:r>
      <w:r w:rsidR="00D646A2" w:rsidRPr="00D646A2">
        <w:rPr>
          <w:rFonts w:eastAsia="Arial Unicode MS"/>
          <w:color w:val="000000"/>
          <w:sz w:val="28"/>
          <w:szCs w:val="28"/>
        </w:rPr>
        <w:t>подведомственным</w:t>
      </w:r>
      <w:r w:rsidR="00D646A2" w:rsidRPr="00D646A2">
        <w:rPr>
          <w:rFonts w:eastAsia="Arial Unicode MS"/>
          <w:sz w:val="28"/>
          <w:szCs w:val="28"/>
        </w:rPr>
        <w:t xml:space="preserve"> заказчиком разъяснения положений извещения об осуществлении закупки.</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sz w:val="28"/>
          <w:szCs w:val="28"/>
        </w:rPr>
        <w:t>Обеспечивает осуществление проверки комиссией по осуществлению закупок соответствия участников закупки требованиям, установленным действующим законодательством и извещением об осуществлении закупки.</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sz w:val="28"/>
          <w:szCs w:val="28"/>
        </w:rPr>
        <w:t>Ведет учет проводимых закупок.</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sz w:val="28"/>
          <w:szCs w:val="28"/>
        </w:rPr>
        <w:t>Обеспечивает хранение информации и документов, формируемых и составленных им по результатам определения поставщиков (подрядчиков, исполнителей) (за исключением формируемых и размещаемых в единой информационной системе и (или) на электронной площадке).</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sz w:val="28"/>
          <w:szCs w:val="28"/>
        </w:rPr>
        <w:t xml:space="preserve">Представляет в уполномоченные на осуществление контроля в сфере закупок федеральный орган исполнительной власти, орган </w:t>
      </w:r>
      <w:r w:rsidRPr="00D646A2">
        <w:rPr>
          <w:rFonts w:eastAsia="Arial Unicode MS"/>
          <w:sz w:val="28"/>
          <w:szCs w:val="28"/>
        </w:rPr>
        <w:lastRenderedPageBreak/>
        <w:t>исполнительной власти Алтайского края, орган местного самоуправления информацию и документы, необходимые для рассмотрения жалоб по существу.</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sz w:val="28"/>
          <w:szCs w:val="28"/>
        </w:rPr>
        <w:t>Выполняет решения, предписания, принятые уполномоченными на осуществление контроля в сфере закупок федеральным органом исполнительной власти, органом исполнительной власти Алтайского края, органом местного самоуправления по результатам рассмотрения жалоб.</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sz w:val="28"/>
          <w:szCs w:val="28"/>
        </w:rPr>
        <w:t>Обжалует в судебном порядке решения уполномоченных на осуществление контроля в сфере закупок федерального органа исполнительной власти, органа исполнительной власти Алтайского края, органа местного самоуправления, принятые по результатам рассмотрения жалоб.</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sz w:val="28"/>
          <w:szCs w:val="28"/>
        </w:rPr>
        <w:t xml:space="preserve">Формирует с использованием единой информационной системы на основании решения </w:t>
      </w:r>
      <w:r w:rsidRPr="00D646A2">
        <w:rPr>
          <w:rFonts w:eastAsia="Arial Unicode MS"/>
          <w:color w:val="000000"/>
          <w:sz w:val="28"/>
          <w:szCs w:val="28"/>
        </w:rPr>
        <w:t>подведомственного</w:t>
      </w:r>
      <w:r w:rsidRPr="00D646A2">
        <w:rPr>
          <w:rFonts w:eastAsia="Arial Unicode MS"/>
          <w:sz w:val="28"/>
          <w:szCs w:val="28"/>
        </w:rPr>
        <w:t xml:space="preserve"> заказчика извещение об отмене закупки и размещает его в единой информационной системе в порядке и сроки, установленные Законом.</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color w:val="000000"/>
          <w:sz w:val="28"/>
          <w:szCs w:val="28"/>
        </w:rPr>
        <w:t>Участвует в рассмотрении обжалования результатов определения поставщиков (подрядчиков, исполнителей).</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sz w:val="28"/>
          <w:szCs w:val="28"/>
        </w:rPr>
        <w:t>Направляет оператору электронной площадки разъяснения на запрос о даче разъяснений информации, содержащейся в протоколе подведения итогов определения поставщика (подрядчика, исполнителя), поступивший от участника закупки.</w:t>
      </w:r>
    </w:p>
    <w:p w:rsidR="00D646A2" w:rsidRPr="00D646A2" w:rsidRDefault="00D646A2" w:rsidP="00D646A2">
      <w:pPr>
        <w:widowControl w:val="0"/>
        <w:numPr>
          <w:ilvl w:val="1"/>
          <w:numId w:val="2"/>
        </w:numPr>
        <w:tabs>
          <w:tab w:val="left" w:pos="1134"/>
          <w:tab w:val="left" w:pos="1418"/>
        </w:tabs>
        <w:ind w:right="-1" w:firstLine="709"/>
        <w:jc w:val="both"/>
        <w:rPr>
          <w:rFonts w:eastAsia="Arial Unicode MS"/>
          <w:sz w:val="28"/>
          <w:szCs w:val="28"/>
        </w:rPr>
      </w:pPr>
      <w:r w:rsidRPr="00D646A2">
        <w:rPr>
          <w:rFonts w:eastAsia="Arial Unicode MS"/>
          <w:color w:val="000000"/>
          <w:sz w:val="28"/>
          <w:szCs w:val="28"/>
        </w:rPr>
        <w:t>Осуществляет иные процедуры, предусмотренные действующим законодательством.</w:t>
      </w:r>
    </w:p>
    <w:p w:rsidR="00D646A2" w:rsidRPr="00D646A2" w:rsidRDefault="00D646A2" w:rsidP="00D646A2">
      <w:pPr>
        <w:widowControl w:val="0"/>
        <w:numPr>
          <w:ilvl w:val="0"/>
          <w:numId w:val="2"/>
        </w:numPr>
        <w:tabs>
          <w:tab w:val="left" w:pos="1134"/>
        </w:tabs>
        <w:ind w:right="-1" w:firstLine="709"/>
        <w:jc w:val="both"/>
        <w:rPr>
          <w:rFonts w:eastAsia="Arial Unicode MS"/>
          <w:sz w:val="28"/>
          <w:szCs w:val="28"/>
        </w:rPr>
      </w:pPr>
      <w:r w:rsidRPr="00D646A2">
        <w:rPr>
          <w:rFonts w:eastAsia="Arial Unicode MS"/>
          <w:color w:val="000000"/>
          <w:sz w:val="28"/>
          <w:szCs w:val="28"/>
        </w:rPr>
        <w:t>Заказчики:</w:t>
      </w:r>
    </w:p>
    <w:p w:rsidR="00D646A2" w:rsidRPr="00D646A2" w:rsidRDefault="00D646A2" w:rsidP="00D646A2">
      <w:pPr>
        <w:widowControl w:val="0"/>
        <w:tabs>
          <w:tab w:val="left" w:pos="0"/>
          <w:tab w:val="left" w:pos="1134"/>
        </w:tabs>
        <w:ind w:right="-1" w:firstLine="709"/>
        <w:jc w:val="both"/>
        <w:rPr>
          <w:rFonts w:eastAsia="Arial Unicode MS"/>
          <w:sz w:val="28"/>
          <w:szCs w:val="28"/>
        </w:rPr>
      </w:pPr>
      <w:r w:rsidRPr="00D646A2">
        <w:rPr>
          <w:rFonts w:eastAsia="Arial Unicode MS"/>
          <w:color w:val="000000"/>
          <w:sz w:val="28"/>
          <w:szCs w:val="28"/>
        </w:rPr>
        <w:t>4.1. Представляют в администрацию ЗАТО Сибирский для согласования планы-графики закупок.</w:t>
      </w:r>
    </w:p>
    <w:p w:rsidR="00D646A2" w:rsidRPr="00D646A2" w:rsidRDefault="00D646A2" w:rsidP="00D646A2">
      <w:pPr>
        <w:widowControl w:val="0"/>
        <w:tabs>
          <w:tab w:val="left" w:pos="1134"/>
        </w:tabs>
        <w:ind w:right="-1" w:firstLine="709"/>
        <w:jc w:val="both"/>
        <w:rPr>
          <w:rFonts w:eastAsia="Arial Unicode MS"/>
          <w:sz w:val="28"/>
          <w:szCs w:val="28"/>
        </w:rPr>
      </w:pPr>
      <w:r w:rsidRPr="00D646A2">
        <w:rPr>
          <w:rFonts w:eastAsia="Arial Unicode MS"/>
          <w:color w:val="000000"/>
          <w:sz w:val="28"/>
          <w:szCs w:val="28"/>
        </w:rPr>
        <w:t>4.2. Формируют, утверждают и размещают в единой информационной системе в порядке и сроки, установленные действующим законодательством, планы-графики закупок.</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4.3. Осуществляют описание объекта закупки в соответствии с требованиями Закона.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4.4. Выбирают способ определения поставщика (подрядчика, исполнителя).</w:t>
      </w:r>
    </w:p>
    <w:p w:rsidR="00D646A2" w:rsidRPr="00D646A2" w:rsidRDefault="00D646A2" w:rsidP="00D646A2">
      <w:pPr>
        <w:widowControl w:val="0"/>
        <w:tabs>
          <w:tab w:val="left" w:pos="1134"/>
          <w:tab w:val="left" w:pos="2093"/>
        </w:tabs>
        <w:ind w:right="-1" w:firstLine="709"/>
        <w:jc w:val="both"/>
        <w:rPr>
          <w:rFonts w:eastAsia="Arial Unicode MS"/>
          <w:sz w:val="28"/>
          <w:szCs w:val="28"/>
        </w:rPr>
      </w:pPr>
      <w:r w:rsidRPr="00D646A2">
        <w:rPr>
          <w:rFonts w:eastAsia="Arial Unicode MS"/>
          <w:color w:val="000000"/>
          <w:sz w:val="28"/>
          <w:szCs w:val="28"/>
        </w:rPr>
        <w:t>4.5. Определяют и обосновывают н</w:t>
      </w:r>
      <w:r w:rsidRPr="00D646A2">
        <w:rPr>
          <w:rFonts w:eastAsia="Arial Unicode MS"/>
          <w:sz w:val="28"/>
          <w:szCs w:val="28"/>
        </w:rPr>
        <w:t>ачальную (максимальную) цену контракта, в том числе цену по каждой позиции товара, работы, услуги, если в заявку включено несколько видов товаров, работ, услуг, либо начальную цену единицы товара, работы, услуги.</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4.6. Устанавливают требования к участникам закупки в соответствии с действующим законодательством.</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4.7. Соблюдают применение национального режима при осуществлении закупок с учетом требований действующего законодательства.</w:t>
      </w:r>
    </w:p>
    <w:p w:rsidR="00874471"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4.8. Предоставляют в закупках учреждениям и предприятиям уголовно-исполнительной системы, организациям инвалидов предусмотренные</w:t>
      </w:r>
    </w:p>
    <w:p w:rsidR="00874471" w:rsidRDefault="00874471" w:rsidP="00D646A2">
      <w:pPr>
        <w:widowControl w:val="0"/>
        <w:tabs>
          <w:tab w:val="left" w:pos="1134"/>
          <w:tab w:val="left" w:pos="2093"/>
        </w:tabs>
        <w:ind w:right="-1" w:firstLine="709"/>
        <w:jc w:val="both"/>
        <w:rPr>
          <w:rFonts w:eastAsia="Arial Unicode MS"/>
          <w:color w:val="000000"/>
          <w:sz w:val="28"/>
          <w:szCs w:val="28"/>
        </w:rPr>
      </w:pPr>
    </w:p>
    <w:p w:rsidR="00D646A2" w:rsidRPr="00D646A2" w:rsidRDefault="00D646A2" w:rsidP="00874471">
      <w:pPr>
        <w:widowControl w:val="0"/>
        <w:tabs>
          <w:tab w:val="left" w:pos="1134"/>
          <w:tab w:val="left" w:pos="2093"/>
        </w:tabs>
        <w:ind w:right="-1"/>
        <w:jc w:val="both"/>
        <w:rPr>
          <w:rFonts w:eastAsia="Arial Unicode MS"/>
          <w:color w:val="000000"/>
          <w:sz w:val="28"/>
          <w:szCs w:val="28"/>
        </w:rPr>
      </w:pPr>
      <w:r w:rsidRPr="00D646A2">
        <w:rPr>
          <w:rFonts w:eastAsia="Arial Unicode MS"/>
          <w:color w:val="000000"/>
          <w:sz w:val="28"/>
          <w:szCs w:val="28"/>
        </w:rPr>
        <w:lastRenderedPageBreak/>
        <w:t>Законом преимущества.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4.9. Определяют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действующего законодательства.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 xml:space="preserve">4.10. Устанавливают требование обеспечения заявки на участие в закупке в соответствии с Законом. </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4.11. Устанавливают размер обеспечения исполнения контракта, размер обеспечения гарантийных обязательств, порядок их представления и требования к ним в случае установления требования такого обеспечения в соответствии с Законом.</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4.12. При разработке условий осуществления закупки определяют сроки поставки товаров, выполнения работ, оказания услуг, исходя из технологической, методологической, организационной или других возможностей качественного выполнения условий контракта.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4.13. Обеспечивают соответствие информации, содержащейся в подписанном извещении об осуществлении закупки, информации, указанной в плане-графике.</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4.14. Обеспечивают заключение контрактов.</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4.15. Формируют с использованием единой информационной системы, подписывают усиленной электронной подписью лица, имеющего право действовать от имени заказчика, и размещают в единой информационной системе и на электронной площадке (с использованием единой информационной системы) протокол об отказе от заключения контракта, протокол об уклонении участника закупки от заключения контракта.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4.16. Обеспечивают исполнение заключенных контрактов в соответствии с требованиями действующего законодательства.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 xml:space="preserve">4.17. Несут ответственность за заключение контракта с нарушением объявленных условий исполнения контракта, за определение начальной (максимальной) цены контракта либо начальной цены единицы товара, работы, услуги. </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4.18. Принимают решение о проведении повторного определения поставщика (подрядчика, исполнителя) в случаях и порядке, предусмотренных Законом.</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4.19. Участвуют в рассмотрении обжалования результатов определения поставщика (подрядчика, исполнителя).</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4.20. Представляют в уполномоченные на осуществление контроля в сфере закупок федеральный орган исполнительной власти, орган исполнительной власти Алтайского края, орган местного самоуправления информацию и документы, необходимые для рассмотрения жалоб по существу.</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4.21. Выполняют решения, предписания, принятые уполномоченными на осуществление контроля в сфере закупок федеральным органом исполнительной власти, органом исполнительной власти Алтайского края, органом местного самоуправления по результатам рассмотрения жалоб.</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 xml:space="preserve">4.22. Организуют и проводят претензионную работу по заключенным </w:t>
      </w:r>
      <w:r w:rsidRPr="00D646A2">
        <w:rPr>
          <w:rFonts w:eastAsia="Arial Unicode MS"/>
          <w:color w:val="000000"/>
          <w:sz w:val="28"/>
          <w:szCs w:val="28"/>
        </w:rPr>
        <w:lastRenderedPageBreak/>
        <w:t xml:space="preserve">контрактам. </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4.23. Осуществляют закупки у единственного поставщика в случаях и порядке, предусмотренных статьей 93 Закона.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4.24. До 1 апреля года, следующего за отчётным, составляют и размещают в единой информационной системе в сфере закупок отчёт об объёме закупок у субъектов малого предпринимательства, социально-ориентированных некоммерческих организаций и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за год, в порядке, предусмотренном действующим законодательством.</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4.25. Осуществляют иные функции, предусмотренные Законом.</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 Подведомственные заказчики:</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 xml:space="preserve">5.1. Не позднее последнего рабочего дня месяца, предшествующего планируемому месяцу размещения извещения об осуществлении закупки, направляют в уполномоченный орган заявку на определение поставщика (подрядчика, исполнителя), подписанную лицом, имеющим право действовать от имени заказчика (далее - заявка). Заявка должна соответствовать утвержденной форме (приложение 1 к настоящему Порядку) и в ней должны быть заполнены все позиции согласно обязательным требованиям к заполнению заявки на определение поставщика (подрядчика, исполнителя) (приложение 2 к настоящему Порядку). </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Заявки на осуществление закупки на поставки товаров, выполнение работ, оказание услуг, финансирование по которым предусмотрено в текущем финансовом году, направляются в уполномоченный орган не позднее 1 ноября текущего года.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5.2. Представляют по запросу уполномоченного органа дополнительные сведения, необходимые для осуществления закупки и (или) организации мониторинга закупок, подписанные лицом, имеющим право действовать от имени заказчика, в течение 3 (трех) рабочих дней с даты получения запроса.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5.3. Вносят изменения в заявки на осуществление закупок в срок не более 3 (трех) рабочих дней со дня направления уполномоченным органом замечаний.</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5.4. Утверждают в течение не более 2 (двух) рабочих дней со дня направления уполномоченным органом извещение об осуществлении закупки путем его подписания лицом, имеющим право действовать от имени заказчика.</w:t>
      </w:r>
    </w:p>
    <w:p w:rsid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5.5. Несут ответственность за допущенные при утверждении извещения об осуществлении закупки нарушения, в случае если указанные нарушения были обусловлены положениями заявки.</w:t>
      </w:r>
    </w:p>
    <w:p w:rsidR="00874471" w:rsidRPr="00D646A2" w:rsidRDefault="00874471" w:rsidP="00D646A2">
      <w:pPr>
        <w:widowControl w:val="0"/>
        <w:tabs>
          <w:tab w:val="left" w:pos="1134"/>
          <w:tab w:val="left" w:pos="2093"/>
        </w:tabs>
        <w:ind w:right="-1" w:firstLine="709"/>
        <w:jc w:val="both"/>
        <w:rPr>
          <w:rFonts w:eastAsia="Arial Unicode MS"/>
          <w:color w:val="000000"/>
          <w:sz w:val="28"/>
          <w:szCs w:val="28"/>
        </w:rPr>
      </w:pP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lastRenderedPageBreak/>
        <w:t>5.6. Представляют уполномоченному органу решение о внесении изменений в извещение об осуществлении закупки либо решение об отмене закупки, подписанные лицом, имеющим право действовать от имени заказчика, не позднее, чем за 2 (два) дня до истечения срока, установленного Законом, соответственно на внесение изменений или отмену определения поставщика (подрядчика, исполнителя).</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5.7. Представляют уполномоченному органу разъяснения положений извещения об осуществлении закупки, подписанные лицом, имеющим право действовать от имени заказчика, не позднее, чем за 1 (один) рабочий день до истечения срока, установленного Законом на дачу разъяснений.</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5.8. Обеспечивают соответствие положений заявки и утверждаемого на ее основании извещения об осуществлении закупки требованиям действующего законодательства.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5.9. Имеют право присутствовать на заседаниях комиссии по осуществлению закупок, проводимых по их заявке.</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5.10. Дают мотивированные заключения по содержанию заявок, представленных участниками закупок, в части вопросов, требующих специальных знаний, относящихся к объекту закупки, в срок не позднее чем за 1 (один) рабочий день до окончания срока рассмотрения заявок участников.</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 Самостоятельные заказчики:</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6.1. Предоставляют в администрацию ЗАТО Сибирский проекты извещений, содержащие документы, предусмотренные ч. 2 ст. 42 Закона, для согласования.</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Проекты извещений, финансирование по которым предусмотрено в текущем финансовом году, направляются в орган по регулированию в сфере закупок не позднее 10 октября текущего года.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6.2. Предоставляют в администрацию ЗАТО Сибирский по ее запросу информацию и документы, а также дополнительные сведения, необходимые для проверки данных, содержащихся в проекте извещения, и (или) организации мониторинга закупок, подписанные лицом, имеющим право действовать от имени заказчика, в течение 3 (трех) рабочих дней с даты получения запроса.</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6.3. Устраняют в проекте извещения нарушения требований законодательства о контрактной системе (однократно) в течение 3 (трех) рабочих дней, в случае выдачи замечаний администрацией ЗАТО Сибирский по результатам его согласования.</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 xml:space="preserve">6.4. Формируют с использованием единой информационной системы, подписывают усиленной электронной подписью лица, имеющего право действовать от имени заказчика, и размещают в единой информационной системе извещения об осуществлении закупок, </w:t>
      </w:r>
      <w:r w:rsidRPr="00D646A2">
        <w:rPr>
          <w:rFonts w:eastAsia="Arial Unicode MS"/>
          <w:sz w:val="28"/>
          <w:szCs w:val="28"/>
        </w:rPr>
        <w:t>изменения в извещение об осуществлении закупки</w:t>
      </w:r>
      <w:r w:rsidRPr="00D646A2">
        <w:rPr>
          <w:rFonts w:eastAsia="Arial Unicode MS"/>
          <w:color w:val="000000"/>
          <w:sz w:val="28"/>
          <w:szCs w:val="28"/>
        </w:rPr>
        <w:t>.</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6.5. Размещают в единой информационной системе в сфере закупок разъяснения положений извещения об осуществлении закупки.</w:t>
      </w:r>
    </w:p>
    <w:p w:rsidR="00874471"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 xml:space="preserve">6.6. </w:t>
      </w:r>
      <w:r w:rsidR="00874471">
        <w:rPr>
          <w:rFonts w:eastAsia="Arial Unicode MS"/>
          <w:color w:val="000000"/>
          <w:sz w:val="28"/>
          <w:szCs w:val="28"/>
        </w:rPr>
        <w:t xml:space="preserve">    </w:t>
      </w:r>
      <w:r w:rsidRPr="00D646A2">
        <w:rPr>
          <w:rFonts w:eastAsia="Arial Unicode MS"/>
          <w:color w:val="000000"/>
          <w:sz w:val="28"/>
          <w:szCs w:val="28"/>
        </w:rPr>
        <w:t xml:space="preserve">Несут </w:t>
      </w:r>
      <w:r w:rsidR="00874471">
        <w:rPr>
          <w:rFonts w:eastAsia="Arial Unicode MS"/>
          <w:color w:val="000000"/>
          <w:sz w:val="28"/>
          <w:szCs w:val="28"/>
        </w:rPr>
        <w:t xml:space="preserve">    </w:t>
      </w:r>
      <w:r w:rsidRPr="00D646A2">
        <w:rPr>
          <w:rFonts w:eastAsia="Arial Unicode MS"/>
          <w:color w:val="000000"/>
          <w:sz w:val="28"/>
          <w:szCs w:val="28"/>
        </w:rPr>
        <w:t xml:space="preserve">ответственность </w:t>
      </w:r>
      <w:r w:rsidR="00874471">
        <w:rPr>
          <w:rFonts w:eastAsia="Arial Unicode MS"/>
          <w:color w:val="000000"/>
          <w:sz w:val="28"/>
          <w:szCs w:val="28"/>
        </w:rPr>
        <w:t xml:space="preserve">    </w:t>
      </w:r>
      <w:r w:rsidRPr="00D646A2">
        <w:rPr>
          <w:rFonts w:eastAsia="Arial Unicode MS"/>
          <w:color w:val="000000"/>
          <w:sz w:val="28"/>
          <w:szCs w:val="28"/>
        </w:rPr>
        <w:t xml:space="preserve">за </w:t>
      </w:r>
      <w:r w:rsidR="00874471">
        <w:rPr>
          <w:rFonts w:eastAsia="Arial Unicode MS"/>
          <w:color w:val="000000"/>
          <w:sz w:val="28"/>
          <w:szCs w:val="28"/>
        </w:rPr>
        <w:t xml:space="preserve">    </w:t>
      </w:r>
      <w:r w:rsidRPr="00D646A2">
        <w:rPr>
          <w:rFonts w:eastAsia="Arial Unicode MS"/>
          <w:color w:val="000000"/>
          <w:sz w:val="28"/>
          <w:szCs w:val="28"/>
        </w:rPr>
        <w:t xml:space="preserve">допущенные </w:t>
      </w:r>
      <w:r w:rsidR="00874471">
        <w:rPr>
          <w:rFonts w:eastAsia="Arial Unicode MS"/>
          <w:color w:val="000000"/>
          <w:sz w:val="28"/>
          <w:szCs w:val="28"/>
        </w:rPr>
        <w:t xml:space="preserve">    </w:t>
      </w:r>
      <w:r w:rsidRPr="00D646A2">
        <w:rPr>
          <w:rFonts w:eastAsia="Arial Unicode MS"/>
          <w:color w:val="000000"/>
          <w:sz w:val="28"/>
          <w:szCs w:val="28"/>
        </w:rPr>
        <w:t>нарушения</w:t>
      </w:r>
      <w:r w:rsidR="00874471">
        <w:rPr>
          <w:rFonts w:eastAsia="Arial Unicode MS"/>
          <w:color w:val="000000"/>
          <w:sz w:val="28"/>
          <w:szCs w:val="28"/>
        </w:rPr>
        <w:t xml:space="preserve">   </w:t>
      </w:r>
      <w:r w:rsidRPr="00D646A2">
        <w:rPr>
          <w:rFonts w:eastAsia="Arial Unicode MS"/>
          <w:color w:val="000000"/>
          <w:sz w:val="28"/>
          <w:szCs w:val="28"/>
        </w:rPr>
        <w:t xml:space="preserve"> при</w:t>
      </w:r>
      <w:r w:rsidR="00874471">
        <w:rPr>
          <w:rFonts w:eastAsia="Arial Unicode MS"/>
          <w:color w:val="000000"/>
          <w:sz w:val="28"/>
          <w:szCs w:val="28"/>
        </w:rPr>
        <w:t xml:space="preserve">       </w:t>
      </w:r>
      <w:r w:rsidRPr="00D646A2">
        <w:rPr>
          <w:rFonts w:eastAsia="Arial Unicode MS"/>
          <w:color w:val="000000"/>
          <w:sz w:val="28"/>
          <w:szCs w:val="28"/>
        </w:rPr>
        <w:t xml:space="preserve"> </w:t>
      </w:r>
      <w:r w:rsidR="00874471">
        <w:rPr>
          <w:rFonts w:eastAsia="Arial Unicode MS"/>
          <w:color w:val="000000"/>
          <w:sz w:val="28"/>
          <w:szCs w:val="28"/>
        </w:rPr>
        <w:t xml:space="preserve">                                         </w:t>
      </w:r>
    </w:p>
    <w:p w:rsidR="00874471" w:rsidRDefault="00874471" w:rsidP="00874471">
      <w:pPr>
        <w:widowControl w:val="0"/>
        <w:tabs>
          <w:tab w:val="left" w:pos="1134"/>
          <w:tab w:val="left" w:pos="2093"/>
        </w:tabs>
        <w:ind w:right="-1"/>
        <w:jc w:val="both"/>
        <w:rPr>
          <w:rFonts w:eastAsia="Arial Unicode MS"/>
          <w:color w:val="000000"/>
          <w:sz w:val="28"/>
          <w:szCs w:val="28"/>
        </w:rPr>
      </w:pPr>
    </w:p>
    <w:p w:rsidR="00D646A2" w:rsidRPr="00D646A2" w:rsidRDefault="00D646A2" w:rsidP="00874471">
      <w:pPr>
        <w:widowControl w:val="0"/>
        <w:tabs>
          <w:tab w:val="left" w:pos="1134"/>
          <w:tab w:val="left" w:pos="2093"/>
        </w:tabs>
        <w:ind w:right="-1"/>
        <w:jc w:val="both"/>
        <w:rPr>
          <w:rFonts w:eastAsia="Arial Unicode MS"/>
          <w:color w:val="000000"/>
          <w:sz w:val="28"/>
          <w:szCs w:val="28"/>
        </w:rPr>
      </w:pPr>
      <w:r w:rsidRPr="00D646A2">
        <w:rPr>
          <w:rFonts w:eastAsia="Arial Unicode MS"/>
          <w:color w:val="000000"/>
          <w:sz w:val="28"/>
          <w:szCs w:val="28"/>
        </w:rPr>
        <w:lastRenderedPageBreak/>
        <w:t>формировании и размещении в единой информационной системе извещений об осуществлении закупок, изменений в такие извещения об осуществлении закупок.</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6.7. Создают комиссии по осуществлению закупок для обеспечения нужд учреждения.</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6.8. Обеспечивают осуществление проверки комиссией по осуществлению закупок соответствия участников закупки требованиям, установленным действующим законодательством и извещением об осуществлении закупки.</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6.9. Обжалуют в судебном порядке решения уполномоченных на осуществление контроля в сфере закупок федерального органа исполнительной власти, органа исполнительной власти Алтайского края, органа местного самоуправления, принятые по результатам рассмотрения жалоб.</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6.10. Формируют с использованием единой информационной системы извещение об отмене закупки и размещают его в единой информационной системе в порядке и сроки, установленные действующим законодательством.</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6.11. Направляют оператору электронной площадки разъяснения на запрос о даче разъяснений информации, содержащейся в протоколе подведения итогов определения поставщика (подрядчика, исполнителя), поступивший от участника закупки.</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6.12. Несут ответственность за нарушения законодательства о контрактной системе, предусмотренную законодательством Российской Федерации.</w:t>
      </w:r>
    </w:p>
    <w:p w:rsidR="00D646A2" w:rsidRPr="00D646A2" w:rsidRDefault="00D646A2" w:rsidP="00D646A2">
      <w:pPr>
        <w:widowControl w:val="0"/>
        <w:tabs>
          <w:tab w:val="left" w:pos="1134"/>
          <w:tab w:val="left" w:pos="2093"/>
        </w:tabs>
        <w:ind w:right="-1" w:firstLine="709"/>
        <w:jc w:val="both"/>
        <w:rPr>
          <w:rFonts w:eastAsia="Arial Unicode MS"/>
          <w:color w:val="000000"/>
          <w:sz w:val="28"/>
          <w:szCs w:val="28"/>
        </w:rPr>
      </w:pPr>
      <w:r w:rsidRPr="00D646A2">
        <w:rPr>
          <w:rFonts w:eastAsia="Arial Unicode MS"/>
          <w:color w:val="000000"/>
          <w:sz w:val="28"/>
          <w:szCs w:val="28"/>
        </w:rPr>
        <w:t>6.13. Осуществляют иные процедуры, предусмотренные действующим законодательством.</w:t>
      </w:r>
    </w:p>
    <w:p w:rsidR="00D646A2" w:rsidRPr="00D646A2" w:rsidRDefault="00D646A2" w:rsidP="00D646A2">
      <w:pPr>
        <w:widowControl w:val="0"/>
        <w:tabs>
          <w:tab w:val="left" w:pos="2291"/>
        </w:tabs>
        <w:ind w:right="-1" w:firstLine="567"/>
        <w:jc w:val="both"/>
        <w:rPr>
          <w:rFonts w:eastAsia="Arial Unicode MS"/>
          <w:sz w:val="28"/>
          <w:szCs w:val="28"/>
        </w:rPr>
      </w:pPr>
    </w:p>
    <w:p w:rsidR="00D646A2" w:rsidRPr="00D646A2" w:rsidRDefault="00D646A2" w:rsidP="00D646A2">
      <w:pPr>
        <w:widowControl w:val="0"/>
        <w:rPr>
          <w:rFonts w:ascii="Arial Unicode MS" w:eastAsia="Arial Unicode MS" w:hAnsi="Arial Unicode MS" w:cs="Arial Unicode MS"/>
          <w:sz w:val="2"/>
          <w:szCs w:val="2"/>
        </w:rPr>
        <w:sectPr w:rsidR="00D646A2" w:rsidRPr="00D646A2" w:rsidSect="00874471">
          <w:headerReference w:type="default" r:id="rId8"/>
          <w:pgSz w:w="11900" w:h="16840"/>
          <w:pgMar w:top="1134" w:right="851" w:bottom="1134" w:left="1701" w:header="454" w:footer="284" w:gutter="0"/>
          <w:cols w:space="720"/>
          <w:noEndnote/>
          <w:titlePg/>
          <w:docGrid w:linePitch="360"/>
        </w:sectPr>
      </w:pPr>
    </w:p>
    <w:p w:rsidR="00D646A2" w:rsidRPr="00D646A2" w:rsidRDefault="00D646A2" w:rsidP="00874471">
      <w:pPr>
        <w:widowControl w:val="0"/>
        <w:ind w:left="5103"/>
        <w:rPr>
          <w:rFonts w:eastAsia="Arial Unicode MS"/>
        </w:rPr>
      </w:pPr>
      <w:r w:rsidRPr="00D646A2">
        <w:rPr>
          <w:rFonts w:eastAsia="Arial Unicode MS"/>
          <w:color w:val="000000"/>
          <w:sz w:val="28"/>
          <w:szCs w:val="28"/>
        </w:rPr>
        <w:lastRenderedPageBreak/>
        <w:t>ПРИЛОЖЕНИЕ 1</w:t>
      </w:r>
    </w:p>
    <w:p w:rsidR="00D646A2" w:rsidRPr="00D646A2" w:rsidRDefault="00D646A2" w:rsidP="00874471">
      <w:pPr>
        <w:widowControl w:val="0"/>
        <w:spacing w:line="240" w:lineRule="exact"/>
        <w:ind w:left="5103"/>
        <w:jc w:val="both"/>
        <w:rPr>
          <w:rFonts w:eastAsia="Arial Unicode MS"/>
        </w:rPr>
      </w:pPr>
      <w:r w:rsidRPr="00D646A2">
        <w:rPr>
          <w:rFonts w:eastAsia="Arial Unicode MS"/>
          <w:color w:val="000000"/>
        </w:rPr>
        <w:t xml:space="preserve">к Порядку взаимодействия органа по регулированию в сфере закупок, муниципального органа, уполномоченного на определение поставщиков (подрядчиков, исполнителей) для обеспечения муниципальных нужд городского округа ЗАТО Сибирский Алтайского края, и заказчиков городского округа ЗАТО Сибирский Алтайского края </w:t>
      </w:r>
    </w:p>
    <w:p w:rsidR="00D646A2" w:rsidRPr="00D646A2" w:rsidRDefault="00D646A2" w:rsidP="00D646A2">
      <w:pPr>
        <w:widowControl w:val="0"/>
        <w:ind w:right="440"/>
        <w:jc w:val="center"/>
        <w:rPr>
          <w:rFonts w:eastAsia="Arial Unicode MS"/>
          <w:color w:val="000000"/>
          <w:sz w:val="28"/>
          <w:szCs w:val="28"/>
        </w:rPr>
      </w:pPr>
    </w:p>
    <w:p w:rsidR="00D646A2" w:rsidRPr="00D646A2" w:rsidRDefault="00D646A2" w:rsidP="00D646A2">
      <w:pPr>
        <w:widowControl w:val="0"/>
        <w:suppressAutoHyphens/>
        <w:ind w:right="-79"/>
        <w:jc w:val="center"/>
        <w:rPr>
          <w:rFonts w:eastAsia="Arial Unicode MS"/>
          <w:sz w:val="26"/>
          <w:szCs w:val="26"/>
        </w:rPr>
      </w:pPr>
      <w:r w:rsidRPr="00D646A2">
        <w:rPr>
          <w:rFonts w:eastAsia="Arial Unicode MS"/>
          <w:color w:val="000000"/>
          <w:sz w:val="26"/>
        </w:rPr>
        <w:t>ЗАЯВКА</w:t>
      </w:r>
    </w:p>
    <w:p w:rsidR="00D646A2" w:rsidRPr="00D646A2" w:rsidRDefault="00D646A2" w:rsidP="00D646A2">
      <w:pPr>
        <w:widowControl w:val="0"/>
        <w:suppressAutoHyphens/>
        <w:ind w:right="-79"/>
        <w:jc w:val="center"/>
        <w:rPr>
          <w:rFonts w:eastAsia="Arial Unicode MS"/>
          <w:color w:val="000000"/>
          <w:sz w:val="26"/>
        </w:rPr>
      </w:pPr>
      <w:r w:rsidRPr="00D646A2">
        <w:rPr>
          <w:rFonts w:eastAsia="Arial Unicode MS"/>
          <w:color w:val="000000"/>
          <w:sz w:val="26"/>
        </w:rPr>
        <w:t xml:space="preserve">на определение поставщика (подрядчика, исполнителя) </w:t>
      </w:r>
    </w:p>
    <w:p w:rsidR="00D646A2" w:rsidRPr="00D646A2" w:rsidRDefault="00D646A2" w:rsidP="00D646A2">
      <w:pPr>
        <w:widowControl w:val="0"/>
        <w:suppressAutoHyphens/>
        <w:ind w:right="-79"/>
        <w:jc w:val="center"/>
        <w:rPr>
          <w:rFonts w:eastAsia="Arial Unicode MS"/>
          <w:color w:val="000000"/>
          <w:sz w:val="26"/>
        </w:rPr>
      </w:pPr>
    </w:p>
    <w:p w:rsidR="00D646A2" w:rsidRPr="00D646A2" w:rsidRDefault="00D646A2" w:rsidP="00D646A2">
      <w:pPr>
        <w:widowControl w:val="0"/>
        <w:suppressAutoHyphens/>
        <w:ind w:right="-79"/>
        <w:jc w:val="center"/>
        <w:rPr>
          <w:rFonts w:eastAsia="Arial Unicode MS"/>
          <w:color w:val="000000"/>
          <w:sz w:val="26"/>
        </w:rPr>
      </w:pPr>
    </w:p>
    <w:p w:rsidR="00D646A2" w:rsidRPr="00D646A2" w:rsidRDefault="00D646A2" w:rsidP="00D646A2">
      <w:pPr>
        <w:widowControl w:val="0"/>
        <w:suppressAutoHyphens/>
        <w:ind w:left="567" w:right="-79"/>
        <w:rPr>
          <w:rFonts w:eastAsia="Arial Unicode MS"/>
          <w:color w:val="000000"/>
          <w:sz w:val="26"/>
        </w:rPr>
      </w:pPr>
      <w:r w:rsidRPr="00D646A2">
        <w:rPr>
          <w:rFonts w:eastAsia="Arial Unicode MS"/>
          <w:sz w:val="26"/>
          <w:szCs w:val="26"/>
        </w:rPr>
        <w:t>Тип закупки (первичная / повторная): ___________________________________</w:t>
      </w:r>
    </w:p>
    <w:p w:rsidR="00D646A2" w:rsidRPr="00D646A2" w:rsidRDefault="00D646A2" w:rsidP="00D646A2">
      <w:pPr>
        <w:widowControl w:val="0"/>
        <w:suppressAutoHyphens/>
        <w:ind w:right="-79" w:firstLine="567"/>
        <w:jc w:val="both"/>
        <w:rPr>
          <w:rFonts w:eastAsia="Arial Unicode MS"/>
          <w:i/>
          <w:color w:val="000000"/>
          <w:sz w:val="26"/>
        </w:rPr>
      </w:pPr>
      <w:r w:rsidRPr="00D646A2">
        <w:rPr>
          <w:rFonts w:eastAsia="Arial Unicode MS"/>
          <w:color w:val="000000"/>
          <w:sz w:val="26"/>
        </w:rPr>
        <w:t>Наименование предмета закупки: _______________________________________</w:t>
      </w:r>
    </w:p>
    <w:p w:rsidR="00D646A2" w:rsidRPr="00D646A2" w:rsidRDefault="00D646A2" w:rsidP="00D646A2">
      <w:pPr>
        <w:widowControl w:val="0"/>
        <w:suppressAutoHyphens/>
        <w:ind w:right="-79" w:firstLine="567"/>
        <w:jc w:val="both"/>
        <w:rPr>
          <w:rFonts w:eastAsia="Arial Unicode MS"/>
          <w:i/>
          <w:color w:val="000000"/>
          <w:sz w:val="26"/>
        </w:rPr>
      </w:pPr>
      <w:r w:rsidRPr="00D646A2">
        <w:rPr>
          <w:rFonts w:eastAsia="Arial Unicode MS"/>
          <w:color w:val="000000"/>
          <w:sz w:val="26"/>
        </w:rPr>
        <w:t>Идентификационный код закупки:</w:t>
      </w:r>
      <w:r w:rsidRPr="00D646A2">
        <w:rPr>
          <w:rFonts w:eastAsia="Arial Unicode MS"/>
          <w:i/>
          <w:color w:val="000000"/>
          <w:sz w:val="26"/>
        </w:rPr>
        <w:t xml:space="preserve"> ______________________________________</w:t>
      </w:r>
    </w:p>
    <w:p w:rsidR="00D646A2" w:rsidRPr="00D646A2" w:rsidRDefault="00D646A2" w:rsidP="00D646A2">
      <w:pPr>
        <w:widowControl w:val="0"/>
        <w:suppressAutoHyphens/>
        <w:ind w:right="-79" w:firstLine="567"/>
        <w:jc w:val="both"/>
        <w:rPr>
          <w:rFonts w:eastAsia="Arial Unicode MS"/>
          <w:i/>
          <w:color w:val="000000"/>
          <w:sz w:val="26"/>
        </w:rPr>
      </w:pPr>
      <w:r w:rsidRPr="00D646A2">
        <w:rPr>
          <w:rFonts w:eastAsia="Arial Unicode MS"/>
          <w:color w:val="000000"/>
          <w:sz w:val="26"/>
        </w:rPr>
        <w:t>Дата размещения закупки в плане-графике в ЕИС:</w:t>
      </w:r>
      <w:r w:rsidRPr="00D646A2">
        <w:rPr>
          <w:rFonts w:eastAsia="Arial Unicode MS"/>
          <w:i/>
          <w:color w:val="000000"/>
          <w:sz w:val="26"/>
        </w:rPr>
        <w:t xml:space="preserve"> ________________________</w:t>
      </w:r>
    </w:p>
    <w:p w:rsidR="00D646A2" w:rsidRPr="00D646A2" w:rsidRDefault="00D646A2" w:rsidP="00D646A2">
      <w:pPr>
        <w:widowControl w:val="0"/>
        <w:suppressAutoHyphens/>
        <w:ind w:right="-79"/>
        <w:jc w:val="center"/>
        <w:rPr>
          <w:rFonts w:eastAsia="Arial Unicode MS"/>
          <w:i/>
          <w:sz w:val="26"/>
          <w:szCs w:val="26"/>
        </w:rPr>
      </w:pPr>
    </w:p>
    <w:p w:rsidR="00D646A2" w:rsidRPr="00D646A2" w:rsidRDefault="00D646A2" w:rsidP="00D646A2">
      <w:pPr>
        <w:widowControl w:val="0"/>
        <w:suppressAutoHyphens/>
        <w:ind w:right="-77" w:firstLine="567"/>
        <w:jc w:val="both"/>
        <w:rPr>
          <w:rFonts w:eastAsia="Arial Unicode MS"/>
          <w:sz w:val="26"/>
          <w:szCs w:val="26"/>
        </w:rPr>
      </w:pPr>
      <w:r w:rsidRPr="00D646A2">
        <w:rPr>
          <w:rFonts w:eastAsia="Arial Unicode MS"/>
          <w:color w:val="000000"/>
          <w:sz w:val="26"/>
        </w:rPr>
        <w:t>Заказчик: ___________________________________________________________</w:t>
      </w:r>
    </w:p>
    <w:p w:rsidR="00D646A2" w:rsidRPr="00D646A2" w:rsidRDefault="00D646A2" w:rsidP="00D646A2">
      <w:pPr>
        <w:widowControl w:val="0"/>
        <w:suppressAutoHyphens/>
        <w:ind w:right="-77"/>
        <w:rPr>
          <w:rFonts w:eastAsia="Arial Unicode MS"/>
          <w:i/>
          <w:color w:val="000000"/>
          <w:sz w:val="18"/>
        </w:rPr>
      </w:pPr>
      <w:r w:rsidRPr="00D646A2">
        <w:rPr>
          <w:rFonts w:eastAsia="Arial Unicode MS"/>
          <w:i/>
          <w:color w:val="000000"/>
          <w:sz w:val="18"/>
        </w:rPr>
        <w:t xml:space="preserve">                                                                              (полное наименование заказчика)</w:t>
      </w:r>
    </w:p>
    <w:p w:rsidR="00D646A2" w:rsidRPr="00D646A2" w:rsidRDefault="00D646A2" w:rsidP="00D646A2">
      <w:pPr>
        <w:widowControl w:val="0"/>
        <w:suppressAutoHyphens/>
        <w:ind w:right="-77" w:firstLine="567"/>
        <w:rPr>
          <w:rFonts w:eastAsia="Arial Unicode MS"/>
          <w:sz w:val="26"/>
          <w:szCs w:val="26"/>
        </w:rPr>
      </w:pPr>
      <w:r w:rsidRPr="00D646A2">
        <w:rPr>
          <w:rFonts w:eastAsia="Arial Unicode MS"/>
          <w:color w:val="000000"/>
          <w:sz w:val="26"/>
        </w:rPr>
        <w:t>ИНН заказчика: _____________________________</w:t>
      </w:r>
    </w:p>
    <w:p w:rsidR="00D646A2" w:rsidRPr="00D646A2" w:rsidRDefault="00D646A2" w:rsidP="00D646A2">
      <w:pPr>
        <w:widowControl w:val="0"/>
        <w:tabs>
          <w:tab w:val="left" w:leader="underscore" w:pos="4246"/>
          <w:tab w:val="left" w:leader="underscore" w:pos="6605"/>
        </w:tabs>
        <w:suppressAutoHyphens/>
        <w:ind w:right="-77" w:firstLine="567"/>
        <w:jc w:val="both"/>
        <w:rPr>
          <w:rFonts w:eastAsia="Arial Unicode MS"/>
          <w:sz w:val="28"/>
          <w:szCs w:val="28"/>
        </w:rPr>
      </w:pPr>
      <w:r w:rsidRPr="00D646A2">
        <w:rPr>
          <w:rFonts w:eastAsia="Arial Unicode MS"/>
          <w:color w:val="000000"/>
          <w:sz w:val="26"/>
        </w:rPr>
        <w:t>Место нахождения:</w:t>
      </w:r>
      <w:r w:rsidRPr="00D646A2">
        <w:rPr>
          <w:rFonts w:eastAsia="Arial Unicode MS"/>
          <w:color w:val="000000"/>
          <w:sz w:val="28"/>
          <w:szCs w:val="28"/>
        </w:rPr>
        <w:t xml:space="preserve"> __________________________</w:t>
      </w:r>
    </w:p>
    <w:p w:rsidR="00D646A2" w:rsidRPr="00D646A2" w:rsidRDefault="00D646A2" w:rsidP="00D646A2">
      <w:pPr>
        <w:widowControl w:val="0"/>
        <w:suppressAutoHyphens/>
        <w:ind w:right="-77"/>
        <w:rPr>
          <w:rFonts w:eastAsia="Arial Unicode MS"/>
          <w:i/>
          <w:sz w:val="18"/>
          <w:szCs w:val="18"/>
        </w:rPr>
      </w:pPr>
      <w:r w:rsidRPr="00D646A2">
        <w:rPr>
          <w:rFonts w:eastAsia="Arial Unicode MS"/>
          <w:color w:val="000000"/>
          <w:sz w:val="22"/>
          <w:szCs w:val="22"/>
        </w:rPr>
        <w:t xml:space="preserve">                                                                    </w:t>
      </w:r>
      <w:r w:rsidRPr="00D646A2">
        <w:rPr>
          <w:rFonts w:eastAsia="Arial Unicode MS"/>
          <w:i/>
          <w:color w:val="000000"/>
          <w:sz w:val="18"/>
        </w:rPr>
        <w:t>(адрес заказчика)</w:t>
      </w:r>
    </w:p>
    <w:p w:rsidR="00D646A2" w:rsidRPr="00D646A2" w:rsidRDefault="00D646A2" w:rsidP="00D646A2">
      <w:pPr>
        <w:widowControl w:val="0"/>
        <w:tabs>
          <w:tab w:val="left" w:leader="underscore" w:pos="4388"/>
        </w:tabs>
        <w:suppressAutoHyphens/>
        <w:ind w:right="-77" w:firstLine="567"/>
        <w:jc w:val="both"/>
        <w:rPr>
          <w:rFonts w:eastAsia="Arial Unicode MS"/>
          <w:sz w:val="28"/>
          <w:szCs w:val="28"/>
        </w:rPr>
      </w:pPr>
      <w:r w:rsidRPr="00D646A2">
        <w:rPr>
          <w:rFonts w:eastAsia="Arial Unicode MS"/>
          <w:color w:val="000000"/>
          <w:sz w:val="26"/>
        </w:rPr>
        <w:t>Почтовый адрес:</w:t>
      </w:r>
      <w:r w:rsidRPr="00D646A2">
        <w:rPr>
          <w:rFonts w:eastAsia="Arial Unicode MS"/>
          <w:color w:val="000000"/>
          <w:sz w:val="28"/>
          <w:szCs w:val="28"/>
        </w:rPr>
        <w:t xml:space="preserve"> _____________________________</w:t>
      </w:r>
    </w:p>
    <w:p w:rsidR="00D646A2" w:rsidRPr="00D646A2" w:rsidRDefault="00D646A2" w:rsidP="00D646A2">
      <w:pPr>
        <w:widowControl w:val="0"/>
        <w:suppressAutoHyphens/>
        <w:ind w:right="-77"/>
        <w:rPr>
          <w:rFonts w:eastAsia="Arial Unicode MS"/>
          <w:i/>
          <w:sz w:val="18"/>
          <w:szCs w:val="18"/>
        </w:rPr>
      </w:pPr>
      <w:r w:rsidRPr="00D646A2">
        <w:rPr>
          <w:rFonts w:eastAsia="Arial Unicode MS"/>
          <w:color w:val="000000"/>
          <w:sz w:val="22"/>
          <w:szCs w:val="22"/>
        </w:rPr>
        <w:t xml:space="preserve">                                                              </w:t>
      </w:r>
      <w:r w:rsidRPr="00D646A2">
        <w:rPr>
          <w:rFonts w:eastAsia="Arial Unicode MS"/>
          <w:i/>
          <w:color w:val="000000"/>
          <w:sz w:val="18"/>
        </w:rPr>
        <w:t>(почтовый адрес заказчика)</w:t>
      </w:r>
    </w:p>
    <w:p w:rsidR="00D646A2" w:rsidRPr="00D646A2" w:rsidRDefault="00D646A2" w:rsidP="00D646A2">
      <w:pPr>
        <w:widowControl w:val="0"/>
        <w:tabs>
          <w:tab w:val="left" w:leader="underscore" w:pos="4388"/>
        </w:tabs>
        <w:suppressAutoHyphens/>
        <w:ind w:right="-77" w:firstLine="567"/>
        <w:jc w:val="both"/>
        <w:rPr>
          <w:rFonts w:eastAsia="Arial Unicode MS"/>
          <w:sz w:val="26"/>
          <w:szCs w:val="26"/>
        </w:rPr>
      </w:pPr>
      <w:r w:rsidRPr="00D646A2">
        <w:rPr>
          <w:rFonts w:eastAsia="Arial Unicode MS"/>
          <w:color w:val="000000"/>
          <w:sz w:val="26"/>
          <w:lang w:val="en-US" w:eastAsia="en-US"/>
        </w:rPr>
        <w:t>E</w:t>
      </w:r>
      <w:r w:rsidRPr="00D646A2">
        <w:rPr>
          <w:rFonts w:eastAsia="Arial Unicode MS"/>
          <w:color w:val="000000"/>
          <w:sz w:val="26"/>
          <w:lang w:eastAsia="en-US"/>
        </w:rPr>
        <w:t>-</w:t>
      </w:r>
      <w:r w:rsidRPr="00D646A2">
        <w:rPr>
          <w:rFonts w:eastAsia="Arial Unicode MS"/>
          <w:color w:val="000000"/>
          <w:sz w:val="26"/>
          <w:lang w:val="en-US" w:eastAsia="en-US"/>
        </w:rPr>
        <w:t>mail</w:t>
      </w:r>
      <w:r w:rsidRPr="00D646A2">
        <w:rPr>
          <w:rFonts w:eastAsia="Arial Unicode MS"/>
          <w:color w:val="000000"/>
          <w:sz w:val="26"/>
          <w:lang w:eastAsia="en-US"/>
        </w:rPr>
        <w:t>: ______________________________________</w:t>
      </w:r>
    </w:p>
    <w:p w:rsidR="00D646A2" w:rsidRPr="00D646A2" w:rsidRDefault="00D646A2" w:rsidP="00D646A2">
      <w:pPr>
        <w:widowControl w:val="0"/>
        <w:tabs>
          <w:tab w:val="left" w:leader="underscore" w:pos="3758"/>
          <w:tab w:val="left" w:leader="underscore" w:pos="5924"/>
        </w:tabs>
        <w:suppressAutoHyphens/>
        <w:ind w:right="-77" w:firstLine="567"/>
        <w:jc w:val="both"/>
        <w:rPr>
          <w:rFonts w:eastAsia="Arial Unicode MS"/>
          <w:sz w:val="26"/>
          <w:szCs w:val="26"/>
        </w:rPr>
      </w:pPr>
      <w:r w:rsidRPr="00D646A2">
        <w:rPr>
          <w:rFonts w:eastAsia="Arial Unicode MS"/>
          <w:color w:val="000000"/>
          <w:sz w:val="26"/>
        </w:rPr>
        <w:t>Контактный телефон: _________________________</w:t>
      </w:r>
    </w:p>
    <w:p w:rsidR="00D646A2" w:rsidRPr="00D646A2" w:rsidRDefault="00D646A2" w:rsidP="00D646A2">
      <w:pPr>
        <w:widowControl w:val="0"/>
        <w:tabs>
          <w:tab w:val="left" w:leader="underscore" w:pos="10124"/>
        </w:tabs>
        <w:suppressAutoHyphens/>
        <w:ind w:right="-77" w:firstLine="567"/>
        <w:jc w:val="both"/>
        <w:rPr>
          <w:rFonts w:eastAsia="Arial Unicode MS"/>
          <w:sz w:val="28"/>
          <w:szCs w:val="28"/>
        </w:rPr>
      </w:pPr>
      <w:r w:rsidRPr="00D646A2">
        <w:rPr>
          <w:rFonts w:eastAsia="Arial Unicode MS"/>
          <w:color w:val="000000"/>
          <w:sz w:val="26"/>
        </w:rPr>
        <w:t>Ответственное уполномоченное лицо заказчика</w:t>
      </w:r>
      <w:r w:rsidRPr="00D646A2">
        <w:rPr>
          <w:rFonts w:eastAsia="Arial Unicode MS"/>
          <w:color w:val="000000"/>
          <w:sz w:val="28"/>
          <w:szCs w:val="28"/>
        </w:rPr>
        <w:t xml:space="preserve"> _______________________</w:t>
      </w:r>
    </w:p>
    <w:p w:rsidR="00D646A2" w:rsidRPr="00D646A2" w:rsidRDefault="00D646A2" w:rsidP="00D646A2">
      <w:pPr>
        <w:widowControl w:val="0"/>
        <w:suppressAutoHyphens/>
        <w:ind w:right="-77"/>
        <w:rPr>
          <w:rFonts w:eastAsia="Arial Unicode MS"/>
          <w:i/>
          <w:color w:val="000000"/>
          <w:sz w:val="18"/>
        </w:rPr>
      </w:pPr>
      <w:r w:rsidRPr="00D646A2">
        <w:rPr>
          <w:rFonts w:eastAsia="Arial Unicode MS"/>
          <w:i/>
          <w:color w:val="000000"/>
          <w:sz w:val="18"/>
        </w:rPr>
        <w:t xml:space="preserve">                                                                                     (Ф.И.О. уполномоченного лица - контрактного управляющего  </w:t>
      </w:r>
    </w:p>
    <w:p w:rsidR="00D646A2" w:rsidRPr="00D646A2" w:rsidRDefault="00D646A2" w:rsidP="00D646A2">
      <w:pPr>
        <w:widowControl w:val="0"/>
        <w:suppressAutoHyphens/>
        <w:ind w:right="-77"/>
        <w:rPr>
          <w:rFonts w:eastAsia="Arial Unicode MS"/>
          <w:i/>
          <w:color w:val="000000"/>
          <w:sz w:val="18"/>
        </w:rPr>
      </w:pPr>
      <w:r w:rsidRPr="00D646A2">
        <w:rPr>
          <w:rFonts w:eastAsia="Arial Unicode MS"/>
          <w:i/>
          <w:color w:val="000000"/>
          <w:sz w:val="18"/>
        </w:rPr>
        <w:t xml:space="preserve">                                                                                      заказчика, ответственного за взаимодействие с уполномоченным</w:t>
      </w:r>
    </w:p>
    <w:p w:rsidR="00D646A2" w:rsidRPr="00D646A2" w:rsidRDefault="00D646A2" w:rsidP="00D646A2">
      <w:pPr>
        <w:widowControl w:val="0"/>
        <w:suppressAutoHyphens/>
        <w:ind w:right="-77"/>
        <w:rPr>
          <w:rFonts w:eastAsia="Arial Unicode MS"/>
          <w:i/>
          <w:color w:val="000000"/>
          <w:sz w:val="18"/>
        </w:rPr>
      </w:pPr>
      <w:r w:rsidRPr="00D646A2">
        <w:rPr>
          <w:rFonts w:eastAsia="Arial Unicode MS"/>
          <w:i/>
          <w:color w:val="000000"/>
          <w:sz w:val="18"/>
        </w:rPr>
        <w:t xml:space="preserve">                                                                                      органом, заключение контракта, контактный телефон)</w:t>
      </w:r>
    </w:p>
    <w:p w:rsidR="00D646A2" w:rsidRPr="00D646A2" w:rsidRDefault="00D646A2" w:rsidP="00D646A2">
      <w:pPr>
        <w:widowControl w:val="0"/>
        <w:suppressAutoHyphens/>
        <w:ind w:left="567" w:right="-77"/>
        <w:jc w:val="both"/>
        <w:rPr>
          <w:rFonts w:eastAsia="Arial Unicode MS"/>
          <w:sz w:val="26"/>
          <w:szCs w:val="26"/>
        </w:rPr>
      </w:pPr>
      <w:r w:rsidRPr="00D646A2">
        <w:rPr>
          <w:rFonts w:eastAsia="Arial Unicode MS"/>
          <w:sz w:val="26"/>
          <w:szCs w:val="26"/>
        </w:rPr>
        <w:t>Наименование электронной площадки, на которой проводится закупка: ________________________________________________________</w:t>
      </w:r>
    </w:p>
    <w:p w:rsidR="00D646A2" w:rsidRPr="00D646A2" w:rsidRDefault="00D646A2" w:rsidP="00D646A2">
      <w:pPr>
        <w:widowControl w:val="0"/>
        <w:suppressAutoHyphens/>
        <w:ind w:right="-77"/>
        <w:jc w:val="center"/>
        <w:rPr>
          <w:rFonts w:eastAsia="Arial Unicode MS"/>
          <w:sz w:val="28"/>
          <w:szCs w:val="2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21"/>
        <w:gridCol w:w="3828"/>
      </w:tblGrid>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 п/п</w:t>
            </w:r>
          </w:p>
        </w:tc>
        <w:tc>
          <w:tcPr>
            <w:tcW w:w="5421"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Наименование пункта</w:t>
            </w:r>
          </w:p>
        </w:tc>
        <w:tc>
          <w:tcPr>
            <w:tcW w:w="3828"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Содержание</w:t>
            </w: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w:t>
            </w:r>
          </w:p>
        </w:tc>
        <w:tc>
          <w:tcPr>
            <w:tcW w:w="5421" w:type="dxa"/>
          </w:tcPr>
          <w:p w:rsidR="00D646A2" w:rsidRPr="00D646A2" w:rsidRDefault="00D646A2" w:rsidP="00D646A2">
            <w:pPr>
              <w:widowControl w:val="0"/>
              <w:suppressAutoHyphens/>
              <w:ind w:right="-77"/>
              <w:rPr>
                <w:rFonts w:eastAsia="Arial Unicode MS"/>
                <w:sz w:val="22"/>
                <w:szCs w:val="22"/>
              </w:rPr>
            </w:pPr>
            <w:r w:rsidRPr="00D646A2">
              <w:rPr>
                <w:rFonts w:eastAsia="Arial Unicode MS"/>
                <w:sz w:val="22"/>
                <w:szCs w:val="22"/>
              </w:rPr>
              <w:t>ОКПД 2 (код, наименование по ОКПД2)</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9"/>
              <w:jc w:val="center"/>
              <w:rPr>
                <w:rFonts w:eastAsia="Arial Unicode MS"/>
                <w:sz w:val="22"/>
                <w:szCs w:val="22"/>
              </w:rPr>
            </w:pPr>
            <w:r w:rsidRPr="00D646A2">
              <w:rPr>
                <w:rFonts w:eastAsia="Arial Unicode MS"/>
                <w:sz w:val="22"/>
                <w:szCs w:val="22"/>
              </w:rPr>
              <w:t>2.</w:t>
            </w:r>
          </w:p>
        </w:tc>
        <w:tc>
          <w:tcPr>
            <w:tcW w:w="5421" w:type="dxa"/>
          </w:tcPr>
          <w:p w:rsidR="00D646A2" w:rsidRPr="00D646A2" w:rsidRDefault="00D646A2" w:rsidP="00D646A2">
            <w:pPr>
              <w:widowControl w:val="0"/>
              <w:suppressAutoHyphens/>
              <w:ind w:right="-77"/>
              <w:rPr>
                <w:rFonts w:eastAsia="Arial Unicode MS"/>
                <w:sz w:val="22"/>
                <w:szCs w:val="22"/>
              </w:rPr>
            </w:pPr>
            <w:r w:rsidRPr="00D646A2">
              <w:rPr>
                <w:rFonts w:eastAsia="Arial Unicode MS"/>
                <w:sz w:val="22"/>
                <w:szCs w:val="22"/>
              </w:rPr>
              <w:t xml:space="preserve">Код и наименование товара, работы, услуги в соответствии с позицией каталога товаров, работ, услуг для обеспечения государственных и муниципальных нужд </w:t>
            </w:r>
            <w:r w:rsidRPr="00D646A2">
              <w:rPr>
                <w:rFonts w:eastAsia="Arial Unicode MS"/>
                <w:i/>
                <w:sz w:val="22"/>
                <w:szCs w:val="22"/>
              </w:rPr>
              <w:t>(при наличии)</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w:t>
            </w:r>
          </w:p>
        </w:tc>
        <w:tc>
          <w:tcPr>
            <w:tcW w:w="5421" w:type="dxa"/>
          </w:tcPr>
          <w:p w:rsidR="00D646A2" w:rsidRPr="00D646A2" w:rsidRDefault="00D646A2" w:rsidP="00D646A2">
            <w:pPr>
              <w:widowControl w:val="0"/>
              <w:suppressAutoHyphens/>
              <w:ind w:right="-77"/>
              <w:rPr>
                <w:rFonts w:eastAsia="Arial Unicode MS"/>
                <w:sz w:val="22"/>
                <w:szCs w:val="22"/>
              </w:rPr>
            </w:pPr>
            <w:r w:rsidRPr="00D646A2">
              <w:rPr>
                <w:rFonts w:eastAsia="Arial Unicode MS"/>
                <w:color w:val="000000"/>
                <w:sz w:val="22"/>
                <w:szCs w:val="22"/>
              </w:rPr>
              <w:t>Предмет контракта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lang w:val="en-US"/>
              </w:rPr>
              <w:t>4</w:t>
            </w:r>
            <w:r w:rsidRPr="00D646A2">
              <w:rPr>
                <w:rFonts w:eastAsia="Arial Unicode MS"/>
                <w:sz w:val="22"/>
                <w:szCs w:val="22"/>
              </w:rPr>
              <w:t>.</w:t>
            </w:r>
          </w:p>
        </w:tc>
        <w:tc>
          <w:tcPr>
            <w:tcW w:w="5421" w:type="dxa"/>
          </w:tcPr>
          <w:p w:rsidR="00D646A2" w:rsidRPr="00D646A2" w:rsidRDefault="00D646A2" w:rsidP="00D646A2">
            <w:pPr>
              <w:widowControl w:val="0"/>
              <w:suppressAutoHyphens/>
              <w:ind w:right="-77"/>
              <w:rPr>
                <w:rFonts w:eastAsia="Arial Unicode MS"/>
                <w:color w:val="000000"/>
                <w:sz w:val="22"/>
                <w:szCs w:val="22"/>
              </w:rPr>
            </w:pPr>
            <w:r w:rsidRPr="00D646A2">
              <w:rPr>
                <w:rFonts w:eastAsia="Arial Unicode MS"/>
                <w:color w:val="000000"/>
                <w:sz w:val="22"/>
                <w:szCs w:val="22"/>
              </w:rPr>
              <w:t>Сведения о наличии утвержденных требований к закупаемым товарам, работам, услугам (в том числе предельных цен товаров, работ, услуг), и/или утвержденных нормативных затрат (с указанием пункта и реквизитов соответствующего документа о нормировании)</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lang w:val="en-US"/>
              </w:rPr>
              <w:t>5</w:t>
            </w:r>
            <w:r w:rsidRPr="00D646A2">
              <w:rPr>
                <w:rFonts w:eastAsia="Arial Unicode MS"/>
                <w:sz w:val="22"/>
                <w:szCs w:val="22"/>
              </w:rPr>
              <w:t>.</w:t>
            </w:r>
          </w:p>
        </w:tc>
        <w:tc>
          <w:tcPr>
            <w:tcW w:w="5421" w:type="dxa"/>
          </w:tcPr>
          <w:p w:rsidR="00D646A2" w:rsidRPr="00D646A2" w:rsidRDefault="00D646A2" w:rsidP="00D646A2">
            <w:pPr>
              <w:widowControl w:val="0"/>
              <w:suppressAutoHyphens/>
              <w:ind w:right="-77"/>
              <w:rPr>
                <w:rFonts w:eastAsia="Arial Unicode MS"/>
                <w:sz w:val="22"/>
                <w:szCs w:val="22"/>
              </w:rPr>
            </w:pPr>
            <w:r w:rsidRPr="00D646A2">
              <w:rPr>
                <w:rFonts w:eastAsia="Arial Unicode MS"/>
                <w:sz w:val="22"/>
                <w:szCs w:val="22"/>
              </w:rPr>
              <w:t xml:space="preserve">Способ определения поставщика (подрядчика, исполнителя) с учетом требований действующего законодательства </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lang w:val="en-US"/>
              </w:rPr>
              <w:lastRenderedPageBreak/>
              <w:t>6</w:t>
            </w:r>
            <w:r w:rsidRPr="00D646A2">
              <w:rPr>
                <w:rFonts w:eastAsia="Arial Unicode MS"/>
                <w:sz w:val="22"/>
                <w:szCs w:val="22"/>
              </w:rPr>
              <w:t>.</w:t>
            </w:r>
          </w:p>
        </w:tc>
        <w:tc>
          <w:tcPr>
            <w:tcW w:w="5421" w:type="dxa"/>
          </w:tcPr>
          <w:p w:rsidR="00D646A2" w:rsidRPr="00D646A2" w:rsidRDefault="00D646A2" w:rsidP="00D646A2">
            <w:pPr>
              <w:widowControl w:val="0"/>
              <w:suppressAutoHyphens/>
              <w:ind w:right="-77"/>
              <w:rPr>
                <w:rFonts w:eastAsia="Arial Unicode MS"/>
                <w:sz w:val="22"/>
                <w:szCs w:val="22"/>
              </w:rPr>
            </w:pPr>
            <w:r w:rsidRPr="00D646A2">
              <w:rPr>
                <w:rFonts w:eastAsia="Arial Unicode MS"/>
                <w:sz w:val="22"/>
                <w:szCs w:val="22"/>
              </w:rPr>
              <w:t xml:space="preserve">Возможность определить объем (в соответствии со ст.42 Закона) </w:t>
            </w:r>
            <w:r w:rsidRPr="00D646A2">
              <w:rPr>
                <w:rFonts w:eastAsia="Arial Unicode MS"/>
                <w:i/>
                <w:sz w:val="22"/>
                <w:szCs w:val="22"/>
              </w:rPr>
              <w:t>(да/нет)</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7.</w:t>
            </w:r>
          </w:p>
        </w:tc>
        <w:tc>
          <w:tcPr>
            <w:tcW w:w="5421" w:type="dxa"/>
          </w:tcPr>
          <w:p w:rsidR="00D646A2" w:rsidRPr="00D646A2" w:rsidRDefault="00D646A2" w:rsidP="00D646A2">
            <w:pPr>
              <w:widowControl w:val="0"/>
              <w:suppressAutoHyphens/>
              <w:ind w:right="-77"/>
              <w:rPr>
                <w:rFonts w:eastAsia="Arial Unicode MS"/>
                <w:sz w:val="22"/>
                <w:szCs w:val="22"/>
              </w:rPr>
            </w:pPr>
            <w:r w:rsidRPr="00D646A2">
              <w:rPr>
                <w:color w:val="000000"/>
                <w:sz w:val="22"/>
                <w:szCs w:val="22"/>
              </w:rPr>
              <w:t>Место поставки товара, выполнения работ, оказания услуг</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8.</w:t>
            </w:r>
          </w:p>
        </w:tc>
        <w:tc>
          <w:tcPr>
            <w:tcW w:w="5421" w:type="dxa"/>
          </w:tcPr>
          <w:p w:rsidR="00D646A2" w:rsidRPr="00D646A2" w:rsidRDefault="00D646A2" w:rsidP="00D646A2">
            <w:pPr>
              <w:widowControl w:val="0"/>
              <w:suppressAutoHyphens/>
              <w:ind w:right="-77"/>
              <w:rPr>
                <w:color w:val="000000"/>
                <w:sz w:val="22"/>
                <w:szCs w:val="22"/>
              </w:rPr>
            </w:pPr>
            <w:r w:rsidRPr="00D646A2">
              <w:rPr>
                <w:sz w:val="22"/>
                <w:szCs w:val="22"/>
              </w:rPr>
              <w:t>Срок (период) поставки товара, выполнения работ, оказания услуг</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9.</w:t>
            </w:r>
          </w:p>
        </w:tc>
        <w:tc>
          <w:tcPr>
            <w:tcW w:w="5421" w:type="dxa"/>
          </w:tcPr>
          <w:p w:rsidR="00D646A2" w:rsidRPr="00D646A2" w:rsidRDefault="00D646A2" w:rsidP="00D646A2">
            <w:pPr>
              <w:widowControl w:val="0"/>
              <w:suppressAutoHyphens/>
              <w:ind w:right="-77"/>
              <w:rPr>
                <w:sz w:val="22"/>
                <w:szCs w:val="22"/>
              </w:rPr>
            </w:pPr>
            <w:r w:rsidRPr="00D646A2">
              <w:rPr>
                <w:sz w:val="22"/>
                <w:szCs w:val="22"/>
              </w:rPr>
              <w:t>Дата окончания исполнения контракта (включая приемку и оплату)</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10.</w:t>
            </w:r>
          </w:p>
        </w:tc>
        <w:tc>
          <w:tcPr>
            <w:tcW w:w="5421" w:type="dxa"/>
          </w:tcPr>
          <w:p w:rsidR="00D646A2" w:rsidRPr="00D646A2" w:rsidRDefault="00D646A2" w:rsidP="00D646A2">
            <w:pPr>
              <w:widowControl w:val="0"/>
              <w:suppressAutoHyphens/>
              <w:ind w:right="-77"/>
              <w:rPr>
                <w:sz w:val="22"/>
                <w:szCs w:val="22"/>
              </w:rPr>
            </w:pPr>
            <w:r w:rsidRPr="00D646A2">
              <w:rPr>
                <w:rFonts w:eastAsia="Arial Unicode MS"/>
                <w:sz w:val="22"/>
                <w:szCs w:val="22"/>
              </w:rPr>
              <w:t xml:space="preserve">Требования к сроку и (или) объему предоставления гарантий качества, </w:t>
            </w:r>
            <w:r w:rsidRPr="00D646A2">
              <w:rPr>
                <w:rFonts w:eastAsia="Arial Unicode MS"/>
                <w:color w:val="000000"/>
                <w:sz w:val="22"/>
                <w:szCs w:val="22"/>
              </w:rPr>
              <w:t>размеру обеспечения гарантийных обязательств</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11.</w:t>
            </w:r>
          </w:p>
        </w:tc>
        <w:tc>
          <w:tcPr>
            <w:tcW w:w="5421" w:type="dxa"/>
          </w:tcPr>
          <w:p w:rsidR="00D646A2" w:rsidRPr="00D646A2" w:rsidRDefault="00D646A2" w:rsidP="00D646A2">
            <w:pPr>
              <w:widowControl w:val="0"/>
              <w:shd w:val="clear" w:color="auto" w:fill="FFFFFF"/>
              <w:suppressAutoHyphens/>
              <w:ind w:right="34"/>
              <w:jc w:val="both"/>
              <w:rPr>
                <w:rFonts w:eastAsia="Arial Unicode MS"/>
                <w:sz w:val="22"/>
                <w:szCs w:val="22"/>
              </w:rPr>
            </w:pPr>
            <w:r w:rsidRPr="00D646A2">
              <w:rPr>
                <w:rFonts w:eastAsia="Arial Unicode MS"/>
                <w:sz w:val="22"/>
                <w:szCs w:val="22"/>
              </w:rPr>
              <w:t xml:space="preserve">Начальная (максимальная) цена контракта (цифрами и прописью) </w:t>
            </w:r>
          </w:p>
          <w:p w:rsidR="00D646A2" w:rsidRPr="00D646A2" w:rsidRDefault="00D646A2" w:rsidP="00D646A2">
            <w:pPr>
              <w:widowControl w:val="0"/>
              <w:shd w:val="clear" w:color="auto" w:fill="FFFFFF"/>
              <w:suppressAutoHyphens/>
              <w:ind w:right="34"/>
              <w:jc w:val="both"/>
              <w:rPr>
                <w:rFonts w:eastAsia="Arial Unicode MS"/>
                <w:sz w:val="22"/>
                <w:szCs w:val="22"/>
              </w:rPr>
            </w:pPr>
            <w:r w:rsidRPr="00D646A2">
              <w:rPr>
                <w:rFonts w:eastAsia="Arial Unicode MS"/>
                <w:sz w:val="22"/>
                <w:szCs w:val="22"/>
              </w:rPr>
              <w:t>(- в случае, если проектом контракта предусмотрены отдельные этапы его исполнения, указываются цена каждого этапа;</w:t>
            </w:r>
          </w:p>
          <w:p w:rsidR="00D646A2" w:rsidRPr="00D646A2" w:rsidRDefault="00D646A2" w:rsidP="00D646A2">
            <w:pPr>
              <w:widowControl w:val="0"/>
              <w:shd w:val="clear" w:color="auto" w:fill="FFFFFF"/>
              <w:suppressAutoHyphens/>
              <w:ind w:right="34"/>
              <w:jc w:val="both"/>
              <w:rPr>
                <w:rFonts w:eastAsia="Arial Unicode MS"/>
                <w:sz w:val="22"/>
                <w:szCs w:val="22"/>
              </w:rPr>
            </w:pPr>
            <w:r w:rsidRPr="00D646A2">
              <w:rPr>
                <w:rFonts w:eastAsia="Arial Unicode MS"/>
                <w:sz w:val="22"/>
                <w:szCs w:val="22"/>
              </w:rPr>
              <w:t xml:space="preserve">- в случаях, установленных Правительством Российской Федерации в соответствии с </w:t>
            </w:r>
            <w:hyperlink w:anchor="sub_342" w:history="1">
              <w:r w:rsidRPr="00D646A2">
                <w:rPr>
                  <w:rFonts w:eastAsia="Arial Unicode MS"/>
                  <w:sz w:val="22"/>
                  <w:szCs w:val="22"/>
                  <w:u w:val="single"/>
                </w:rPr>
                <w:t>частью 2 статьи 34</w:t>
              </w:r>
            </w:hyperlink>
            <w:r w:rsidRPr="00D646A2">
              <w:rPr>
                <w:rFonts w:eastAsia="Arial Unicode MS"/>
                <w:sz w:val="22"/>
                <w:szCs w:val="22"/>
              </w:rPr>
              <w:t xml:space="preserve"> Закона, указываются ориентировочное значение цены контракта либо формула цены и максимальное значение цены контракта)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12.</w:t>
            </w:r>
          </w:p>
        </w:tc>
        <w:tc>
          <w:tcPr>
            <w:tcW w:w="5421" w:type="dxa"/>
          </w:tcPr>
          <w:p w:rsidR="00D646A2" w:rsidRPr="00D646A2" w:rsidRDefault="00D646A2" w:rsidP="00D646A2">
            <w:pPr>
              <w:autoSpaceDE w:val="0"/>
              <w:autoSpaceDN w:val="0"/>
              <w:adjustRightInd w:val="0"/>
              <w:jc w:val="both"/>
              <w:rPr>
                <w:rFonts w:eastAsia="Arial Unicode MS"/>
                <w:sz w:val="22"/>
                <w:szCs w:val="22"/>
              </w:rPr>
            </w:pPr>
            <w:r w:rsidRPr="00D646A2">
              <w:rPr>
                <w:rFonts w:eastAsia="Arial Unicode MS"/>
                <w:sz w:val="22"/>
                <w:szCs w:val="22"/>
              </w:rPr>
              <w:t>Начальная цена единицы товара, работы, услуги, а также начальная сумма цен указанных единиц (в случае, если количество поставляемых товаров, объем подлежащих выполнению работ, оказанию услуг невозможно определить)</w:t>
            </w:r>
          </w:p>
          <w:p w:rsidR="00D646A2" w:rsidRPr="00D646A2" w:rsidRDefault="00D646A2" w:rsidP="00D646A2">
            <w:pPr>
              <w:autoSpaceDE w:val="0"/>
              <w:autoSpaceDN w:val="0"/>
              <w:adjustRightInd w:val="0"/>
              <w:jc w:val="both"/>
              <w:rPr>
                <w:rFonts w:ascii="Arial Unicode MS" w:eastAsia="Arial Unicode MS" w:hAnsi="Arial Unicode MS" w:cs="Arial Unicode MS"/>
                <w:color w:val="000000"/>
              </w:rPr>
            </w:pPr>
            <w:r w:rsidRPr="00D646A2">
              <w:rPr>
                <w:rFonts w:eastAsia="Arial Unicode MS"/>
                <w:i/>
                <w:sz w:val="22"/>
                <w:szCs w:val="22"/>
              </w:rPr>
              <w:t xml:space="preserve">(указываются в соответствии с </w:t>
            </w:r>
            <w:hyperlink w:anchor="sub_2224" w:history="1">
              <w:r w:rsidRPr="00D646A2">
                <w:rPr>
                  <w:rFonts w:eastAsia="Arial Unicode MS"/>
                  <w:i/>
                  <w:sz w:val="22"/>
                  <w:szCs w:val="22"/>
                </w:rPr>
                <w:t>частью 24 статьи 22</w:t>
              </w:r>
            </w:hyperlink>
            <w:r w:rsidRPr="00D646A2">
              <w:rPr>
                <w:rFonts w:eastAsia="Arial Unicode MS"/>
                <w:i/>
                <w:sz w:val="22"/>
                <w:szCs w:val="22"/>
              </w:rPr>
              <w:t xml:space="preserve"> Закона) </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13.</w:t>
            </w:r>
          </w:p>
        </w:tc>
        <w:tc>
          <w:tcPr>
            <w:tcW w:w="5421" w:type="dxa"/>
          </w:tcPr>
          <w:p w:rsidR="00D646A2" w:rsidRPr="00D646A2" w:rsidRDefault="00D646A2" w:rsidP="00D646A2">
            <w:pPr>
              <w:autoSpaceDE w:val="0"/>
              <w:autoSpaceDN w:val="0"/>
              <w:adjustRightInd w:val="0"/>
              <w:jc w:val="both"/>
              <w:rPr>
                <w:rFonts w:eastAsia="Arial Unicode MS"/>
                <w:sz w:val="22"/>
                <w:szCs w:val="22"/>
              </w:rPr>
            </w:pPr>
            <w:r w:rsidRPr="00D646A2">
              <w:rPr>
                <w:rFonts w:eastAsia="Arial Unicode MS"/>
                <w:sz w:val="22"/>
                <w:szCs w:val="22"/>
              </w:rPr>
              <w:t>Метод обоснования начальной (максимальной) цены контракта с учетом требований ст. 22 Закона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14.</w:t>
            </w:r>
          </w:p>
        </w:tc>
        <w:tc>
          <w:tcPr>
            <w:tcW w:w="5421" w:type="dxa"/>
          </w:tcPr>
          <w:p w:rsidR="00D646A2" w:rsidRPr="00D646A2" w:rsidRDefault="00D646A2" w:rsidP="00D646A2">
            <w:pPr>
              <w:autoSpaceDE w:val="0"/>
              <w:autoSpaceDN w:val="0"/>
              <w:adjustRightInd w:val="0"/>
              <w:jc w:val="both"/>
              <w:rPr>
                <w:rFonts w:eastAsia="Arial Unicode MS"/>
                <w:sz w:val="22"/>
                <w:szCs w:val="22"/>
              </w:rPr>
            </w:pPr>
            <w:r w:rsidRPr="00D646A2">
              <w:rPr>
                <w:rFonts w:eastAsia="Arial Unicode MS"/>
                <w:sz w:val="22"/>
                <w:szCs w:val="22"/>
              </w:rPr>
              <w:t>Сведения о том,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D646A2" w:rsidRPr="00D646A2" w:rsidRDefault="00D646A2" w:rsidP="00D646A2">
            <w:pPr>
              <w:autoSpaceDE w:val="0"/>
              <w:autoSpaceDN w:val="0"/>
              <w:adjustRightInd w:val="0"/>
              <w:jc w:val="both"/>
              <w:rPr>
                <w:rFonts w:eastAsia="Arial Unicode MS"/>
                <w:i/>
                <w:sz w:val="22"/>
                <w:szCs w:val="22"/>
              </w:rPr>
            </w:pPr>
            <w:r w:rsidRPr="00D646A2">
              <w:rPr>
                <w:rFonts w:eastAsia="Arial Unicode MS"/>
                <w:i/>
                <w:sz w:val="22"/>
                <w:szCs w:val="22"/>
              </w:rPr>
              <w:t>(в случае, если количество поставляемых товаров, объем подлежащих выполнению работ, оказанию услуг невозможно определить)</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15.</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sz w:val="22"/>
                <w:szCs w:val="22"/>
              </w:rPr>
              <w:t>Порядок формирования цены контракта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16.</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sz w:val="22"/>
                <w:szCs w:val="22"/>
              </w:rPr>
              <w:t>Форма, сроки, порядок оплаты товара (работ, услуг)</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17.</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sz w:val="22"/>
                <w:szCs w:val="22"/>
              </w:rPr>
              <w:t>Источник финансирования</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18.</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sz w:val="22"/>
                <w:szCs w:val="22"/>
              </w:rPr>
              <w:t>Валюта, используемая для формирования цены контракта и расчетов с поставщиком (подрядчиком, исполнителем)</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19.</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20.</w:t>
            </w:r>
          </w:p>
        </w:tc>
        <w:tc>
          <w:tcPr>
            <w:tcW w:w="5421" w:type="dxa"/>
          </w:tcPr>
          <w:p w:rsidR="00D646A2" w:rsidRPr="00D646A2" w:rsidRDefault="00D646A2" w:rsidP="00D646A2">
            <w:pPr>
              <w:widowControl w:val="0"/>
              <w:shd w:val="clear" w:color="auto" w:fill="FFFFFF"/>
              <w:suppressAutoHyphens/>
              <w:rPr>
                <w:sz w:val="22"/>
                <w:szCs w:val="22"/>
              </w:rPr>
            </w:pPr>
            <w:r w:rsidRPr="00D646A2">
              <w:rPr>
                <w:rFonts w:eastAsia="Arial Unicode MS"/>
                <w:sz w:val="22"/>
                <w:szCs w:val="22"/>
              </w:rPr>
              <w:t>Требования к участникам закупки</w:t>
            </w:r>
            <w:r w:rsidRPr="00D646A2">
              <w:rPr>
                <w:rFonts w:eastAsia="Arial Unicode MS"/>
                <w:sz w:val="27"/>
                <w:szCs w:val="27"/>
              </w:rPr>
              <w:t xml:space="preserve">, </w:t>
            </w:r>
            <w:r w:rsidRPr="00D646A2">
              <w:rPr>
                <w:rFonts w:eastAsia="Arial Unicode MS"/>
                <w:sz w:val="22"/>
                <w:szCs w:val="22"/>
              </w:rPr>
              <w:t>устанавливаемые в соответствии с пунктом 1 части 1 статьи 31 Закона,</w:t>
            </w:r>
            <w:r w:rsidRPr="00D646A2">
              <w:rPr>
                <w:sz w:val="22"/>
                <w:szCs w:val="22"/>
              </w:rPr>
              <w:t xml:space="preserve"> и </w:t>
            </w:r>
            <w:r w:rsidRPr="00D646A2">
              <w:rPr>
                <w:rFonts w:eastAsia="Arial Unicode MS"/>
                <w:sz w:val="22"/>
                <w:szCs w:val="22"/>
              </w:rPr>
              <w:t>исчерпывающий перечень документов,</w:t>
            </w:r>
            <w:r w:rsidRPr="00D646A2">
              <w:rPr>
                <w:sz w:val="27"/>
                <w:szCs w:val="27"/>
                <w:lang w:eastAsia="en-US"/>
              </w:rPr>
              <w:t xml:space="preserve"> </w:t>
            </w:r>
            <w:r w:rsidRPr="00D646A2">
              <w:rPr>
                <w:rFonts w:eastAsia="Arial Unicode MS"/>
                <w:sz w:val="22"/>
                <w:szCs w:val="22"/>
              </w:rPr>
              <w:lastRenderedPageBreak/>
              <w:t xml:space="preserve">подтверждающих соответствие участников предъявляемым требованиям, которые должны быть представлены участниками закупки (при наличии таких требований) </w:t>
            </w:r>
          </w:p>
          <w:p w:rsidR="00D646A2" w:rsidRPr="00D646A2" w:rsidRDefault="00D646A2" w:rsidP="00D646A2">
            <w:pPr>
              <w:widowControl w:val="0"/>
              <w:shd w:val="clear" w:color="auto" w:fill="FFFFFF"/>
              <w:suppressAutoHyphens/>
              <w:rPr>
                <w:rFonts w:eastAsia="Arial Unicode MS"/>
                <w:sz w:val="22"/>
                <w:szCs w:val="22"/>
              </w:rPr>
            </w:pPr>
            <w:r w:rsidRPr="00D646A2">
              <w:rPr>
                <w:i/>
                <w:sz w:val="22"/>
                <w:szCs w:val="22"/>
              </w:rPr>
              <w:t>(с указанием нормативных правовых актов, устанавливающих такие требования)</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21.</w:t>
            </w:r>
          </w:p>
        </w:tc>
        <w:tc>
          <w:tcPr>
            <w:tcW w:w="5421" w:type="dxa"/>
          </w:tcPr>
          <w:p w:rsidR="00D646A2" w:rsidRPr="00D646A2" w:rsidRDefault="00D646A2" w:rsidP="00D646A2">
            <w:pPr>
              <w:widowControl w:val="0"/>
              <w:shd w:val="clear" w:color="auto" w:fill="FFFFFF"/>
              <w:suppressAutoHyphens/>
              <w:rPr>
                <w:sz w:val="22"/>
                <w:szCs w:val="22"/>
              </w:rPr>
            </w:pPr>
            <w:r w:rsidRPr="00D646A2">
              <w:rPr>
                <w:rFonts w:eastAsia="Arial Unicode MS"/>
                <w:sz w:val="22"/>
                <w:szCs w:val="22"/>
              </w:rPr>
              <w:t xml:space="preserve">Требования к участникам закупки, устанавливаемые в соответствии с пунктом 8 части 1 статьи 31 Закона </w:t>
            </w:r>
            <w:r w:rsidRPr="00D646A2">
              <w:rPr>
                <w:sz w:val="22"/>
                <w:szCs w:val="22"/>
              </w:rPr>
              <w:t>(об обладании участником закупки исключительными правами на результаты интеллектуальной деятельности)</w:t>
            </w:r>
          </w:p>
          <w:p w:rsidR="00D646A2" w:rsidRPr="00D646A2" w:rsidRDefault="00D646A2" w:rsidP="00D646A2">
            <w:pPr>
              <w:widowControl w:val="0"/>
              <w:shd w:val="clear" w:color="auto" w:fill="FFFFFF"/>
              <w:suppressAutoHyphens/>
              <w:rPr>
                <w:sz w:val="22"/>
                <w:szCs w:val="22"/>
              </w:rPr>
            </w:pPr>
            <w:r w:rsidRPr="00D646A2">
              <w:rPr>
                <w:rFonts w:eastAsia="Arial Unicode MS"/>
                <w:i/>
                <w:sz w:val="22"/>
                <w:szCs w:val="22"/>
              </w:rPr>
              <w:t>(установлены / не установлены)</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22.</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sz w:val="22"/>
                <w:szCs w:val="22"/>
              </w:rPr>
              <w:t xml:space="preserve">Дополнительные требования к участникам закупки, устанавливаемые в соответствии с частью 2 и 2.1 статьи 31 Закона, и исчерпывающий перечень документов, подтверждающих соответствие участников дополнительным требованиям, которые должны быть представлены участниками закупки </w:t>
            </w:r>
          </w:p>
          <w:p w:rsidR="00D646A2" w:rsidRPr="00D646A2" w:rsidRDefault="00D646A2" w:rsidP="00D646A2">
            <w:pPr>
              <w:widowControl w:val="0"/>
              <w:shd w:val="clear" w:color="auto" w:fill="FFFFFF"/>
              <w:suppressAutoHyphens/>
              <w:rPr>
                <w:rFonts w:eastAsia="Arial Unicode MS"/>
                <w:sz w:val="22"/>
                <w:szCs w:val="22"/>
              </w:rPr>
            </w:pPr>
            <w:r w:rsidRPr="00D646A2">
              <w:rPr>
                <w:i/>
                <w:sz w:val="22"/>
                <w:szCs w:val="22"/>
              </w:rPr>
              <w:t>(с указанием нормативных правовых актов, устанавливающих такие требования)</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23.</w:t>
            </w:r>
          </w:p>
        </w:tc>
        <w:tc>
          <w:tcPr>
            <w:tcW w:w="5421" w:type="dxa"/>
            <w:vAlign w:val="center"/>
          </w:tcPr>
          <w:p w:rsidR="00D646A2" w:rsidRPr="00D646A2" w:rsidRDefault="00D646A2" w:rsidP="00D646A2">
            <w:pPr>
              <w:widowControl w:val="0"/>
              <w:rPr>
                <w:color w:val="000000"/>
                <w:sz w:val="22"/>
                <w:szCs w:val="22"/>
              </w:rPr>
            </w:pPr>
            <w:r w:rsidRPr="00D646A2">
              <w:rPr>
                <w:color w:val="000000"/>
                <w:sz w:val="22"/>
                <w:szCs w:val="22"/>
              </w:rPr>
              <w:t>Информация о требовании к участникам об отсутствии в реестре недобросовестных поставщиков (подрядчиков, исполнителей), установленном в соответствии с ч.1.1 ст. 31 Закона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24.</w:t>
            </w:r>
          </w:p>
        </w:tc>
        <w:tc>
          <w:tcPr>
            <w:tcW w:w="5421" w:type="dxa"/>
          </w:tcPr>
          <w:p w:rsidR="00D646A2" w:rsidRPr="00D646A2" w:rsidRDefault="00D646A2" w:rsidP="00D646A2">
            <w:pPr>
              <w:widowControl w:val="0"/>
              <w:shd w:val="clear" w:color="auto" w:fill="FFFFFF"/>
              <w:suppressAutoHyphens/>
              <w:ind w:hanging="10"/>
              <w:rPr>
                <w:rFonts w:eastAsia="Arial Unicode MS"/>
                <w:sz w:val="22"/>
                <w:szCs w:val="22"/>
              </w:rPr>
            </w:pPr>
            <w:r w:rsidRPr="00D646A2">
              <w:rPr>
                <w:rFonts w:eastAsia="Arial Unicode MS"/>
                <w:sz w:val="22"/>
                <w:szCs w:val="22"/>
              </w:rPr>
              <w:t xml:space="preserve">Предоставление преимущества в отношении предлагаемой цены контракта учреждениям и предприятиям уголовно-исполнительной системы, в соответствии со ст. 28 Закона </w:t>
            </w:r>
          </w:p>
          <w:p w:rsidR="00D646A2" w:rsidRPr="00D646A2" w:rsidRDefault="00D646A2" w:rsidP="00D646A2">
            <w:pPr>
              <w:widowControl w:val="0"/>
              <w:shd w:val="clear" w:color="auto" w:fill="FFFFFF"/>
              <w:suppressAutoHyphens/>
              <w:ind w:hanging="10"/>
              <w:rPr>
                <w:rFonts w:eastAsia="Arial Unicode MS"/>
                <w:sz w:val="22"/>
                <w:szCs w:val="22"/>
              </w:rPr>
            </w:pPr>
            <w:r w:rsidRPr="00D646A2">
              <w:rPr>
                <w:rFonts w:eastAsia="Arial Unicode MS"/>
                <w:i/>
                <w:sz w:val="22"/>
                <w:szCs w:val="22"/>
              </w:rPr>
              <w:t>(установлено / не установлено)</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25.</w:t>
            </w:r>
          </w:p>
        </w:tc>
        <w:tc>
          <w:tcPr>
            <w:tcW w:w="5421" w:type="dxa"/>
          </w:tcPr>
          <w:p w:rsidR="00D646A2" w:rsidRPr="00D646A2" w:rsidRDefault="00D646A2" w:rsidP="00D646A2">
            <w:pPr>
              <w:widowControl w:val="0"/>
              <w:shd w:val="clear" w:color="auto" w:fill="FFFFFF"/>
              <w:suppressAutoHyphens/>
              <w:ind w:hanging="10"/>
              <w:rPr>
                <w:rFonts w:eastAsia="Arial Unicode MS"/>
                <w:sz w:val="22"/>
                <w:szCs w:val="22"/>
              </w:rPr>
            </w:pPr>
            <w:r w:rsidRPr="00D646A2">
              <w:rPr>
                <w:rFonts w:eastAsia="Arial Unicode MS"/>
                <w:sz w:val="22"/>
                <w:szCs w:val="22"/>
              </w:rPr>
              <w:t xml:space="preserve">Предоставление преимущества в отношении предлагаемой цены контракта организациям инвалидов, в соответствии со ст. 29 </w:t>
            </w:r>
            <w:r w:rsidRPr="00D646A2">
              <w:rPr>
                <w:sz w:val="22"/>
                <w:szCs w:val="22"/>
              </w:rPr>
              <w:t xml:space="preserve">Закона </w:t>
            </w:r>
          </w:p>
          <w:p w:rsidR="00D646A2" w:rsidRPr="00D646A2" w:rsidRDefault="00D646A2" w:rsidP="00D646A2">
            <w:pPr>
              <w:widowControl w:val="0"/>
              <w:shd w:val="clear" w:color="auto" w:fill="FFFFFF"/>
              <w:suppressAutoHyphens/>
              <w:ind w:hanging="10"/>
              <w:rPr>
                <w:rFonts w:eastAsia="Arial Unicode MS"/>
                <w:sz w:val="22"/>
                <w:szCs w:val="22"/>
              </w:rPr>
            </w:pPr>
            <w:r w:rsidRPr="00D646A2">
              <w:rPr>
                <w:rFonts w:eastAsia="Arial Unicode MS"/>
                <w:i/>
                <w:sz w:val="22"/>
                <w:szCs w:val="22"/>
              </w:rPr>
              <w:t>(установлено / не установлено)</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26.</w:t>
            </w:r>
          </w:p>
        </w:tc>
        <w:tc>
          <w:tcPr>
            <w:tcW w:w="5421" w:type="dxa"/>
          </w:tcPr>
          <w:p w:rsidR="00D646A2" w:rsidRPr="00D646A2" w:rsidRDefault="00D646A2" w:rsidP="00D646A2">
            <w:pPr>
              <w:widowControl w:val="0"/>
              <w:shd w:val="clear" w:color="auto" w:fill="FFFFFF"/>
              <w:suppressAutoHyphens/>
              <w:ind w:hanging="10"/>
              <w:rPr>
                <w:rFonts w:eastAsia="Arial Unicode MS"/>
                <w:sz w:val="22"/>
                <w:szCs w:val="22"/>
              </w:rPr>
            </w:pPr>
            <w:r w:rsidRPr="00D646A2">
              <w:rPr>
                <w:rFonts w:eastAsia="Arial Unicode MS"/>
                <w:sz w:val="22"/>
                <w:szCs w:val="22"/>
              </w:rPr>
              <w:t xml:space="preserve">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 в соответствии с требованиями ст.30 </w:t>
            </w:r>
            <w:r w:rsidRPr="00D646A2">
              <w:rPr>
                <w:sz w:val="22"/>
                <w:szCs w:val="22"/>
              </w:rPr>
              <w:t xml:space="preserve">Закона </w:t>
            </w:r>
          </w:p>
          <w:p w:rsidR="00D646A2" w:rsidRPr="00D646A2" w:rsidRDefault="00D646A2" w:rsidP="00D646A2">
            <w:pPr>
              <w:widowControl w:val="0"/>
              <w:shd w:val="clear" w:color="auto" w:fill="FFFFFF"/>
              <w:suppressAutoHyphens/>
              <w:ind w:hanging="10"/>
              <w:rPr>
                <w:rFonts w:eastAsia="Arial Unicode MS"/>
                <w:i/>
                <w:sz w:val="22"/>
                <w:szCs w:val="22"/>
              </w:rPr>
            </w:pPr>
            <w:r w:rsidRPr="00D646A2">
              <w:rPr>
                <w:rFonts w:eastAsia="Arial Unicode MS"/>
                <w:i/>
                <w:sz w:val="22"/>
                <w:szCs w:val="22"/>
              </w:rPr>
              <w:t>(установлено / не установлено)</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27.</w:t>
            </w:r>
          </w:p>
        </w:tc>
        <w:tc>
          <w:tcPr>
            <w:tcW w:w="5421" w:type="dxa"/>
          </w:tcPr>
          <w:p w:rsidR="00D646A2" w:rsidRPr="00D646A2" w:rsidRDefault="00D646A2" w:rsidP="00D646A2">
            <w:pPr>
              <w:widowControl w:val="0"/>
              <w:shd w:val="clear" w:color="auto" w:fill="FFFFFF"/>
              <w:suppressAutoHyphens/>
              <w:ind w:hanging="10"/>
              <w:rPr>
                <w:rFonts w:eastAsia="Arial Unicode MS"/>
                <w:sz w:val="22"/>
                <w:szCs w:val="22"/>
              </w:rPr>
            </w:pPr>
            <w:r w:rsidRPr="00D646A2">
              <w:rPr>
                <w:rFonts w:eastAsia="Arial Unicode MS"/>
                <w:sz w:val="22"/>
                <w:szCs w:val="22"/>
              </w:rPr>
              <w:t xml:space="preserve">Требование к поставщику (подрядчику, исполнителю), не являющемуся субъектом малого предпринимательства,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D646A2" w:rsidRPr="00D646A2" w:rsidRDefault="00D646A2" w:rsidP="00D646A2">
            <w:pPr>
              <w:widowControl w:val="0"/>
              <w:shd w:val="clear" w:color="auto" w:fill="FFFFFF"/>
              <w:suppressAutoHyphens/>
              <w:ind w:hanging="10"/>
              <w:rPr>
                <w:rFonts w:eastAsia="Arial Unicode MS"/>
                <w:i/>
                <w:sz w:val="22"/>
                <w:szCs w:val="22"/>
              </w:rPr>
            </w:pPr>
            <w:r w:rsidRPr="00D646A2">
              <w:rPr>
                <w:rFonts w:eastAsia="Arial Unicode MS"/>
                <w:i/>
                <w:sz w:val="22"/>
                <w:szCs w:val="22"/>
              </w:rPr>
              <w:t>(установлено / не установлено)</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28.</w:t>
            </w:r>
          </w:p>
        </w:tc>
        <w:tc>
          <w:tcPr>
            <w:tcW w:w="5421" w:type="dxa"/>
          </w:tcPr>
          <w:p w:rsidR="00D646A2" w:rsidRPr="00D646A2" w:rsidRDefault="00D646A2" w:rsidP="00D646A2">
            <w:pPr>
              <w:widowControl w:val="0"/>
              <w:shd w:val="clear" w:color="auto" w:fill="FFFFFF"/>
              <w:suppressAutoHyphens/>
              <w:ind w:hanging="10"/>
              <w:rPr>
                <w:rFonts w:eastAsia="Arial Unicode MS"/>
                <w:color w:val="000000"/>
                <w:sz w:val="22"/>
                <w:szCs w:val="22"/>
              </w:rPr>
            </w:pPr>
            <w:r w:rsidRPr="00D646A2">
              <w:rPr>
                <w:rFonts w:eastAsia="Calibri"/>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w:t>
            </w:r>
            <w:r w:rsidRPr="00D646A2">
              <w:rPr>
                <w:rFonts w:eastAsia="Arial Unicode MS"/>
                <w:color w:val="000000"/>
                <w:sz w:val="22"/>
                <w:szCs w:val="22"/>
              </w:rPr>
              <w:t xml:space="preserve"> с требованиями статьи 14 Закона</w:t>
            </w:r>
          </w:p>
          <w:p w:rsidR="00D646A2" w:rsidRPr="00D646A2" w:rsidRDefault="00D646A2" w:rsidP="00D646A2">
            <w:pPr>
              <w:widowControl w:val="0"/>
              <w:shd w:val="clear" w:color="auto" w:fill="FFFFFF"/>
              <w:suppressAutoHyphens/>
              <w:ind w:hanging="10"/>
              <w:rPr>
                <w:rFonts w:eastAsia="Arial Unicode MS"/>
                <w:sz w:val="22"/>
                <w:szCs w:val="22"/>
              </w:rPr>
            </w:pPr>
            <w:r w:rsidRPr="00D646A2">
              <w:rPr>
                <w:i/>
                <w:sz w:val="22"/>
                <w:szCs w:val="22"/>
              </w:rPr>
              <w:t xml:space="preserve">(при наличии, с указанием </w:t>
            </w:r>
            <w:r w:rsidRPr="00D646A2">
              <w:rPr>
                <w:rFonts w:eastAsia="Calibri"/>
                <w:i/>
                <w:sz w:val="22"/>
                <w:szCs w:val="22"/>
              </w:rPr>
              <w:t>условий, запретов и ограничений,</w:t>
            </w:r>
            <w:r w:rsidRPr="00D646A2">
              <w:rPr>
                <w:i/>
                <w:sz w:val="22"/>
                <w:szCs w:val="22"/>
              </w:rPr>
              <w:t xml:space="preserve"> нормативных правовых актов, их </w:t>
            </w:r>
            <w:r w:rsidRPr="00D646A2">
              <w:rPr>
                <w:i/>
                <w:sz w:val="22"/>
                <w:szCs w:val="22"/>
              </w:rPr>
              <w:lastRenderedPageBreak/>
              <w:t>устанавливающих)</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29.</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sz w:val="22"/>
                <w:szCs w:val="22"/>
              </w:rPr>
              <w:t>Размер обеспечения заявок на участие в закупке (при проведении конкурса и аукциона),</w:t>
            </w:r>
            <w:r w:rsidRPr="00D646A2">
              <w:rPr>
                <w:rFonts w:eastAsia="Arial Unicode MS"/>
                <w:sz w:val="27"/>
                <w:szCs w:val="27"/>
              </w:rPr>
              <w:t xml:space="preserve"> </w:t>
            </w:r>
            <w:r w:rsidRPr="00D646A2">
              <w:rPr>
                <w:rFonts w:eastAsia="Arial Unicode MS"/>
                <w:sz w:val="22"/>
                <w:szCs w:val="22"/>
              </w:rPr>
              <w:t>порядок внесения денежных средств в качестве обеспечения заявок на участие в закупке, а также условия банковской гарантии</w:t>
            </w:r>
            <w:r w:rsidRPr="00D646A2">
              <w:rPr>
                <w:rFonts w:eastAsia="Arial Unicode MS"/>
                <w:i/>
                <w:sz w:val="22"/>
                <w:szCs w:val="22"/>
              </w:rPr>
              <w:t xml:space="preserve">, </w:t>
            </w:r>
            <w:r w:rsidRPr="00D646A2">
              <w:rPr>
                <w:sz w:val="22"/>
                <w:szCs w:val="22"/>
              </w:rPr>
              <w:t xml:space="preserve">реквизиты счета для перечисления денежных средств в случае, предусмотренном </w:t>
            </w:r>
            <w:hyperlink r:id="rId9" w:anchor="/document/70353464/entry/4413" w:history="1">
              <w:r w:rsidRPr="00874471">
                <w:rPr>
                  <w:sz w:val="22"/>
                  <w:szCs w:val="22"/>
                </w:rPr>
                <w:t>ч. 13 ст. 44</w:t>
              </w:r>
            </w:hyperlink>
            <w:r w:rsidRPr="00D646A2">
              <w:rPr>
                <w:sz w:val="22"/>
                <w:szCs w:val="22"/>
              </w:rPr>
              <w:t xml:space="preserve"> Закона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30.</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color w:val="000000"/>
                <w:sz w:val="22"/>
                <w:szCs w:val="22"/>
              </w:rPr>
              <w:t>Размер, порядок и срок предоставления обеспечения исполнения контракта, гарантийных обязательств, требования к такому обеспечению</w:t>
            </w:r>
            <w:r w:rsidRPr="00D646A2">
              <w:rPr>
                <w:rFonts w:eastAsia="Arial Unicode MS"/>
                <w:sz w:val="22"/>
                <w:szCs w:val="22"/>
              </w:rPr>
              <w:t xml:space="preserve">, банковские реквизиты для перечисления денежных средств в качестве обеспечения исполнения контракта, </w:t>
            </w:r>
            <w:r w:rsidRPr="00D646A2">
              <w:rPr>
                <w:rFonts w:eastAsia="Arial Unicode MS"/>
                <w:color w:val="000000"/>
                <w:sz w:val="22"/>
                <w:szCs w:val="22"/>
              </w:rPr>
              <w:t>гарантийных обязательств</w:t>
            </w:r>
            <w:r w:rsidRPr="00D646A2">
              <w:rPr>
                <w:rFonts w:eastAsia="Arial Unicode MS"/>
                <w:sz w:val="22"/>
                <w:szCs w:val="22"/>
              </w:rPr>
              <w:t xml:space="preserve"> </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31.</w:t>
            </w:r>
          </w:p>
        </w:tc>
        <w:tc>
          <w:tcPr>
            <w:tcW w:w="5421" w:type="dxa"/>
          </w:tcPr>
          <w:p w:rsidR="00D646A2" w:rsidRPr="00D646A2" w:rsidRDefault="00D646A2" w:rsidP="00D646A2">
            <w:pPr>
              <w:widowControl w:val="0"/>
              <w:shd w:val="clear" w:color="auto" w:fill="FFFFFF"/>
              <w:suppressAutoHyphens/>
              <w:rPr>
                <w:rFonts w:eastAsia="Arial Unicode MS"/>
                <w:sz w:val="22"/>
                <w:szCs w:val="22"/>
              </w:rPr>
            </w:pPr>
            <w:r w:rsidRPr="00D646A2">
              <w:rPr>
                <w:rFonts w:eastAsia="Arial Unicode MS"/>
                <w:sz w:val="22"/>
                <w:szCs w:val="22"/>
              </w:rPr>
              <w:t>Информация о банковском и казначейском сопровождении контракта</w:t>
            </w:r>
          </w:p>
        </w:tc>
        <w:tc>
          <w:tcPr>
            <w:tcW w:w="3828" w:type="dxa"/>
          </w:tcPr>
          <w:p w:rsidR="00D646A2" w:rsidRPr="00D646A2" w:rsidRDefault="00D646A2" w:rsidP="00D646A2">
            <w:pPr>
              <w:widowControl w:val="0"/>
              <w:suppressAutoHyphens/>
              <w:ind w:right="-77"/>
              <w:jc w:val="center"/>
              <w:rPr>
                <w:rFonts w:eastAsia="Arial Unicode MS"/>
                <w:i/>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32.</w:t>
            </w:r>
          </w:p>
        </w:tc>
        <w:tc>
          <w:tcPr>
            <w:tcW w:w="5421" w:type="dxa"/>
          </w:tcPr>
          <w:p w:rsidR="00D646A2" w:rsidRPr="00D646A2" w:rsidRDefault="00D646A2" w:rsidP="00D646A2">
            <w:pPr>
              <w:widowControl w:val="0"/>
              <w:shd w:val="clear" w:color="auto" w:fill="FFFFFF"/>
              <w:suppressAutoHyphens/>
              <w:ind w:hanging="10"/>
              <w:rPr>
                <w:rFonts w:eastAsia="Arial Unicode MS"/>
                <w:color w:val="000000"/>
                <w:sz w:val="22"/>
                <w:szCs w:val="22"/>
              </w:rPr>
            </w:pPr>
            <w:r w:rsidRPr="00D646A2">
              <w:rPr>
                <w:sz w:val="22"/>
                <w:szCs w:val="22"/>
              </w:rPr>
              <w:t xml:space="preserve">Требование о предоставлении участником закупки в составе заявки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РФ </w:t>
            </w:r>
            <w:r w:rsidRPr="00D646A2">
              <w:rPr>
                <w:rFonts w:eastAsia="Arial Unicode MS"/>
                <w:color w:val="000000"/>
                <w:sz w:val="22"/>
                <w:szCs w:val="22"/>
              </w:rPr>
              <w:t xml:space="preserve">(в случае, если такие требования предусмотрены действующим законодательством) </w:t>
            </w:r>
          </w:p>
          <w:p w:rsidR="00D646A2" w:rsidRPr="00D646A2" w:rsidRDefault="00D646A2" w:rsidP="00D646A2">
            <w:pPr>
              <w:widowControl w:val="0"/>
              <w:shd w:val="clear" w:color="auto" w:fill="FFFFFF"/>
              <w:suppressAutoHyphens/>
              <w:ind w:hanging="10"/>
              <w:rPr>
                <w:rFonts w:eastAsia="Arial Unicode MS"/>
                <w:sz w:val="22"/>
                <w:szCs w:val="22"/>
              </w:rPr>
            </w:pPr>
            <w:r w:rsidRPr="00D646A2">
              <w:rPr>
                <w:rFonts w:eastAsia="Arial Unicode MS"/>
                <w:i/>
                <w:color w:val="000000"/>
                <w:sz w:val="22"/>
                <w:szCs w:val="22"/>
              </w:rPr>
              <w:t>(с указанием нормативного правового акта, устанавливающего такие требования)</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33.</w:t>
            </w:r>
          </w:p>
        </w:tc>
        <w:tc>
          <w:tcPr>
            <w:tcW w:w="5421" w:type="dxa"/>
          </w:tcPr>
          <w:p w:rsidR="00D646A2" w:rsidRPr="00D646A2" w:rsidRDefault="00D646A2" w:rsidP="00D646A2">
            <w:pPr>
              <w:widowControl w:val="0"/>
              <w:shd w:val="clear" w:color="auto" w:fill="FFFFFF"/>
              <w:suppressAutoHyphens/>
              <w:ind w:hanging="10"/>
              <w:rPr>
                <w:rFonts w:eastAsia="Arial Unicode MS"/>
                <w:sz w:val="22"/>
                <w:szCs w:val="22"/>
              </w:rPr>
            </w:pPr>
            <w:r w:rsidRPr="00D646A2">
              <w:rPr>
                <w:color w:val="000000"/>
                <w:sz w:val="22"/>
                <w:szCs w:val="22"/>
              </w:rPr>
              <w:t>Указание на право заказчика заключить контракты, указанные в части 10 статьи 34 Закона, с несколькими участникам и закупки, с указанием количества таких контрактов</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34.</w:t>
            </w:r>
          </w:p>
        </w:tc>
        <w:tc>
          <w:tcPr>
            <w:tcW w:w="5421" w:type="dxa"/>
            <w:vAlign w:val="center"/>
          </w:tcPr>
          <w:p w:rsidR="00D646A2" w:rsidRPr="00D646A2" w:rsidRDefault="00D646A2" w:rsidP="00D646A2">
            <w:pPr>
              <w:widowControl w:val="0"/>
              <w:rPr>
                <w:color w:val="000000"/>
                <w:sz w:val="22"/>
                <w:szCs w:val="22"/>
              </w:rPr>
            </w:pPr>
            <w:r w:rsidRPr="00D646A2">
              <w:rPr>
                <w:color w:val="000000"/>
                <w:sz w:val="22"/>
                <w:szCs w:val="22"/>
              </w:rPr>
              <w:t xml:space="preserve">Возможность одностороннего отказа заказчика от исполнения контракта в соответствии с гражданским законодательством и положениями </w:t>
            </w:r>
            <w:hyperlink w:anchor="sub_958" w:history="1">
              <w:r w:rsidRPr="00D646A2">
                <w:rPr>
                  <w:sz w:val="22"/>
                </w:rPr>
                <w:t>частей 8 - 25 статьи 95</w:t>
              </w:r>
            </w:hyperlink>
            <w:r w:rsidRPr="00D646A2">
              <w:rPr>
                <w:sz w:val="22"/>
                <w:szCs w:val="22"/>
              </w:rPr>
              <w:t xml:space="preserve"> Закона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35.</w:t>
            </w:r>
          </w:p>
        </w:tc>
        <w:tc>
          <w:tcPr>
            <w:tcW w:w="5421" w:type="dxa"/>
            <w:vAlign w:val="center"/>
          </w:tcPr>
          <w:p w:rsidR="00D646A2" w:rsidRPr="00D646A2" w:rsidRDefault="00D646A2" w:rsidP="00D646A2">
            <w:pPr>
              <w:widowControl w:val="0"/>
              <w:rPr>
                <w:rFonts w:eastAsia="Arial Unicode MS"/>
                <w:color w:val="000000"/>
                <w:sz w:val="22"/>
                <w:szCs w:val="22"/>
              </w:rPr>
            </w:pPr>
            <w:r w:rsidRPr="00D646A2">
              <w:rPr>
                <w:rFonts w:eastAsia="Arial Unicode MS"/>
                <w:color w:val="000000"/>
                <w:sz w:val="22"/>
                <w:szCs w:val="22"/>
              </w:rPr>
              <w:t xml:space="preserve">Информация об обязательном общественном обсуждении закупки товара, работы, услуги </w:t>
            </w:r>
          </w:p>
          <w:p w:rsidR="00D646A2" w:rsidRPr="00D646A2" w:rsidRDefault="00D646A2" w:rsidP="00D646A2">
            <w:pPr>
              <w:widowControl w:val="0"/>
              <w:rPr>
                <w:color w:val="000000"/>
                <w:sz w:val="22"/>
                <w:szCs w:val="22"/>
              </w:rPr>
            </w:pPr>
            <w:r w:rsidRPr="00D646A2">
              <w:rPr>
                <w:rFonts w:eastAsia="Arial Unicode MS"/>
                <w:i/>
                <w:color w:val="000000"/>
                <w:sz w:val="22"/>
                <w:szCs w:val="22"/>
              </w:rPr>
              <w:t xml:space="preserve">(подлежит / не подлежит, с указанием необходимой информации) </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36.</w:t>
            </w:r>
          </w:p>
        </w:tc>
        <w:tc>
          <w:tcPr>
            <w:tcW w:w="5421" w:type="dxa"/>
            <w:vAlign w:val="center"/>
          </w:tcPr>
          <w:p w:rsidR="00D646A2" w:rsidRPr="00D646A2" w:rsidRDefault="00D646A2" w:rsidP="00D646A2">
            <w:pPr>
              <w:widowControl w:val="0"/>
              <w:tabs>
                <w:tab w:val="left" w:pos="1517"/>
              </w:tabs>
              <w:suppressAutoHyphens/>
              <w:ind w:right="41"/>
              <w:rPr>
                <w:rFonts w:eastAsia="Arial Unicode MS"/>
                <w:sz w:val="22"/>
                <w:szCs w:val="22"/>
              </w:rPr>
            </w:pPr>
            <w:r w:rsidRPr="00D646A2">
              <w:rPr>
                <w:rFonts w:eastAsia="Arial Unicode MS"/>
                <w:color w:val="000000"/>
                <w:sz w:val="22"/>
                <w:szCs w:val="22"/>
              </w:rPr>
              <w:t xml:space="preserve">Информация о месте, дате начала и окончания, порядке и графике осмотра образца или макета товара, с учетом требований пункта 5 части 1 статьи 33 Закона </w:t>
            </w:r>
            <w:r w:rsidRPr="00D646A2">
              <w:rPr>
                <w:rFonts w:eastAsia="Arial Unicode MS"/>
                <w:i/>
                <w:color w:val="000000"/>
                <w:sz w:val="22"/>
                <w:szCs w:val="22"/>
              </w:rPr>
              <w:t>(при</w:t>
            </w:r>
            <w:r w:rsidRPr="00D646A2">
              <w:rPr>
                <w:rFonts w:eastAsia="Arial Unicode MS"/>
                <w:i/>
                <w:sz w:val="22"/>
                <w:szCs w:val="22"/>
              </w:rPr>
              <w:t xml:space="preserve"> </w:t>
            </w:r>
            <w:r w:rsidRPr="00D646A2">
              <w:rPr>
                <w:rFonts w:eastAsia="Arial Unicode MS"/>
                <w:i/>
                <w:color w:val="000000"/>
                <w:sz w:val="22"/>
                <w:szCs w:val="22"/>
              </w:rPr>
              <w:t>необходимости)</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37.</w:t>
            </w:r>
          </w:p>
        </w:tc>
        <w:tc>
          <w:tcPr>
            <w:tcW w:w="5421" w:type="dxa"/>
            <w:vAlign w:val="center"/>
          </w:tcPr>
          <w:p w:rsidR="00D646A2" w:rsidRPr="00D646A2" w:rsidRDefault="00D646A2" w:rsidP="00D646A2">
            <w:pPr>
              <w:widowControl w:val="0"/>
              <w:tabs>
                <w:tab w:val="left" w:pos="1360"/>
              </w:tabs>
              <w:suppressAutoHyphens/>
              <w:ind w:right="41"/>
              <w:jc w:val="both"/>
              <w:rPr>
                <w:rFonts w:eastAsia="Arial Unicode MS"/>
                <w:color w:val="000000"/>
                <w:sz w:val="22"/>
                <w:szCs w:val="22"/>
              </w:rPr>
            </w:pPr>
            <w:r w:rsidRPr="00D646A2">
              <w:rPr>
                <w:rFonts w:eastAsia="Arial Unicode MS"/>
                <w:color w:val="000000"/>
                <w:sz w:val="22"/>
                <w:szCs w:val="22"/>
              </w:rPr>
              <w:t>Требования к описанию предложения участника о качественных, функциональных и экологических характеристиках объекта закупки (при проведении электронного конкурса и установлении в пункте 38 заявки критерия оценки «качественные, функциональные и экологические характеристики объекта закупки»)</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38.</w:t>
            </w:r>
          </w:p>
        </w:tc>
        <w:tc>
          <w:tcPr>
            <w:tcW w:w="5421" w:type="dxa"/>
            <w:vAlign w:val="center"/>
          </w:tcPr>
          <w:p w:rsidR="00D646A2" w:rsidRPr="00D646A2" w:rsidRDefault="00D646A2" w:rsidP="00D646A2">
            <w:pPr>
              <w:widowControl w:val="0"/>
              <w:tabs>
                <w:tab w:val="left" w:pos="1360"/>
              </w:tabs>
              <w:suppressAutoHyphens/>
              <w:ind w:right="-77"/>
              <w:jc w:val="both"/>
              <w:rPr>
                <w:rFonts w:eastAsia="Arial Unicode MS"/>
                <w:color w:val="000000"/>
                <w:sz w:val="22"/>
                <w:szCs w:val="22"/>
              </w:rPr>
            </w:pPr>
            <w:r w:rsidRPr="00D646A2">
              <w:rPr>
                <w:rFonts w:eastAsia="Arial Unicode MS"/>
                <w:color w:val="000000"/>
                <w:sz w:val="22"/>
                <w:szCs w:val="22"/>
              </w:rPr>
              <w:t xml:space="preserve">Критерии оценки заявок на участие в </w:t>
            </w:r>
            <w:r w:rsidRPr="00D646A2">
              <w:rPr>
                <w:rFonts w:eastAsia="Arial Unicode MS"/>
                <w:sz w:val="22"/>
                <w:szCs w:val="22"/>
              </w:rPr>
              <w:t>электронном конкурсе, величины значимости этих критериев, порядок рассмотрения и оценки заявок на участие в данной процедуре</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t>39.</w:t>
            </w:r>
          </w:p>
        </w:tc>
        <w:tc>
          <w:tcPr>
            <w:tcW w:w="5421" w:type="dxa"/>
            <w:vAlign w:val="center"/>
          </w:tcPr>
          <w:p w:rsidR="00D646A2" w:rsidRPr="00D646A2" w:rsidRDefault="00D646A2" w:rsidP="00D646A2">
            <w:pPr>
              <w:widowControl w:val="0"/>
              <w:suppressAutoHyphens/>
              <w:ind w:right="41"/>
              <w:jc w:val="both"/>
              <w:rPr>
                <w:rFonts w:eastAsia="Arial Unicode MS"/>
                <w:color w:val="000000"/>
                <w:sz w:val="22"/>
                <w:szCs w:val="22"/>
              </w:rPr>
            </w:pPr>
            <w:r w:rsidRPr="00D646A2">
              <w:rPr>
                <w:rFonts w:eastAsia="Arial Unicode MS"/>
                <w:color w:val="000000"/>
                <w:sz w:val="22"/>
                <w:szCs w:val="22"/>
              </w:rPr>
              <w:t>Требование к документам, подтверждающим квалификацию участника (при проведении электронного конкурса, одним из критериев оценки заявок в котором является квалификация участника)</w:t>
            </w:r>
          </w:p>
        </w:tc>
        <w:tc>
          <w:tcPr>
            <w:tcW w:w="3828" w:type="dxa"/>
          </w:tcPr>
          <w:p w:rsidR="00D646A2" w:rsidRPr="00D646A2" w:rsidRDefault="00D646A2" w:rsidP="00D646A2">
            <w:pPr>
              <w:widowControl w:val="0"/>
              <w:suppressAutoHyphens/>
              <w:ind w:right="-77"/>
              <w:jc w:val="center"/>
              <w:rPr>
                <w:rFonts w:eastAsia="Arial Unicode MS"/>
                <w:sz w:val="22"/>
                <w:szCs w:val="22"/>
              </w:rPr>
            </w:pPr>
          </w:p>
        </w:tc>
      </w:tr>
      <w:tr w:rsidR="00D646A2" w:rsidRPr="00D646A2" w:rsidTr="00874471">
        <w:trPr>
          <w:jc w:val="center"/>
        </w:trPr>
        <w:tc>
          <w:tcPr>
            <w:tcW w:w="675" w:type="dxa"/>
          </w:tcPr>
          <w:p w:rsidR="00D646A2" w:rsidRPr="00D646A2" w:rsidRDefault="00D646A2" w:rsidP="00D646A2">
            <w:pPr>
              <w:widowControl w:val="0"/>
              <w:suppressAutoHyphens/>
              <w:ind w:right="-77"/>
              <w:jc w:val="center"/>
              <w:rPr>
                <w:rFonts w:eastAsia="Arial Unicode MS"/>
                <w:sz w:val="22"/>
                <w:szCs w:val="22"/>
              </w:rPr>
            </w:pPr>
            <w:r w:rsidRPr="00D646A2">
              <w:rPr>
                <w:rFonts w:eastAsia="Arial Unicode MS"/>
                <w:sz w:val="22"/>
                <w:szCs w:val="22"/>
              </w:rPr>
              <w:lastRenderedPageBreak/>
              <w:t>40.</w:t>
            </w:r>
          </w:p>
        </w:tc>
        <w:tc>
          <w:tcPr>
            <w:tcW w:w="5421" w:type="dxa"/>
          </w:tcPr>
          <w:p w:rsidR="00D646A2" w:rsidRPr="00D646A2" w:rsidRDefault="00D646A2" w:rsidP="00874471">
            <w:pPr>
              <w:widowControl w:val="0"/>
              <w:tabs>
                <w:tab w:val="left" w:pos="1467"/>
                <w:tab w:val="left" w:pos="6769"/>
                <w:tab w:val="center" w:pos="8573"/>
                <w:tab w:val="right" w:pos="10161"/>
              </w:tabs>
              <w:suppressAutoHyphens/>
              <w:ind w:right="-77"/>
              <w:rPr>
                <w:rFonts w:eastAsia="Arial Unicode MS"/>
                <w:sz w:val="22"/>
                <w:szCs w:val="22"/>
              </w:rPr>
            </w:pPr>
            <w:r w:rsidRPr="00D646A2">
              <w:rPr>
                <w:rFonts w:eastAsia="Arial Unicode MS"/>
                <w:color w:val="000000"/>
                <w:sz w:val="22"/>
                <w:szCs w:val="22"/>
              </w:rPr>
              <w:t xml:space="preserve">Приложения к заявке на определение поставщика </w:t>
            </w:r>
          </w:p>
          <w:p w:rsidR="00D646A2" w:rsidRPr="00D646A2" w:rsidRDefault="00D646A2" w:rsidP="00874471">
            <w:pPr>
              <w:widowControl w:val="0"/>
              <w:tabs>
                <w:tab w:val="left" w:pos="6807"/>
                <w:tab w:val="center" w:pos="8573"/>
              </w:tabs>
              <w:suppressAutoHyphens/>
              <w:ind w:right="-77"/>
              <w:rPr>
                <w:rFonts w:eastAsia="Arial Unicode MS"/>
                <w:color w:val="000000"/>
                <w:sz w:val="22"/>
                <w:szCs w:val="22"/>
              </w:rPr>
            </w:pPr>
            <w:r w:rsidRPr="00D646A2">
              <w:rPr>
                <w:rFonts w:eastAsia="Arial Unicode MS"/>
                <w:color w:val="000000"/>
                <w:sz w:val="22"/>
                <w:szCs w:val="22"/>
              </w:rPr>
              <w:t>(подрядчика, исполнителя) на закупку товаров, работ, услуг для муниципальных нужд</w:t>
            </w:r>
          </w:p>
          <w:p w:rsidR="00D646A2" w:rsidRPr="00D646A2" w:rsidRDefault="00D646A2" w:rsidP="00874471">
            <w:pPr>
              <w:widowControl w:val="0"/>
              <w:suppressAutoHyphens/>
              <w:ind w:right="41"/>
              <w:rPr>
                <w:rFonts w:eastAsia="Arial Unicode MS"/>
                <w:color w:val="000000"/>
                <w:sz w:val="22"/>
                <w:szCs w:val="22"/>
              </w:rPr>
            </w:pPr>
          </w:p>
        </w:tc>
        <w:tc>
          <w:tcPr>
            <w:tcW w:w="3828" w:type="dxa"/>
          </w:tcPr>
          <w:p w:rsidR="00D646A2" w:rsidRPr="00D646A2" w:rsidRDefault="00D646A2" w:rsidP="00D646A2">
            <w:pPr>
              <w:widowControl w:val="0"/>
              <w:tabs>
                <w:tab w:val="left" w:pos="6765"/>
              </w:tabs>
              <w:suppressAutoHyphens/>
              <w:jc w:val="both"/>
              <w:rPr>
                <w:rFonts w:eastAsia="Arial Unicode MS"/>
                <w:color w:val="000000"/>
                <w:sz w:val="22"/>
                <w:szCs w:val="22"/>
              </w:rPr>
            </w:pPr>
            <w:r w:rsidRPr="00D646A2">
              <w:rPr>
                <w:rFonts w:eastAsia="Arial Unicode MS"/>
                <w:color w:val="000000"/>
                <w:sz w:val="22"/>
                <w:szCs w:val="22"/>
              </w:rPr>
              <w:t>1) Описание объекта закупки (</w:t>
            </w:r>
            <w:r w:rsidRPr="00D646A2">
              <w:rPr>
                <w:rFonts w:eastAsia="Arial"/>
                <w:color w:val="26282F"/>
                <w:sz w:val="22"/>
                <w:szCs w:val="22"/>
              </w:rPr>
              <w:t xml:space="preserve">Приложение </w:t>
            </w:r>
            <w:r w:rsidRPr="00D646A2">
              <w:rPr>
                <w:rFonts w:eastAsia="Arial"/>
                <w:sz w:val="22"/>
                <w:szCs w:val="22"/>
              </w:rPr>
              <w:t>к настоящей заявке</w:t>
            </w:r>
            <w:r w:rsidRPr="00D646A2">
              <w:rPr>
                <w:rFonts w:eastAsia="Arial Unicode MS"/>
                <w:color w:val="000000"/>
                <w:sz w:val="22"/>
                <w:szCs w:val="22"/>
              </w:rPr>
              <w:t>);</w:t>
            </w:r>
          </w:p>
          <w:p w:rsidR="00D646A2" w:rsidRPr="00D646A2" w:rsidRDefault="00D646A2" w:rsidP="00D646A2">
            <w:pPr>
              <w:widowControl w:val="0"/>
              <w:tabs>
                <w:tab w:val="left" w:pos="6765"/>
              </w:tabs>
              <w:suppressAutoHyphens/>
              <w:jc w:val="both"/>
              <w:rPr>
                <w:rFonts w:eastAsia="Arial Unicode MS"/>
                <w:color w:val="000000"/>
                <w:sz w:val="22"/>
                <w:szCs w:val="22"/>
              </w:rPr>
            </w:pPr>
            <w:r w:rsidRPr="00D646A2">
              <w:rPr>
                <w:rFonts w:eastAsia="Arial Unicode MS"/>
                <w:color w:val="000000"/>
                <w:sz w:val="22"/>
                <w:szCs w:val="22"/>
              </w:rPr>
              <w:t>2) Обоснование начальной (максимальной) цены контракта, начальной цены единицы товара, работы, услуги;</w:t>
            </w:r>
          </w:p>
          <w:p w:rsidR="00D646A2" w:rsidRPr="00D646A2" w:rsidRDefault="00D646A2" w:rsidP="00D646A2">
            <w:pPr>
              <w:widowControl w:val="0"/>
              <w:tabs>
                <w:tab w:val="left" w:pos="6765"/>
              </w:tabs>
              <w:suppressAutoHyphens/>
              <w:jc w:val="both"/>
              <w:rPr>
                <w:rFonts w:eastAsia="Arial Unicode MS"/>
                <w:color w:val="000000"/>
                <w:sz w:val="22"/>
                <w:szCs w:val="22"/>
              </w:rPr>
            </w:pPr>
            <w:r w:rsidRPr="00D646A2">
              <w:rPr>
                <w:rFonts w:eastAsia="Arial Unicode MS"/>
                <w:color w:val="000000"/>
                <w:sz w:val="22"/>
                <w:szCs w:val="22"/>
              </w:rPr>
              <w:t>3) Проект контракта (муниципального контракта) на поставку товаров, выполнение работ, оказание услуг;</w:t>
            </w:r>
          </w:p>
          <w:p w:rsidR="00D646A2" w:rsidRPr="00D646A2" w:rsidRDefault="00D646A2" w:rsidP="00D646A2">
            <w:pPr>
              <w:widowControl w:val="0"/>
              <w:suppressAutoHyphens/>
              <w:ind w:right="-77"/>
              <w:jc w:val="both"/>
              <w:rPr>
                <w:rFonts w:eastAsia="Arial Unicode MS"/>
                <w:sz w:val="22"/>
                <w:szCs w:val="22"/>
              </w:rPr>
            </w:pPr>
            <w:r w:rsidRPr="00D646A2">
              <w:rPr>
                <w:rFonts w:eastAsia="Arial Unicode MS"/>
                <w:sz w:val="22"/>
                <w:szCs w:val="22"/>
              </w:rPr>
              <w:t xml:space="preserve">4) перечень дополнительных требований к извещению об осуществлении закупки, участникам закупки, содержанию заявок на участие в закупке </w:t>
            </w:r>
            <w:r w:rsidRPr="00D646A2">
              <w:rPr>
                <w:rFonts w:eastAsia="Arial Unicode MS"/>
                <w:i/>
                <w:sz w:val="22"/>
                <w:szCs w:val="22"/>
              </w:rPr>
              <w:t>(при наличии)</w:t>
            </w:r>
            <w:r w:rsidRPr="00D646A2">
              <w:rPr>
                <w:rFonts w:eastAsia="Arial Unicode MS"/>
                <w:sz w:val="22"/>
                <w:szCs w:val="22"/>
              </w:rPr>
              <w:t>;</w:t>
            </w:r>
          </w:p>
          <w:p w:rsidR="00D646A2" w:rsidRPr="00D646A2" w:rsidRDefault="00D646A2" w:rsidP="00D646A2">
            <w:pPr>
              <w:widowControl w:val="0"/>
              <w:suppressAutoHyphens/>
              <w:ind w:right="-77"/>
              <w:jc w:val="both"/>
              <w:rPr>
                <w:rFonts w:eastAsia="Arial Unicode MS"/>
                <w:sz w:val="22"/>
                <w:szCs w:val="22"/>
              </w:rPr>
            </w:pPr>
            <w:r w:rsidRPr="00D646A2">
              <w:rPr>
                <w:rFonts w:eastAsia="Arial Unicode MS"/>
                <w:sz w:val="22"/>
                <w:szCs w:val="22"/>
              </w:rPr>
              <w:t xml:space="preserve">5) иные документы, относящиеся к объекту закупки </w:t>
            </w:r>
            <w:r w:rsidRPr="00D646A2">
              <w:rPr>
                <w:rFonts w:eastAsia="Arial Unicode MS"/>
                <w:i/>
                <w:sz w:val="22"/>
                <w:szCs w:val="22"/>
              </w:rPr>
              <w:t>(при наличии)</w:t>
            </w:r>
            <w:r w:rsidRPr="00D646A2">
              <w:rPr>
                <w:rFonts w:eastAsia="Arial Unicode MS"/>
                <w:sz w:val="22"/>
                <w:szCs w:val="22"/>
              </w:rPr>
              <w:t>.</w:t>
            </w:r>
          </w:p>
        </w:tc>
      </w:tr>
    </w:tbl>
    <w:p w:rsidR="00D646A2" w:rsidRPr="00D646A2" w:rsidRDefault="00D646A2" w:rsidP="00D646A2">
      <w:pPr>
        <w:widowControl w:val="0"/>
        <w:suppressAutoHyphens/>
        <w:ind w:right="-77"/>
        <w:jc w:val="center"/>
        <w:rPr>
          <w:rFonts w:eastAsia="Arial Unicode MS"/>
          <w:sz w:val="28"/>
          <w:szCs w:val="28"/>
        </w:rPr>
      </w:pPr>
    </w:p>
    <w:p w:rsidR="00D646A2" w:rsidRPr="00D646A2" w:rsidRDefault="00D646A2" w:rsidP="00D646A2">
      <w:pPr>
        <w:widowControl w:val="0"/>
        <w:suppressAutoHyphens/>
        <w:ind w:right="-77"/>
        <w:jc w:val="center"/>
        <w:rPr>
          <w:rFonts w:eastAsia="Arial Unicode MS"/>
          <w:sz w:val="28"/>
          <w:szCs w:val="28"/>
        </w:rPr>
      </w:pPr>
    </w:p>
    <w:p w:rsidR="00D646A2" w:rsidRPr="00D646A2" w:rsidRDefault="00D646A2" w:rsidP="00D646A2">
      <w:pPr>
        <w:widowControl w:val="0"/>
        <w:suppressAutoHyphens/>
        <w:ind w:right="-77"/>
        <w:rPr>
          <w:rFonts w:eastAsia="Arial Unicode MS"/>
          <w:sz w:val="28"/>
          <w:szCs w:val="28"/>
        </w:rPr>
      </w:pPr>
      <w:r w:rsidRPr="00D646A2">
        <w:rPr>
          <w:rFonts w:eastAsia="Arial Unicode MS"/>
          <w:sz w:val="28"/>
          <w:szCs w:val="28"/>
        </w:rPr>
        <w:t>_________________        _____________        ___________________________</w:t>
      </w:r>
    </w:p>
    <w:p w:rsidR="00D646A2" w:rsidRPr="00D646A2" w:rsidRDefault="00D646A2" w:rsidP="00D646A2">
      <w:pPr>
        <w:widowControl w:val="0"/>
        <w:suppressAutoHyphens/>
        <w:ind w:right="-77"/>
        <w:rPr>
          <w:rFonts w:eastAsia="Arial Unicode MS"/>
          <w:sz w:val="20"/>
          <w:szCs w:val="20"/>
        </w:rPr>
      </w:pPr>
      <w:r w:rsidRPr="00D646A2">
        <w:rPr>
          <w:rFonts w:eastAsia="Arial Unicode MS"/>
          <w:sz w:val="22"/>
          <w:szCs w:val="22"/>
        </w:rPr>
        <w:t xml:space="preserve">       </w:t>
      </w:r>
      <w:r w:rsidRPr="00D646A2">
        <w:rPr>
          <w:rFonts w:eastAsia="Arial Unicode MS"/>
          <w:sz w:val="20"/>
          <w:szCs w:val="20"/>
        </w:rPr>
        <w:t>(должность)                                    (подпись)                                (ФИО руководителя заказчика или лица,</w:t>
      </w:r>
    </w:p>
    <w:p w:rsidR="00D646A2" w:rsidRPr="00D646A2" w:rsidRDefault="00D646A2" w:rsidP="00D646A2">
      <w:pPr>
        <w:widowControl w:val="0"/>
        <w:suppressAutoHyphens/>
        <w:ind w:right="-77"/>
        <w:jc w:val="both"/>
        <w:rPr>
          <w:rFonts w:eastAsia="Arial Unicode MS"/>
          <w:sz w:val="20"/>
          <w:szCs w:val="20"/>
        </w:rPr>
      </w:pPr>
      <w:r w:rsidRPr="00D646A2">
        <w:rPr>
          <w:rFonts w:eastAsia="Arial Unicode MS"/>
          <w:sz w:val="20"/>
          <w:szCs w:val="20"/>
        </w:rPr>
        <w:t xml:space="preserve">                                                                                                                          исполняющего его обязанности)</w:t>
      </w:r>
    </w:p>
    <w:p w:rsidR="00D646A2" w:rsidRPr="00D646A2" w:rsidRDefault="00D646A2" w:rsidP="00D646A2">
      <w:pPr>
        <w:jc w:val="both"/>
        <w:rPr>
          <w:sz w:val="28"/>
          <w:szCs w:val="28"/>
        </w:rPr>
      </w:pPr>
    </w:p>
    <w:p w:rsidR="00D646A2" w:rsidRPr="00D646A2" w:rsidRDefault="00D646A2" w:rsidP="00D646A2">
      <w:pPr>
        <w:jc w:val="both"/>
        <w:rPr>
          <w:sz w:val="28"/>
          <w:szCs w:val="28"/>
        </w:rPr>
      </w:pPr>
    </w:p>
    <w:p w:rsidR="00D646A2" w:rsidRDefault="00D646A2">
      <w:pPr>
        <w:rPr>
          <w:sz w:val="28"/>
          <w:szCs w:val="28"/>
        </w:rPr>
      </w:pPr>
    </w:p>
    <w:p w:rsidR="00D646A2" w:rsidRDefault="00D646A2">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pPr>
    </w:p>
    <w:p w:rsidR="00874471" w:rsidRDefault="00874471">
      <w:pPr>
        <w:rPr>
          <w:sz w:val="28"/>
          <w:szCs w:val="28"/>
        </w:rPr>
        <w:sectPr w:rsidR="00874471">
          <w:pgSz w:w="11906" w:h="16838"/>
          <w:pgMar w:top="1134" w:right="850" w:bottom="1134" w:left="1701" w:header="708" w:footer="708" w:gutter="0"/>
          <w:cols w:space="708"/>
          <w:docGrid w:linePitch="360"/>
        </w:sectPr>
      </w:pPr>
    </w:p>
    <w:p w:rsidR="00874471" w:rsidRPr="00E2166C" w:rsidRDefault="00874471" w:rsidP="00874471">
      <w:pPr>
        <w:widowControl w:val="0"/>
        <w:spacing w:line="240" w:lineRule="exact"/>
        <w:ind w:left="10206"/>
        <w:rPr>
          <w:rFonts w:eastAsia="Arial"/>
          <w:color w:val="000000"/>
        </w:rPr>
      </w:pPr>
      <w:r w:rsidRPr="00E2166C">
        <w:rPr>
          <w:rFonts w:eastAsia="Arial"/>
          <w:color w:val="26282F"/>
          <w:sz w:val="28"/>
          <w:szCs w:val="28"/>
        </w:rPr>
        <w:lastRenderedPageBreak/>
        <w:t xml:space="preserve">ПРИЛОЖЕНИЕ </w:t>
      </w:r>
      <w:r w:rsidRPr="00E2166C">
        <w:rPr>
          <w:rFonts w:eastAsia="Arial"/>
          <w:color w:val="26282F"/>
        </w:rPr>
        <w:br/>
      </w:r>
      <w:r w:rsidRPr="00E2166C">
        <w:rPr>
          <w:rFonts w:eastAsia="Arial"/>
          <w:color w:val="000000"/>
        </w:rPr>
        <w:t xml:space="preserve">к заявке на определение поставщика (подрядчика, исполнителя) </w:t>
      </w:r>
    </w:p>
    <w:p w:rsidR="00874471" w:rsidRPr="00E2166C" w:rsidRDefault="00874471" w:rsidP="00874471">
      <w:pPr>
        <w:widowControl w:val="0"/>
        <w:ind w:left="5670"/>
        <w:jc w:val="right"/>
        <w:rPr>
          <w:rFonts w:eastAsia="Arial"/>
          <w:color w:val="000000"/>
        </w:rPr>
      </w:pPr>
    </w:p>
    <w:p w:rsidR="00874471" w:rsidRPr="00E2166C" w:rsidRDefault="00874471" w:rsidP="00874471">
      <w:pPr>
        <w:widowControl w:val="0"/>
        <w:jc w:val="center"/>
        <w:rPr>
          <w:rFonts w:eastAsia="Arial"/>
          <w:b/>
          <w:color w:val="26282F"/>
        </w:rPr>
      </w:pPr>
      <w:r w:rsidRPr="00E2166C">
        <w:rPr>
          <w:rFonts w:eastAsia="Arial"/>
          <w:b/>
          <w:color w:val="26282F"/>
        </w:rPr>
        <w:t>ОПИСАНИЕ ОБЪЕКТА ЗАКУПКИ</w:t>
      </w:r>
    </w:p>
    <w:p w:rsidR="00874471" w:rsidRPr="00E2166C" w:rsidRDefault="00874471" w:rsidP="00874471">
      <w:pPr>
        <w:widowControl w:val="0"/>
        <w:jc w:val="center"/>
        <w:rPr>
          <w:rFonts w:eastAsia="Arial"/>
          <w:b/>
          <w:color w:val="26282F"/>
        </w:rPr>
      </w:pPr>
      <w:r w:rsidRPr="00E2166C">
        <w:rPr>
          <w:rFonts w:eastAsia="Arial"/>
          <w:color w:val="26282F"/>
        </w:rPr>
        <w:t>(</w:t>
      </w:r>
      <w:r w:rsidRPr="00E2166C">
        <w:rPr>
          <w:rFonts w:eastAsia="Arial Unicode MS"/>
          <w:color w:val="000000"/>
        </w:rPr>
        <w:t xml:space="preserve">с учетом требований, предусмотренных ст.33 </w:t>
      </w:r>
      <w:r>
        <w:rPr>
          <w:rFonts w:eastAsia="Arial Unicode MS"/>
          <w:color w:val="000000"/>
        </w:rPr>
        <w:t xml:space="preserve">№ </w:t>
      </w:r>
      <w:r w:rsidRPr="00E2166C">
        <w:rPr>
          <w:rFonts w:eastAsia="Arial Unicode MS"/>
          <w:color w:val="000000"/>
        </w:rPr>
        <w:t>44-Ф</w:t>
      </w:r>
      <w:r>
        <w:rPr>
          <w:rFonts w:eastAsia="Arial Unicode MS"/>
          <w:color w:val="000000"/>
        </w:rPr>
        <w:t>З</w:t>
      </w:r>
      <w:r w:rsidRPr="00E2166C">
        <w:rPr>
          <w:rFonts w:eastAsia="Arial"/>
          <w:color w:val="26282F"/>
        </w:rPr>
        <w:t>)</w:t>
      </w:r>
    </w:p>
    <w:p w:rsidR="00874471" w:rsidRPr="00E2166C" w:rsidRDefault="00874471" w:rsidP="00874471">
      <w:pPr>
        <w:widowControl w:val="0"/>
        <w:ind w:firstLine="720"/>
        <w:jc w:val="both"/>
        <w:rPr>
          <w:rFonts w:eastAsia="Arial"/>
          <w:color w:val="000000"/>
          <w:sz w:val="16"/>
          <w:szCs w:val="16"/>
        </w:rPr>
      </w:pPr>
    </w:p>
    <w:p w:rsidR="00874471" w:rsidRPr="00E2166C" w:rsidRDefault="00874471" w:rsidP="00874471">
      <w:pPr>
        <w:widowControl w:val="0"/>
        <w:ind w:firstLine="720"/>
        <w:jc w:val="both"/>
        <w:rPr>
          <w:rFonts w:eastAsia="Arial"/>
          <w:color w:val="000000"/>
        </w:rPr>
      </w:pPr>
      <w:r w:rsidRPr="00E2166C">
        <w:rPr>
          <w:rFonts w:eastAsia="Arial"/>
          <w:color w:val="000000"/>
        </w:rPr>
        <w:t>1.</w:t>
      </w:r>
      <w:r>
        <w:rPr>
          <w:rFonts w:eastAsia="Arial"/>
          <w:color w:val="000000"/>
        </w:rPr>
        <w:t xml:space="preserve"> Предмет контракта</w:t>
      </w:r>
      <w:r w:rsidRPr="00E2166C">
        <w:rPr>
          <w:rFonts w:eastAsia="Arial"/>
          <w:color w:val="000000"/>
        </w:rPr>
        <w:t>: ____________________________________________________________</w:t>
      </w:r>
      <w:r>
        <w:rPr>
          <w:rFonts w:eastAsia="Arial"/>
          <w:color w:val="000000"/>
        </w:rPr>
        <w:t>___________________</w:t>
      </w:r>
    </w:p>
    <w:p w:rsidR="00874471" w:rsidRDefault="00874471" w:rsidP="00874471">
      <w:pPr>
        <w:widowControl w:val="0"/>
        <w:ind w:firstLine="709"/>
        <w:jc w:val="both"/>
        <w:rPr>
          <w:rFonts w:eastAsia="Arial"/>
          <w:color w:val="000000"/>
        </w:rPr>
      </w:pPr>
      <w:r w:rsidRPr="00E2166C">
        <w:rPr>
          <w:rFonts w:eastAsia="Arial"/>
          <w:color w:val="000000"/>
        </w:rPr>
        <w:t>2. Функциональные, технические и качественные характеристики товара, работы, услуги, эксплуатационные характеристики товара, результата работы, услуги (при необходимости)</w:t>
      </w:r>
      <w:r>
        <w:rPr>
          <w:rFonts w:eastAsia="Arial"/>
          <w:color w:val="000000"/>
        </w:rPr>
        <w:t>, и</w:t>
      </w:r>
      <w:r w:rsidRPr="00E2166C">
        <w:rPr>
          <w:rFonts w:eastAsia="Arial"/>
          <w:color w:val="000000"/>
        </w:rPr>
        <w:t>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характеристик товара и характеристики, значения которых не могут изменяться:</w:t>
      </w:r>
    </w:p>
    <w:p w:rsidR="00874471" w:rsidRDefault="00874471" w:rsidP="00874471">
      <w:pPr>
        <w:widowControl w:val="0"/>
        <w:ind w:firstLine="709"/>
        <w:jc w:val="both"/>
        <w:rPr>
          <w:rFonts w:eastAsia="Arial"/>
          <w:color w:val="000000"/>
        </w:rPr>
      </w:pPr>
    </w:p>
    <w:tbl>
      <w:tblPr>
        <w:tblStyle w:val="a5"/>
        <w:tblW w:w="14737" w:type="dxa"/>
        <w:tblLook w:val="04A0" w:firstRow="1" w:lastRow="0" w:firstColumn="1" w:lastColumn="0" w:noHBand="0" w:noVBand="1"/>
      </w:tblPr>
      <w:tblGrid>
        <w:gridCol w:w="474"/>
        <w:gridCol w:w="1421"/>
        <w:gridCol w:w="897"/>
        <w:gridCol w:w="1542"/>
        <w:gridCol w:w="1542"/>
        <w:gridCol w:w="1542"/>
        <w:gridCol w:w="1438"/>
        <w:gridCol w:w="1179"/>
        <w:gridCol w:w="1080"/>
        <w:gridCol w:w="892"/>
        <w:gridCol w:w="1105"/>
        <w:gridCol w:w="1625"/>
      </w:tblGrid>
      <w:tr w:rsidR="00874471" w:rsidRPr="00405630" w:rsidTr="00874471">
        <w:tc>
          <w:tcPr>
            <w:tcW w:w="470" w:type="dxa"/>
            <w:vMerge w:val="restart"/>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 п/п</w:t>
            </w:r>
          </w:p>
        </w:tc>
        <w:tc>
          <w:tcPr>
            <w:tcW w:w="1406" w:type="dxa"/>
            <w:vMerge w:val="restart"/>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Наименование товара, работы, услуги</w:t>
            </w:r>
          </w:p>
        </w:tc>
        <w:tc>
          <w:tcPr>
            <w:tcW w:w="889" w:type="dxa"/>
            <w:vMerge w:val="restart"/>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Код позиции КТРУ /ОКПД</w:t>
            </w:r>
          </w:p>
        </w:tc>
        <w:tc>
          <w:tcPr>
            <w:tcW w:w="6001" w:type="dxa"/>
            <w:gridSpan w:val="4"/>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Характеристики товара, работы, услуги</w:t>
            </w:r>
          </w:p>
        </w:tc>
        <w:tc>
          <w:tcPr>
            <w:tcW w:w="1167" w:type="dxa"/>
            <w:vMerge w:val="restart"/>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Количество (объем работы, услуги)</w:t>
            </w:r>
          </w:p>
        </w:tc>
        <w:tc>
          <w:tcPr>
            <w:tcW w:w="1069" w:type="dxa"/>
            <w:vMerge w:val="restart"/>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Единица измерения</w:t>
            </w:r>
          </w:p>
        </w:tc>
        <w:tc>
          <w:tcPr>
            <w:tcW w:w="884" w:type="dxa"/>
            <w:vMerge w:val="restart"/>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Цена за единицу</w:t>
            </w:r>
          </w:p>
        </w:tc>
        <w:tc>
          <w:tcPr>
            <w:tcW w:w="1094" w:type="dxa"/>
            <w:vMerge w:val="restart"/>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Стоимость позиции</w:t>
            </w:r>
          </w:p>
        </w:tc>
        <w:tc>
          <w:tcPr>
            <w:tcW w:w="1757" w:type="dxa"/>
            <w:vMerge w:val="restart"/>
          </w:tcPr>
          <w:p w:rsidR="00874471" w:rsidRPr="00405630" w:rsidRDefault="00874471" w:rsidP="00874471">
            <w:pPr>
              <w:widowControl w:val="0"/>
              <w:ind w:left="-1" w:right="-2" w:firstLine="1"/>
              <w:jc w:val="center"/>
              <w:rPr>
                <w:b/>
                <w:bCs/>
                <w:color w:val="000000"/>
                <w:sz w:val="18"/>
                <w:szCs w:val="18"/>
              </w:rPr>
            </w:pPr>
            <w:r w:rsidRPr="00FD284D">
              <w:rPr>
                <w:b/>
                <w:bCs/>
                <w:color w:val="000000"/>
                <w:sz w:val="18"/>
                <w:szCs w:val="18"/>
              </w:rPr>
              <w:t>Обоснование необходимости использования дополнительных характеристик</w:t>
            </w:r>
          </w:p>
        </w:tc>
      </w:tr>
      <w:tr w:rsidR="00874471" w:rsidRPr="00405630" w:rsidTr="00874471">
        <w:tc>
          <w:tcPr>
            <w:tcW w:w="470" w:type="dxa"/>
            <w:vMerge/>
          </w:tcPr>
          <w:p w:rsidR="00874471" w:rsidRPr="00405630" w:rsidRDefault="00874471" w:rsidP="00874471">
            <w:pPr>
              <w:widowControl w:val="0"/>
              <w:jc w:val="center"/>
              <w:rPr>
                <w:rFonts w:eastAsia="Arial"/>
                <w:color w:val="000000"/>
                <w:sz w:val="18"/>
                <w:szCs w:val="18"/>
              </w:rPr>
            </w:pPr>
          </w:p>
        </w:tc>
        <w:tc>
          <w:tcPr>
            <w:tcW w:w="1406" w:type="dxa"/>
            <w:vMerge/>
          </w:tcPr>
          <w:p w:rsidR="00874471" w:rsidRPr="00405630" w:rsidRDefault="00874471" w:rsidP="00874471">
            <w:pPr>
              <w:widowControl w:val="0"/>
              <w:jc w:val="center"/>
              <w:rPr>
                <w:rFonts w:eastAsia="Arial"/>
                <w:color w:val="000000"/>
                <w:sz w:val="18"/>
                <w:szCs w:val="18"/>
              </w:rPr>
            </w:pPr>
          </w:p>
        </w:tc>
        <w:tc>
          <w:tcPr>
            <w:tcW w:w="889" w:type="dxa"/>
            <w:vMerge/>
          </w:tcPr>
          <w:p w:rsidR="00874471" w:rsidRPr="00405630" w:rsidRDefault="00874471" w:rsidP="00874471">
            <w:pPr>
              <w:widowControl w:val="0"/>
              <w:jc w:val="center"/>
              <w:rPr>
                <w:rFonts w:eastAsia="Arial"/>
                <w:color w:val="000000"/>
                <w:sz w:val="18"/>
                <w:szCs w:val="18"/>
              </w:rPr>
            </w:pPr>
          </w:p>
        </w:tc>
        <w:tc>
          <w:tcPr>
            <w:tcW w:w="1526" w:type="dxa"/>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Наименование характеристики</w:t>
            </w:r>
          </w:p>
        </w:tc>
        <w:tc>
          <w:tcPr>
            <w:tcW w:w="1526" w:type="dxa"/>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Значение характеристики</w:t>
            </w:r>
          </w:p>
        </w:tc>
        <w:tc>
          <w:tcPr>
            <w:tcW w:w="1526" w:type="dxa"/>
          </w:tcPr>
          <w:p w:rsidR="00874471" w:rsidRPr="00405630" w:rsidRDefault="00874471" w:rsidP="00874471">
            <w:pPr>
              <w:widowControl w:val="0"/>
              <w:jc w:val="center"/>
              <w:rPr>
                <w:rFonts w:eastAsia="Arial"/>
                <w:color w:val="000000"/>
                <w:sz w:val="18"/>
                <w:szCs w:val="18"/>
              </w:rPr>
            </w:pPr>
            <w:r w:rsidRPr="00405630">
              <w:rPr>
                <w:b/>
                <w:bCs/>
                <w:color w:val="000000"/>
                <w:sz w:val="18"/>
                <w:szCs w:val="18"/>
              </w:rPr>
              <w:t>Единица измерения характеристики</w:t>
            </w:r>
          </w:p>
        </w:tc>
        <w:tc>
          <w:tcPr>
            <w:tcW w:w="1423" w:type="dxa"/>
          </w:tcPr>
          <w:p w:rsidR="00874471" w:rsidRPr="00405630" w:rsidRDefault="00874471" w:rsidP="00874471">
            <w:pPr>
              <w:widowControl w:val="0"/>
              <w:ind w:right="-36"/>
              <w:jc w:val="center"/>
              <w:rPr>
                <w:rFonts w:eastAsia="Arial"/>
                <w:color w:val="000000"/>
                <w:sz w:val="18"/>
                <w:szCs w:val="18"/>
              </w:rPr>
            </w:pPr>
            <w:r w:rsidRPr="00405630">
              <w:rPr>
                <w:b/>
                <w:bCs/>
                <w:color w:val="000000"/>
                <w:sz w:val="18"/>
                <w:szCs w:val="18"/>
              </w:rPr>
              <w:t>Инструкция по заполнению характеристик в заявке</w:t>
            </w:r>
            <w:r>
              <w:rPr>
                <w:b/>
                <w:bCs/>
                <w:color w:val="000000"/>
                <w:sz w:val="18"/>
                <w:szCs w:val="18"/>
              </w:rPr>
              <w:t xml:space="preserve"> участником закупки</w:t>
            </w:r>
          </w:p>
        </w:tc>
        <w:tc>
          <w:tcPr>
            <w:tcW w:w="1167" w:type="dxa"/>
            <w:vMerge/>
          </w:tcPr>
          <w:p w:rsidR="00874471" w:rsidRPr="00405630" w:rsidRDefault="00874471" w:rsidP="00874471">
            <w:pPr>
              <w:widowControl w:val="0"/>
              <w:jc w:val="center"/>
              <w:rPr>
                <w:rFonts w:eastAsia="Arial"/>
                <w:color w:val="000000"/>
                <w:sz w:val="18"/>
                <w:szCs w:val="18"/>
              </w:rPr>
            </w:pPr>
          </w:p>
        </w:tc>
        <w:tc>
          <w:tcPr>
            <w:tcW w:w="1069" w:type="dxa"/>
            <w:vMerge/>
          </w:tcPr>
          <w:p w:rsidR="00874471" w:rsidRPr="00405630" w:rsidRDefault="00874471" w:rsidP="00874471">
            <w:pPr>
              <w:widowControl w:val="0"/>
              <w:jc w:val="center"/>
              <w:rPr>
                <w:rFonts w:eastAsia="Arial"/>
                <w:color w:val="000000"/>
                <w:sz w:val="18"/>
                <w:szCs w:val="18"/>
              </w:rPr>
            </w:pPr>
          </w:p>
        </w:tc>
        <w:tc>
          <w:tcPr>
            <w:tcW w:w="884" w:type="dxa"/>
            <w:vMerge/>
          </w:tcPr>
          <w:p w:rsidR="00874471" w:rsidRPr="00405630" w:rsidRDefault="00874471" w:rsidP="00874471">
            <w:pPr>
              <w:widowControl w:val="0"/>
              <w:jc w:val="center"/>
              <w:rPr>
                <w:rFonts w:eastAsia="Arial"/>
                <w:color w:val="000000"/>
                <w:sz w:val="18"/>
                <w:szCs w:val="18"/>
              </w:rPr>
            </w:pPr>
          </w:p>
        </w:tc>
        <w:tc>
          <w:tcPr>
            <w:tcW w:w="1094" w:type="dxa"/>
            <w:vMerge/>
          </w:tcPr>
          <w:p w:rsidR="00874471" w:rsidRPr="00405630" w:rsidRDefault="00874471" w:rsidP="00874471">
            <w:pPr>
              <w:widowControl w:val="0"/>
              <w:jc w:val="center"/>
              <w:rPr>
                <w:rFonts w:eastAsia="Arial"/>
                <w:color w:val="000000"/>
                <w:sz w:val="18"/>
                <w:szCs w:val="18"/>
              </w:rPr>
            </w:pPr>
          </w:p>
        </w:tc>
        <w:tc>
          <w:tcPr>
            <w:tcW w:w="1757" w:type="dxa"/>
            <w:vMerge/>
          </w:tcPr>
          <w:p w:rsidR="00874471" w:rsidRPr="00405630" w:rsidRDefault="00874471" w:rsidP="00874471">
            <w:pPr>
              <w:widowControl w:val="0"/>
              <w:jc w:val="center"/>
              <w:rPr>
                <w:rFonts w:eastAsia="Arial"/>
                <w:color w:val="000000"/>
                <w:sz w:val="18"/>
                <w:szCs w:val="18"/>
              </w:rPr>
            </w:pPr>
          </w:p>
        </w:tc>
      </w:tr>
      <w:tr w:rsidR="00874471" w:rsidRPr="00405630" w:rsidTr="00874471">
        <w:tc>
          <w:tcPr>
            <w:tcW w:w="470" w:type="dxa"/>
            <w:vMerge w:val="restart"/>
          </w:tcPr>
          <w:p w:rsidR="00874471" w:rsidRPr="00405630" w:rsidRDefault="00874471" w:rsidP="00874471">
            <w:pPr>
              <w:widowControl w:val="0"/>
              <w:jc w:val="center"/>
              <w:rPr>
                <w:rFonts w:eastAsia="Arial"/>
                <w:color w:val="000000"/>
                <w:sz w:val="18"/>
                <w:szCs w:val="18"/>
              </w:rPr>
            </w:pPr>
            <w:r w:rsidRPr="00405630">
              <w:rPr>
                <w:rFonts w:eastAsia="Arial"/>
                <w:color w:val="000000"/>
                <w:sz w:val="18"/>
                <w:szCs w:val="18"/>
              </w:rPr>
              <w:t>1.</w:t>
            </w:r>
          </w:p>
        </w:tc>
        <w:tc>
          <w:tcPr>
            <w:tcW w:w="1406" w:type="dxa"/>
            <w:vMerge w:val="restart"/>
          </w:tcPr>
          <w:p w:rsidR="00874471" w:rsidRPr="00405630" w:rsidRDefault="00874471" w:rsidP="00874471">
            <w:pPr>
              <w:widowControl w:val="0"/>
              <w:jc w:val="both"/>
              <w:rPr>
                <w:rFonts w:eastAsia="Arial"/>
                <w:color w:val="000000"/>
                <w:sz w:val="18"/>
                <w:szCs w:val="18"/>
              </w:rPr>
            </w:pPr>
          </w:p>
        </w:tc>
        <w:tc>
          <w:tcPr>
            <w:tcW w:w="889" w:type="dxa"/>
            <w:vMerge w:val="restart"/>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val="restart"/>
          </w:tcPr>
          <w:p w:rsidR="00874471" w:rsidRPr="00405630" w:rsidRDefault="00874471" w:rsidP="00874471">
            <w:pPr>
              <w:widowControl w:val="0"/>
              <w:jc w:val="both"/>
              <w:rPr>
                <w:rFonts w:eastAsia="Arial"/>
                <w:color w:val="000000"/>
                <w:sz w:val="18"/>
                <w:szCs w:val="18"/>
              </w:rPr>
            </w:pPr>
          </w:p>
        </w:tc>
        <w:tc>
          <w:tcPr>
            <w:tcW w:w="1069" w:type="dxa"/>
            <w:vMerge w:val="restart"/>
          </w:tcPr>
          <w:p w:rsidR="00874471" w:rsidRPr="00405630" w:rsidRDefault="00874471" w:rsidP="00874471">
            <w:pPr>
              <w:widowControl w:val="0"/>
              <w:jc w:val="both"/>
              <w:rPr>
                <w:rFonts w:eastAsia="Arial"/>
                <w:color w:val="000000"/>
                <w:sz w:val="18"/>
                <w:szCs w:val="18"/>
              </w:rPr>
            </w:pPr>
          </w:p>
        </w:tc>
        <w:tc>
          <w:tcPr>
            <w:tcW w:w="884" w:type="dxa"/>
            <w:vMerge w:val="restart"/>
          </w:tcPr>
          <w:p w:rsidR="00874471" w:rsidRPr="00405630" w:rsidRDefault="00874471" w:rsidP="00874471">
            <w:pPr>
              <w:widowControl w:val="0"/>
              <w:jc w:val="both"/>
              <w:rPr>
                <w:rFonts w:eastAsia="Arial"/>
                <w:color w:val="000000"/>
                <w:sz w:val="18"/>
                <w:szCs w:val="18"/>
              </w:rPr>
            </w:pPr>
          </w:p>
        </w:tc>
        <w:tc>
          <w:tcPr>
            <w:tcW w:w="1094" w:type="dxa"/>
            <w:vMerge w:val="restart"/>
          </w:tcPr>
          <w:p w:rsidR="00874471" w:rsidRPr="00405630" w:rsidRDefault="00874471" w:rsidP="00874471">
            <w:pPr>
              <w:widowControl w:val="0"/>
              <w:jc w:val="both"/>
              <w:rPr>
                <w:rFonts w:eastAsia="Arial"/>
                <w:color w:val="000000"/>
                <w:sz w:val="18"/>
                <w:szCs w:val="18"/>
              </w:rPr>
            </w:pPr>
          </w:p>
        </w:tc>
        <w:tc>
          <w:tcPr>
            <w:tcW w:w="1757" w:type="dxa"/>
            <w:vMerge w:val="restart"/>
          </w:tcPr>
          <w:p w:rsidR="00874471" w:rsidRPr="00405630" w:rsidRDefault="00874471" w:rsidP="00874471">
            <w:pPr>
              <w:widowControl w:val="0"/>
              <w:jc w:val="both"/>
              <w:rPr>
                <w:rFonts w:eastAsia="Arial"/>
                <w:color w:val="000000"/>
                <w:sz w:val="18"/>
                <w:szCs w:val="18"/>
              </w:rPr>
            </w:pPr>
          </w:p>
        </w:tc>
      </w:tr>
      <w:tr w:rsidR="00874471" w:rsidRPr="00405630" w:rsidTr="00874471">
        <w:tc>
          <w:tcPr>
            <w:tcW w:w="470" w:type="dxa"/>
            <w:vMerge/>
          </w:tcPr>
          <w:p w:rsidR="00874471" w:rsidRPr="00405630" w:rsidRDefault="00874471" w:rsidP="00874471">
            <w:pPr>
              <w:widowControl w:val="0"/>
              <w:jc w:val="center"/>
              <w:rPr>
                <w:rFonts w:eastAsia="Arial"/>
                <w:color w:val="000000"/>
                <w:sz w:val="18"/>
                <w:szCs w:val="18"/>
              </w:rPr>
            </w:pPr>
          </w:p>
        </w:tc>
        <w:tc>
          <w:tcPr>
            <w:tcW w:w="1406" w:type="dxa"/>
            <w:vMerge/>
          </w:tcPr>
          <w:p w:rsidR="00874471" w:rsidRPr="00405630" w:rsidRDefault="00874471" w:rsidP="00874471">
            <w:pPr>
              <w:widowControl w:val="0"/>
              <w:jc w:val="both"/>
              <w:rPr>
                <w:rFonts w:eastAsia="Arial"/>
                <w:color w:val="000000"/>
                <w:sz w:val="18"/>
                <w:szCs w:val="18"/>
              </w:rPr>
            </w:pPr>
          </w:p>
        </w:tc>
        <w:tc>
          <w:tcPr>
            <w:tcW w:w="889" w:type="dxa"/>
            <w:vMerge/>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tcPr>
          <w:p w:rsidR="00874471" w:rsidRPr="00405630" w:rsidRDefault="00874471" w:rsidP="00874471">
            <w:pPr>
              <w:widowControl w:val="0"/>
              <w:jc w:val="both"/>
              <w:rPr>
                <w:rFonts w:eastAsia="Arial"/>
                <w:color w:val="000000"/>
                <w:sz w:val="18"/>
                <w:szCs w:val="18"/>
              </w:rPr>
            </w:pPr>
          </w:p>
        </w:tc>
        <w:tc>
          <w:tcPr>
            <w:tcW w:w="1069" w:type="dxa"/>
            <w:vMerge/>
          </w:tcPr>
          <w:p w:rsidR="00874471" w:rsidRPr="00405630" w:rsidRDefault="00874471" w:rsidP="00874471">
            <w:pPr>
              <w:widowControl w:val="0"/>
              <w:jc w:val="both"/>
              <w:rPr>
                <w:rFonts w:eastAsia="Arial"/>
                <w:color w:val="000000"/>
                <w:sz w:val="18"/>
                <w:szCs w:val="18"/>
              </w:rPr>
            </w:pPr>
          </w:p>
        </w:tc>
        <w:tc>
          <w:tcPr>
            <w:tcW w:w="884" w:type="dxa"/>
            <w:vMerge/>
          </w:tcPr>
          <w:p w:rsidR="00874471" w:rsidRPr="00405630" w:rsidRDefault="00874471" w:rsidP="00874471">
            <w:pPr>
              <w:widowControl w:val="0"/>
              <w:jc w:val="both"/>
              <w:rPr>
                <w:rFonts w:eastAsia="Arial"/>
                <w:color w:val="000000"/>
                <w:sz w:val="18"/>
                <w:szCs w:val="18"/>
              </w:rPr>
            </w:pPr>
          </w:p>
        </w:tc>
        <w:tc>
          <w:tcPr>
            <w:tcW w:w="1094" w:type="dxa"/>
            <w:vMerge/>
          </w:tcPr>
          <w:p w:rsidR="00874471" w:rsidRPr="00405630" w:rsidRDefault="00874471" w:rsidP="00874471">
            <w:pPr>
              <w:widowControl w:val="0"/>
              <w:jc w:val="both"/>
              <w:rPr>
                <w:rFonts w:eastAsia="Arial"/>
                <w:color w:val="000000"/>
                <w:sz w:val="18"/>
                <w:szCs w:val="18"/>
              </w:rPr>
            </w:pPr>
          </w:p>
        </w:tc>
        <w:tc>
          <w:tcPr>
            <w:tcW w:w="1757" w:type="dxa"/>
            <w:vMerge/>
          </w:tcPr>
          <w:p w:rsidR="00874471" w:rsidRPr="00405630" w:rsidRDefault="00874471" w:rsidP="00874471">
            <w:pPr>
              <w:widowControl w:val="0"/>
              <w:jc w:val="both"/>
              <w:rPr>
                <w:rFonts w:eastAsia="Arial"/>
                <w:color w:val="000000"/>
                <w:sz w:val="18"/>
                <w:szCs w:val="18"/>
              </w:rPr>
            </w:pPr>
          </w:p>
        </w:tc>
      </w:tr>
      <w:tr w:rsidR="00874471" w:rsidRPr="00405630" w:rsidTr="00874471">
        <w:tc>
          <w:tcPr>
            <w:tcW w:w="470" w:type="dxa"/>
            <w:vMerge/>
          </w:tcPr>
          <w:p w:rsidR="00874471" w:rsidRPr="00405630" w:rsidRDefault="00874471" w:rsidP="00874471">
            <w:pPr>
              <w:widowControl w:val="0"/>
              <w:jc w:val="center"/>
              <w:rPr>
                <w:rFonts w:eastAsia="Arial"/>
                <w:color w:val="000000"/>
                <w:sz w:val="18"/>
                <w:szCs w:val="18"/>
              </w:rPr>
            </w:pPr>
          </w:p>
        </w:tc>
        <w:tc>
          <w:tcPr>
            <w:tcW w:w="1406" w:type="dxa"/>
            <w:vMerge/>
          </w:tcPr>
          <w:p w:rsidR="00874471" w:rsidRPr="00405630" w:rsidRDefault="00874471" w:rsidP="00874471">
            <w:pPr>
              <w:widowControl w:val="0"/>
              <w:jc w:val="both"/>
              <w:rPr>
                <w:rFonts w:eastAsia="Arial"/>
                <w:color w:val="000000"/>
                <w:sz w:val="18"/>
                <w:szCs w:val="18"/>
              </w:rPr>
            </w:pPr>
          </w:p>
        </w:tc>
        <w:tc>
          <w:tcPr>
            <w:tcW w:w="889" w:type="dxa"/>
            <w:vMerge/>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tcPr>
          <w:p w:rsidR="00874471" w:rsidRPr="00405630" w:rsidRDefault="00874471" w:rsidP="00874471">
            <w:pPr>
              <w:widowControl w:val="0"/>
              <w:jc w:val="both"/>
              <w:rPr>
                <w:rFonts w:eastAsia="Arial"/>
                <w:color w:val="000000"/>
                <w:sz w:val="18"/>
                <w:szCs w:val="18"/>
              </w:rPr>
            </w:pPr>
          </w:p>
        </w:tc>
        <w:tc>
          <w:tcPr>
            <w:tcW w:w="1069" w:type="dxa"/>
            <w:vMerge/>
          </w:tcPr>
          <w:p w:rsidR="00874471" w:rsidRPr="00405630" w:rsidRDefault="00874471" w:rsidP="00874471">
            <w:pPr>
              <w:widowControl w:val="0"/>
              <w:jc w:val="both"/>
              <w:rPr>
                <w:rFonts w:eastAsia="Arial"/>
                <w:color w:val="000000"/>
                <w:sz w:val="18"/>
                <w:szCs w:val="18"/>
              </w:rPr>
            </w:pPr>
          </w:p>
        </w:tc>
        <w:tc>
          <w:tcPr>
            <w:tcW w:w="884" w:type="dxa"/>
            <w:vMerge/>
          </w:tcPr>
          <w:p w:rsidR="00874471" w:rsidRPr="00405630" w:rsidRDefault="00874471" w:rsidP="00874471">
            <w:pPr>
              <w:widowControl w:val="0"/>
              <w:jc w:val="both"/>
              <w:rPr>
                <w:rFonts w:eastAsia="Arial"/>
                <w:color w:val="000000"/>
                <w:sz w:val="18"/>
                <w:szCs w:val="18"/>
              </w:rPr>
            </w:pPr>
          </w:p>
        </w:tc>
        <w:tc>
          <w:tcPr>
            <w:tcW w:w="1094" w:type="dxa"/>
            <w:vMerge/>
          </w:tcPr>
          <w:p w:rsidR="00874471" w:rsidRPr="00405630" w:rsidRDefault="00874471" w:rsidP="00874471">
            <w:pPr>
              <w:widowControl w:val="0"/>
              <w:jc w:val="both"/>
              <w:rPr>
                <w:rFonts w:eastAsia="Arial"/>
                <w:color w:val="000000"/>
                <w:sz w:val="18"/>
                <w:szCs w:val="18"/>
              </w:rPr>
            </w:pPr>
          </w:p>
        </w:tc>
        <w:tc>
          <w:tcPr>
            <w:tcW w:w="1757" w:type="dxa"/>
            <w:vMerge/>
          </w:tcPr>
          <w:p w:rsidR="00874471" w:rsidRPr="00405630" w:rsidRDefault="00874471" w:rsidP="00874471">
            <w:pPr>
              <w:widowControl w:val="0"/>
              <w:jc w:val="both"/>
              <w:rPr>
                <w:rFonts w:eastAsia="Arial"/>
                <w:color w:val="000000"/>
                <w:sz w:val="18"/>
                <w:szCs w:val="18"/>
              </w:rPr>
            </w:pPr>
          </w:p>
        </w:tc>
      </w:tr>
      <w:tr w:rsidR="00874471" w:rsidRPr="00405630" w:rsidTr="00874471">
        <w:tc>
          <w:tcPr>
            <w:tcW w:w="470" w:type="dxa"/>
            <w:vMerge w:val="restart"/>
          </w:tcPr>
          <w:p w:rsidR="00874471" w:rsidRPr="00405630" w:rsidRDefault="00874471" w:rsidP="00874471">
            <w:pPr>
              <w:widowControl w:val="0"/>
              <w:jc w:val="center"/>
              <w:rPr>
                <w:rFonts w:eastAsia="Arial"/>
                <w:color w:val="000000"/>
                <w:sz w:val="18"/>
                <w:szCs w:val="18"/>
              </w:rPr>
            </w:pPr>
            <w:r w:rsidRPr="00405630">
              <w:rPr>
                <w:rFonts w:eastAsia="Arial"/>
                <w:color w:val="000000"/>
                <w:sz w:val="18"/>
                <w:szCs w:val="18"/>
              </w:rPr>
              <w:t>...</w:t>
            </w:r>
          </w:p>
        </w:tc>
        <w:tc>
          <w:tcPr>
            <w:tcW w:w="1406" w:type="dxa"/>
            <w:vMerge w:val="restart"/>
          </w:tcPr>
          <w:p w:rsidR="00874471" w:rsidRPr="00405630" w:rsidRDefault="00874471" w:rsidP="00874471">
            <w:pPr>
              <w:widowControl w:val="0"/>
              <w:jc w:val="both"/>
              <w:rPr>
                <w:rFonts w:eastAsia="Arial"/>
                <w:color w:val="000000"/>
                <w:sz w:val="18"/>
                <w:szCs w:val="18"/>
              </w:rPr>
            </w:pPr>
          </w:p>
        </w:tc>
        <w:tc>
          <w:tcPr>
            <w:tcW w:w="889" w:type="dxa"/>
            <w:vMerge w:val="restart"/>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val="restart"/>
          </w:tcPr>
          <w:p w:rsidR="00874471" w:rsidRPr="00405630" w:rsidRDefault="00874471" w:rsidP="00874471">
            <w:pPr>
              <w:widowControl w:val="0"/>
              <w:jc w:val="both"/>
              <w:rPr>
                <w:rFonts w:eastAsia="Arial"/>
                <w:color w:val="000000"/>
                <w:sz w:val="18"/>
                <w:szCs w:val="18"/>
              </w:rPr>
            </w:pPr>
          </w:p>
        </w:tc>
        <w:tc>
          <w:tcPr>
            <w:tcW w:w="1069" w:type="dxa"/>
            <w:vMerge w:val="restart"/>
          </w:tcPr>
          <w:p w:rsidR="00874471" w:rsidRPr="00405630" w:rsidRDefault="00874471" w:rsidP="00874471">
            <w:pPr>
              <w:widowControl w:val="0"/>
              <w:jc w:val="both"/>
              <w:rPr>
                <w:rFonts w:eastAsia="Arial"/>
                <w:color w:val="000000"/>
                <w:sz w:val="18"/>
                <w:szCs w:val="18"/>
              </w:rPr>
            </w:pPr>
          </w:p>
        </w:tc>
        <w:tc>
          <w:tcPr>
            <w:tcW w:w="884" w:type="dxa"/>
            <w:vMerge w:val="restart"/>
          </w:tcPr>
          <w:p w:rsidR="00874471" w:rsidRPr="00405630" w:rsidRDefault="00874471" w:rsidP="00874471">
            <w:pPr>
              <w:widowControl w:val="0"/>
              <w:jc w:val="both"/>
              <w:rPr>
                <w:rFonts w:eastAsia="Arial"/>
                <w:color w:val="000000"/>
                <w:sz w:val="18"/>
                <w:szCs w:val="18"/>
              </w:rPr>
            </w:pPr>
          </w:p>
        </w:tc>
        <w:tc>
          <w:tcPr>
            <w:tcW w:w="1094" w:type="dxa"/>
            <w:vMerge w:val="restart"/>
          </w:tcPr>
          <w:p w:rsidR="00874471" w:rsidRPr="00405630" w:rsidRDefault="00874471" w:rsidP="00874471">
            <w:pPr>
              <w:widowControl w:val="0"/>
              <w:jc w:val="both"/>
              <w:rPr>
                <w:rFonts w:eastAsia="Arial"/>
                <w:color w:val="000000"/>
                <w:sz w:val="18"/>
                <w:szCs w:val="18"/>
              </w:rPr>
            </w:pPr>
          </w:p>
        </w:tc>
        <w:tc>
          <w:tcPr>
            <w:tcW w:w="1757" w:type="dxa"/>
            <w:vMerge w:val="restart"/>
          </w:tcPr>
          <w:p w:rsidR="00874471" w:rsidRPr="00405630" w:rsidRDefault="00874471" w:rsidP="00874471">
            <w:pPr>
              <w:widowControl w:val="0"/>
              <w:jc w:val="both"/>
              <w:rPr>
                <w:rFonts w:eastAsia="Arial"/>
                <w:color w:val="000000"/>
                <w:sz w:val="18"/>
                <w:szCs w:val="18"/>
              </w:rPr>
            </w:pPr>
          </w:p>
        </w:tc>
      </w:tr>
      <w:tr w:rsidR="00874471" w:rsidRPr="00405630" w:rsidTr="00874471">
        <w:tc>
          <w:tcPr>
            <w:tcW w:w="470" w:type="dxa"/>
            <w:vMerge/>
          </w:tcPr>
          <w:p w:rsidR="00874471" w:rsidRPr="00405630" w:rsidRDefault="00874471" w:rsidP="00874471">
            <w:pPr>
              <w:widowControl w:val="0"/>
              <w:jc w:val="center"/>
              <w:rPr>
                <w:rFonts w:eastAsia="Arial"/>
                <w:color w:val="000000"/>
                <w:sz w:val="18"/>
                <w:szCs w:val="18"/>
              </w:rPr>
            </w:pPr>
          </w:p>
        </w:tc>
        <w:tc>
          <w:tcPr>
            <w:tcW w:w="1406" w:type="dxa"/>
            <w:vMerge/>
          </w:tcPr>
          <w:p w:rsidR="00874471" w:rsidRPr="00405630" w:rsidRDefault="00874471" w:rsidP="00874471">
            <w:pPr>
              <w:widowControl w:val="0"/>
              <w:jc w:val="both"/>
              <w:rPr>
                <w:rFonts w:eastAsia="Arial"/>
                <w:color w:val="000000"/>
                <w:sz w:val="18"/>
                <w:szCs w:val="18"/>
              </w:rPr>
            </w:pPr>
          </w:p>
        </w:tc>
        <w:tc>
          <w:tcPr>
            <w:tcW w:w="889" w:type="dxa"/>
            <w:vMerge/>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tcPr>
          <w:p w:rsidR="00874471" w:rsidRPr="00405630" w:rsidRDefault="00874471" w:rsidP="00874471">
            <w:pPr>
              <w:widowControl w:val="0"/>
              <w:jc w:val="both"/>
              <w:rPr>
                <w:rFonts w:eastAsia="Arial"/>
                <w:color w:val="000000"/>
                <w:sz w:val="18"/>
                <w:szCs w:val="18"/>
              </w:rPr>
            </w:pPr>
          </w:p>
        </w:tc>
        <w:tc>
          <w:tcPr>
            <w:tcW w:w="1069" w:type="dxa"/>
            <w:vMerge/>
          </w:tcPr>
          <w:p w:rsidR="00874471" w:rsidRPr="00405630" w:rsidRDefault="00874471" w:rsidP="00874471">
            <w:pPr>
              <w:widowControl w:val="0"/>
              <w:jc w:val="both"/>
              <w:rPr>
                <w:rFonts w:eastAsia="Arial"/>
                <w:color w:val="000000"/>
                <w:sz w:val="18"/>
                <w:szCs w:val="18"/>
              </w:rPr>
            </w:pPr>
          </w:p>
        </w:tc>
        <w:tc>
          <w:tcPr>
            <w:tcW w:w="884" w:type="dxa"/>
            <w:vMerge/>
          </w:tcPr>
          <w:p w:rsidR="00874471" w:rsidRPr="00405630" w:rsidRDefault="00874471" w:rsidP="00874471">
            <w:pPr>
              <w:widowControl w:val="0"/>
              <w:jc w:val="both"/>
              <w:rPr>
                <w:rFonts w:eastAsia="Arial"/>
                <w:color w:val="000000"/>
                <w:sz w:val="18"/>
                <w:szCs w:val="18"/>
              </w:rPr>
            </w:pPr>
          </w:p>
        </w:tc>
        <w:tc>
          <w:tcPr>
            <w:tcW w:w="1094" w:type="dxa"/>
            <w:vMerge/>
          </w:tcPr>
          <w:p w:rsidR="00874471" w:rsidRPr="00405630" w:rsidRDefault="00874471" w:rsidP="00874471">
            <w:pPr>
              <w:widowControl w:val="0"/>
              <w:jc w:val="both"/>
              <w:rPr>
                <w:rFonts w:eastAsia="Arial"/>
                <w:color w:val="000000"/>
                <w:sz w:val="18"/>
                <w:szCs w:val="18"/>
              </w:rPr>
            </w:pPr>
          </w:p>
        </w:tc>
        <w:tc>
          <w:tcPr>
            <w:tcW w:w="1757" w:type="dxa"/>
            <w:vMerge/>
          </w:tcPr>
          <w:p w:rsidR="00874471" w:rsidRPr="00405630" w:rsidRDefault="00874471" w:rsidP="00874471">
            <w:pPr>
              <w:widowControl w:val="0"/>
              <w:jc w:val="both"/>
              <w:rPr>
                <w:rFonts w:eastAsia="Arial"/>
                <w:color w:val="000000"/>
                <w:sz w:val="18"/>
                <w:szCs w:val="18"/>
              </w:rPr>
            </w:pPr>
          </w:p>
        </w:tc>
      </w:tr>
      <w:tr w:rsidR="00874471" w:rsidRPr="00405630" w:rsidTr="00874471">
        <w:tc>
          <w:tcPr>
            <w:tcW w:w="470" w:type="dxa"/>
            <w:vMerge/>
          </w:tcPr>
          <w:p w:rsidR="00874471" w:rsidRPr="00405630" w:rsidRDefault="00874471" w:rsidP="00874471">
            <w:pPr>
              <w:widowControl w:val="0"/>
              <w:jc w:val="center"/>
              <w:rPr>
                <w:rFonts w:eastAsia="Arial"/>
                <w:color w:val="000000"/>
                <w:sz w:val="18"/>
                <w:szCs w:val="18"/>
              </w:rPr>
            </w:pPr>
          </w:p>
        </w:tc>
        <w:tc>
          <w:tcPr>
            <w:tcW w:w="1406" w:type="dxa"/>
            <w:vMerge/>
          </w:tcPr>
          <w:p w:rsidR="00874471" w:rsidRPr="00405630" w:rsidRDefault="00874471" w:rsidP="00874471">
            <w:pPr>
              <w:widowControl w:val="0"/>
              <w:jc w:val="both"/>
              <w:rPr>
                <w:rFonts w:eastAsia="Arial"/>
                <w:color w:val="000000"/>
                <w:sz w:val="18"/>
                <w:szCs w:val="18"/>
              </w:rPr>
            </w:pPr>
          </w:p>
        </w:tc>
        <w:tc>
          <w:tcPr>
            <w:tcW w:w="889" w:type="dxa"/>
            <w:vMerge/>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tcPr>
          <w:p w:rsidR="00874471" w:rsidRPr="00405630" w:rsidRDefault="00874471" w:rsidP="00874471">
            <w:pPr>
              <w:widowControl w:val="0"/>
              <w:jc w:val="both"/>
              <w:rPr>
                <w:rFonts w:eastAsia="Arial"/>
                <w:color w:val="000000"/>
                <w:sz w:val="18"/>
                <w:szCs w:val="18"/>
              </w:rPr>
            </w:pPr>
          </w:p>
        </w:tc>
        <w:tc>
          <w:tcPr>
            <w:tcW w:w="1069" w:type="dxa"/>
            <w:vMerge/>
          </w:tcPr>
          <w:p w:rsidR="00874471" w:rsidRPr="00405630" w:rsidRDefault="00874471" w:rsidP="00874471">
            <w:pPr>
              <w:widowControl w:val="0"/>
              <w:jc w:val="both"/>
              <w:rPr>
                <w:rFonts w:eastAsia="Arial"/>
                <w:color w:val="000000"/>
                <w:sz w:val="18"/>
                <w:szCs w:val="18"/>
              </w:rPr>
            </w:pPr>
          </w:p>
        </w:tc>
        <w:tc>
          <w:tcPr>
            <w:tcW w:w="884" w:type="dxa"/>
            <w:vMerge/>
          </w:tcPr>
          <w:p w:rsidR="00874471" w:rsidRPr="00405630" w:rsidRDefault="00874471" w:rsidP="00874471">
            <w:pPr>
              <w:widowControl w:val="0"/>
              <w:jc w:val="both"/>
              <w:rPr>
                <w:rFonts w:eastAsia="Arial"/>
                <w:color w:val="000000"/>
                <w:sz w:val="18"/>
                <w:szCs w:val="18"/>
              </w:rPr>
            </w:pPr>
          </w:p>
        </w:tc>
        <w:tc>
          <w:tcPr>
            <w:tcW w:w="1094" w:type="dxa"/>
            <w:vMerge/>
          </w:tcPr>
          <w:p w:rsidR="00874471" w:rsidRPr="00405630" w:rsidRDefault="00874471" w:rsidP="00874471">
            <w:pPr>
              <w:widowControl w:val="0"/>
              <w:jc w:val="both"/>
              <w:rPr>
                <w:rFonts w:eastAsia="Arial"/>
                <w:color w:val="000000"/>
                <w:sz w:val="18"/>
                <w:szCs w:val="18"/>
              </w:rPr>
            </w:pPr>
          </w:p>
        </w:tc>
        <w:tc>
          <w:tcPr>
            <w:tcW w:w="1757" w:type="dxa"/>
            <w:vMerge/>
          </w:tcPr>
          <w:p w:rsidR="00874471" w:rsidRPr="00405630" w:rsidRDefault="00874471" w:rsidP="00874471">
            <w:pPr>
              <w:widowControl w:val="0"/>
              <w:jc w:val="both"/>
              <w:rPr>
                <w:rFonts w:eastAsia="Arial"/>
                <w:color w:val="000000"/>
                <w:sz w:val="18"/>
                <w:szCs w:val="18"/>
              </w:rPr>
            </w:pPr>
          </w:p>
        </w:tc>
      </w:tr>
      <w:tr w:rsidR="00874471" w:rsidRPr="00405630" w:rsidTr="00874471">
        <w:tc>
          <w:tcPr>
            <w:tcW w:w="470" w:type="dxa"/>
            <w:vMerge w:val="restart"/>
          </w:tcPr>
          <w:p w:rsidR="00874471" w:rsidRPr="00405630" w:rsidRDefault="00874471" w:rsidP="00874471">
            <w:pPr>
              <w:widowControl w:val="0"/>
              <w:jc w:val="center"/>
              <w:rPr>
                <w:rFonts w:eastAsia="Arial"/>
                <w:color w:val="000000"/>
                <w:sz w:val="18"/>
                <w:szCs w:val="18"/>
                <w:lang w:val="en-US"/>
              </w:rPr>
            </w:pPr>
            <w:r w:rsidRPr="00405630">
              <w:rPr>
                <w:rFonts w:eastAsia="Arial"/>
                <w:color w:val="000000"/>
                <w:sz w:val="18"/>
                <w:szCs w:val="18"/>
                <w:lang w:val="en-US"/>
              </w:rPr>
              <w:t>n.</w:t>
            </w:r>
          </w:p>
        </w:tc>
        <w:tc>
          <w:tcPr>
            <w:tcW w:w="1406" w:type="dxa"/>
            <w:vMerge w:val="restart"/>
          </w:tcPr>
          <w:p w:rsidR="00874471" w:rsidRPr="00405630" w:rsidRDefault="00874471" w:rsidP="00874471">
            <w:pPr>
              <w:widowControl w:val="0"/>
              <w:jc w:val="both"/>
              <w:rPr>
                <w:rFonts w:eastAsia="Arial"/>
                <w:color w:val="000000"/>
                <w:sz w:val="18"/>
                <w:szCs w:val="18"/>
              </w:rPr>
            </w:pPr>
          </w:p>
        </w:tc>
        <w:tc>
          <w:tcPr>
            <w:tcW w:w="889" w:type="dxa"/>
            <w:vMerge w:val="restart"/>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val="restart"/>
          </w:tcPr>
          <w:p w:rsidR="00874471" w:rsidRPr="00405630" w:rsidRDefault="00874471" w:rsidP="00874471">
            <w:pPr>
              <w:widowControl w:val="0"/>
              <w:jc w:val="both"/>
              <w:rPr>
                <w:rFonts w:eastAsia="Arial"/>
                <w:color w:val="000000"/>
                <w:sz w:val="18"/>
                <w:szCs w:val="18"/>
              </w:rPr>
            </w:pPr>
          </w:p>
        </w:tc>
        <w:tc>
          <w:tcPr>
            <w:tcW w:w="1069" w:type="dxa"/>
            <w:vMerge w:val="restart"/>
          </w:tcPr>
          <w:p w:rsidR="00874471" w:rsidRPr="00405630" w:rsidRDefault="00874471" w:rsidP="00874471">
            <w:pPr>
              <w:widowControl w:val="0"/>
              <w:jc w:val="both"/>
              <w:rPr>
                <w:rFonts w:eastAsia="Arial"/>
                <w:color w:val="000000"/>
                <w:sz w:val="18"/>
                <w:szCs w:val="18"/>
              </w:rPr>
            </w:pPr>
          </w:p>
        </w:tc>
        <w:tc>
          <w:tcPr>
            <w:tcW w:w="884" w:type="dxa"/>
            <w:vMerge w:val="restart"/>
          </w:tcPr>
          <w:p w:rsidR="00874471" w:rsidRPr="00405630" w:rsidRDefault="00874471" w:rsidP="00874471">
            <w:pPr>
              <w:widowControl w:val="0"/>
              <w:jc w:val="both"/>
              <w:rPr>
                <w:rFonts w:eastAsia="Arial"/>
                <w:color w:val="000000"/>
                <w:sz w:val="18"/>
                <w:szCs w:val="18"/>
              </w:rPr>
            </w:pPr>
          </w:p>
        </w:tc>
        <w:tc>
          <w:tcPr>
            <w:tcW w:w="1094" w:type="dxa"/>
            <w:vMerge w:val="restart"/>
          </w:tcPr>
          <w:p w:rsidR="00874471" w:rsidRPr="00405630" w:rsidRDefault="00874471" w:rsidP="00874471">
            <w:pPr>
              <w:widowControl w:val="0"/>
              <w:jc w:val="both"/>
              <w:rPr>
                <w:rFonts w:eastAsia="Arial"/>
                <w:color w:val="000000"/>
                <w:sz w:val="18"/>
                <w:szCs w:val="18"/>
              </w:rPr>
            </w:pPr>
          </w:p>
        </w:tc>
        <w:tc>
          <w:tcPr>
            <w:tcW w:w="1757" w:type="dxa"/>
            <w:vMerge w:val="restart"/>
          </w:tcPr>
          <w:p w:rsidR="00874471" w:rsidRPr="00405630" w:rsidRDefault="00874471" w:rsidP="00874471">
            <w:pPr>
              <w:widowControl w:val="0"/>
              <w:jc w:val="both"/>
              <w:rPr>
                <w:rFonts w:eastAsia="Arial"/>
                <w:color w:val="000000"/>
                <w:sz w:val="18"/>
                <w:szCs w:val="18"/>
              </w:rPr>
            </w:pPr>
          </w:p>
        </w:tc>
      </w:tr>
      <w:tr w:rsidR="00874471" w:rsidRPr="00405630" w:rsidTr="00874471">
        <w:tc>
          <w:tcPr>
            <w:tcW w:w="470" w:type="dxa"/>
            <w:vMerge/>
          </w:tcPr>
          <w:p w:rsidR="00874471" w:rsidRPr="00405630" w:rsidRDefault="00874471" w:rsidP="00874471">
            <w:pPr>
              <w:widowControl w:val="0"/>
              <w:jc w:val="both"/>
              <w:rPr>
                <w:rFonts w:eastAsia="Arial"/>
                <w:color w:val="000000"/>
                <w:sz w:val="18"/>
                <w:szCs w:val="18"/>
              </w:rPr>
            </w:pPr>
          </w:p>
        </w:tc>
        <w:tc>
          <w:tcPr>
            <w:tcW w:w="1406" w:type="dxa"/>
            <w:vMerge/>
          </w:tcPr>
          <w:p w:rsidR="00874471" w:rsidRPr="00405630" w:rsidRDefault="00874471" w:rsidP="00874471">
            <w:pPr>
              <w:widowControl w:val="0"/>
              <w:jc w:val="both"/>
              <w:rPr>
                <w:rFonts w:eastAsia="Arial"/>
                <w:color w:val="000000"/>
                <w:sz w:val="18"/>
                <w:szCs w:val="18"/>
              </w:rPr>
            </w:pPr>
          </w:p>
        </w:tc>
        <w:tc>
          <w:tcPr>
            <w:tcW w:w="889" w:type="dxa"/>
            <w:vMerge/>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tcPr>
          <w:p w:rsidR="00874471" w:rsidRPr="00405630" w:rsidRDefault="00874471" w:rsidP="00874471">
            <w:pPr>
              <w:widowControl w:val="0"/>
              <w:jc w:val="both"/>
              <w:rPr>
                <w:rFonts w:eastAsia="Arial"/>
                <w:color w:val="000000"/>
                <w:sz w:val="18"/>
                <w:szCs w:val="18"/>
              </w:rPr>
            </w:pPr>
          </w:p>
        </w:tc>
        <w:tc>
          <w:tcPr>
            <w:tcW w:w="1069" w:type="dxa"/>
            <w:vMerge/>
          </w:tcPr>
          <w:p w:rsidR="00874471" w:rsidRPr="00405630" w:rsidRDefault="00874471" w:rsidP="00874471">
            <w:pPr>
              <w:widowControl w:val="0"/>
              <w:jc w:val="both"/>
              <w:rPr>
                <w:rFonts w:eastAsia="Arial"/>
                <w:color w:val="000000"/>
                <w:sz w:val="18"/>
                <w:szCs w:val="18"/>
              </w:rPr>
            </w:pPr>
          </w:p>
        </w:tc>
        <w:tc>
          <w:tcPr>
            <w:tcW w:w="884" w:type="dxa"/>
            <w:vMerge/>
          </w:tcPr>
          <w:p w:rsidR="00874471" w:rsidRPr="00405630" w:rsidRDefault="00874471" w:rsidP="00874471">
            <w:pPr>
              <w:widowControl w:val="0"/>
              <w:jc w:val="both"/>
              <w:rPr>
                <w:rFonts w:eastAsia="Arial"/>
                <w:color w:val="000000"/>
                <w:sz w:val="18"/>
                <w:szCs w:val="18"/>
              </w:rPr>
            </w:pPr>
          </w:p>
        </w:tc>
        <w:tc>
          <w:tcPr>
            <w:tcW w:w="1094" w:type="dxa"/>
            <w:vMerge/>
          </w:tcPr>
          <w:p w:rsidR="00874471" w:rsidRPr="00405630" w:rsidRDefault="00874471" w:rsidP="00874471">
            <w:pPr>
              <w:widowControl w:val="0"/>
              <w:jc w:val="both"/>
              <w:rPr>
                <w:rFonts w:eastAsia="Arial"/>
                <w:color w:val="000000"/>
                <w:sz w:val="18"/>
                <w:szCs w:val="18"/>
              </w:rPr>
            </w:pPr>
          </w:p>
        </w:tc>
        <w:tc>
          <w:tcPr>
            <w:tcW w:w="1757" w:type="dxa"/>
            <w:vMerge/>
          </w:tcPr>
          <w:p w:rsidR="00874471" w:rsidRPr="00405630" w:rsidRDefault="00874471" w:rsidP="00874471">
            <w:pPr>
              <w:widowControl w:val="0"/>
              <w:jc w:val="both"/>
              <w:rPr>
                <w:rFonts w:eastAsia="Arial"/>
                <w:color w:val="000000"/>
                <w:sz w:val="18"/>
                <w:szCs w:val="18"/>
              </w:rPr>
            </w:pPr>
          </w:p>
        </w:tc>
      </w:tr>
      <w:tr w:rsidR="00874471" w:rsidRPr="00405630" w:rsidTr="00874471">
        <w:tc>
          <w:tcPr>
            <w:tcW w:w="470" w:type="dxa"/>
            <w:vMerge/>
          </w:tcPr>
          <w:p w:rsidR="00874471" w:rsidRPr="00405630" w:rsidRDefault="00874471" w:rsidP="00874471">
            <w:pPr>
              <w:widowControl w:val="0"/>
              <w:jc w:val="both"/>
              <w:rPr>
                <w:rFonts w:eastAsia="Arial"/>
                <w:color w:val="000000"/>
                <w:sz w:val="18"/>
                <w:szCs w:val="18"/>
              </w:rPr>
            </w:pPr>
          </w:p>
        </w:tc>
        <w:tc>
          <w:tcPr>
            <w:tcW w:w="1406" w:type="dxa"/>
            <w:vMerge/>
          </w:tcPr>
          <w:p w:rsidR="00874471" w:rsidRPr="00405630" w:rsidRDefault="00874471" w:rsidP="00874471">
            <w:pPr>
              <w:widowControl w:val="0"/>
              <w:jc w:val="both"/>
              <w:rPr>
                <w:rFonts w:eastAsia="Arial"/>
                <w:color w:val="000000"/>
                <w:sz w:val="18"/>
                <w:szCs w:val="18"/>
              </w:rPr>
            </w:pPr>
          </w:p>
        </w:tc>
        <w:tc>
          <w:tcPr>
            <w:tcW w:w="889" w:type="dxa"/>
            <w:vMerge/>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526" w:type="dxa"/>
          </w:tcPr>
          <w:p w:rsidR="00874471" w:rsidRPr="00405630" w:rsidRDefault="00874471" w:rsidP="00874471">
            <w:pPr>
              <w:widowControl w:val="0"/>
              <w:jc w:val="both"/>
              <w:rPr>
                <w:rFonts w:eastAsia="Arial"/>
                <w:color w:val="000000"/>
                <w:sz w:val="18"/>
                <w:szCs w:val="18"/>
              </w:rPr>
            </w:pPr>
          </w:p>
        </w:tc>
        <w:tc>
          <w:tcPr>
            <w:tcW w:w="1423" w:type="dxa"/>
          </w:tcPr>
          <w:p w:rsidR="00874471" w:rsidRPr="00405630" w:rsidRDefault="00874471" w:rsidP="00874471">
            <w:pPr>
              <w:widowControl w:val="0"/>
              <w:jc w:val="both"/>
              <w:rPr>
                <w:rFonts w:eastAsia="Arial"/>
                <w:color w:val="000000"/>
                <w:sz w:val="18"/>
                <w:szCs w:val="18"/>
              </w:rPr>
            </w:pPr>
          </w:p>
        </w:tc>
        <w:tc>
          <w:tcPr>
            <w:tcW w:w="1167" w:type="dxa"/>
            <w:vMerge/>
          </w:tcPr>
          <w:p w:rsidR="00874471" w:rsidRPr="00405630" w:rsidRDefault="00874471" w:rsidP="00874471">
            <w:pPr>
              <w:widowControl w:val="0"/>
              <w:jc w:val="both"/>
              <w:rPr>
                <w:rFonts w:eastAsia="Arial"/>
                <w:color w:val="000000"/>
                <w:sz w:val="18"/>
                <w:szCs w:val="18"/>
              </w:rPr>
            </w:pPr>
          </w:p>
        </w:tc>
        <w:tc>
          <w:tcPr>
            <w:tcW w:w="1069" w:type="dxa"/>
            <w:vMerge/>
          </w:tcPr>
          <w:p w:rsidR="00874471" w:rsidRPr="00405630" w:rsidRDefault="00874471" w:rsidP="00874471">
            <w:pPr>
              <w:widowControl w:val="0"/>
              <w:jc w:val="both"/>
              <w:rPr>
                <w:rFonts w:eastAsia="Arial"/>
                <w:color w:val="000000"/>
                <w:sz w:val="18"/>
                <w:szCs w:val="18"/>
              </w:rPr>
            </w:pPr>
          </w:p>
        </w:tc>
        <w:tc>
          <w:tcPr>
            <w:tcW w:w="884" w:type="dxa"/>
            <w:vMerge/>
          </w:tcPr>
          <w:p w:rsidR="00874471" w:rsidRPr="00405630" w:rsidRDefault="00874471" w:rsidP="00874471">
            <w:pPr>
              <w:widowControl w:val="0"/>
              <w:jc w:val="both"/>
              <w:rPr>
                <w:rFonts w:eastAsia="Arial"/>
                <w:color w:val="000000"/>
                <w:sz w:val="18"/>
                <w:szCs w:val="18"/>
              </w:rPr>
            </w:pPr>
          </w:p>
        </w:tc>
        <w:tc>
          <w:tcPr>
            <w:tcW w:w="1094" w:type="dxa"/>
            <w:vMerge/>
          </w:tcPr>
          <w:p w:rsidR="00874471" w:rsidRPr="00405630" w:rsidRDefault="00874471" w:rsidP="00874471">
            <w:pPr>
              <w:widowControl w:val="0"/>
              <w:jc w:val="both"/>
              <w:rPr>
                <w:rFonts w:eastAsia="Arial"/>
                <w:color w:val="000000"/>
                <w:sz w:val="18"/>
                <w:szCs w:val="18"/>
              </w:rPr>
            </w:pPr>
          </w:p>
        </w:tc>
        <w:tc>
          <w:tcPr>
            <w:tcW w:w="1757" w:type="dxa"/>
            <w:vMerge/>
          </w:tcPr>
          <w:p w:rsidR="00874471" w:rsidRPr="00405630" w:rsidRDefault="00874471" w:rsidP="00874471">
            <w:pPr>
              <w:widowControl w:val="0"/>
              <w:jc w:val="both"/>
              <w:rPr>
                <w:rFonts w:eastAsia="Arial"/>
                <w:color w:val="000000"/>
                <w:sz w:val="18"/>
                <w:szCs w:val="18"/>
              </w:rPr>
            </w:pPr>
          </w:p>
        </w:tc>
      </w:tr>
    </w:tbl>
    <w:p w:rsidR="00874471" w:rsidRPr="00E2166C" w:rsidRDefault="00874471" w:rsidP="00874471">
      <w:pPr>
        <w:widowControl w:val="0"/>
        <w:ind w:firstLine="709"/>
        <w:jc w:val="both"/>
        <w:rPr>
          <w:rFonts w:eastAsia="Arial"/>
          <w:color w:val="000000"/>
        </w:rPr>
      </w:pPr>
    </w:p>
    <w:p w:rsidR="00874471" w:rsidRPr="00E2166C" w:rsidRDefault="00874471" w:rsidP="00874471">
      <w:pPr>
        <w:widowControl w:val="0"/>
        <w:ind w:firstLine="720"/>
        <w:jc w:val="both"/>
        <w:rPr>
          <w:rFonts w:eastAsia="Arial"/>
          <w:color w:val="000000"/>
        </w:rPr>
      </w:pPr>
      <w:r w:rsidRPr="00E2166C">
        <w:rPr>
          <w:rFonts w:eastAsia="Arial"/>
          <w:color w:val="000000"/>
        </w:rPr>
        <w:t>3. Условия поставки товара, выполнения работ, оказания услуг:____________________________________</w:t>
      </w:r>
      <w:r>
        <w:rPr>
          <w:rFonts w:eastAsia="Arial"/>
          <w:color w:val="000000"/>
        </w:rPr>
        <w:t>_______________________</w:t>
      </w:r>
    </w:p>
    <w:p w:rsidR="00874471" w:rsidRPr="00E2166C" w:rsidRDefault="00874471" w:rsidP="00874471">
      <w:pPr>
        <w:widowControl w:val="0"/>
        <w:ind w:firstLine="720"/>
        <w:jc w:val="both"/>
        <w:rPr>
          <w:rFonts w:eastAsia="Arial"/>
          <w:color w:val="000000"/>
        </w:rPr>
      </w:pPr>
      <w:r w:rsidRPr="00E2166C">
        <w:rPr>
          <w:rFonts w:eastAsia="Arial"/>
          <w:color w:val="000000"/>
        </w:rPr>
        <w:t>4. Подтверждаю, что настоящему описанию объекта закупки соответствуют товары трех и более производителей.</w:t>
      </w:r>
    </w:p>
    <w:p w:rsidR="00874471" w:rsidRDefault="00874471" w:rsidP="00874471">
      <w:pPr>
        <w:widowControl w:val="0"/>
        <w:ind w:firstLine="709"/>
        <w:jc w:val="both"/>
        <w:rPr>
          <w:rFonts w:eastAsia="Arial Unicode MS"/>
          <w:color w:val="000000"/>
        </w:rPr>
      </w:pPr>
      <w:r>
        <w:rPr>
          <w:rFonts w:eastAsia="Arial Unicode MS"/>
          <w:color w:val="000000"/>
        </w:rPr>
        <w:t xml:space="preserve">5. </w:t>
      </w:r>
      <w:r w:rsidRPr="00193DB2">
        <w:rPr>
          <w:rFonts w:eastAsia="Arial Unicode MS"/>
          <w:color w:val="000000"/>
        </w:rPr>
        <w:t>Подтверждаю, что в данной заявке на определение поставщика (подрядчика, исполнителя) соблюдены правила нормирования в сфере закупок, установленные в соответствии со статьей 19 Федерального закона №44-ФЗ.</w:t>
      </w:r>
    </w:p>
    <w:p w:rsidR="00874471" w:rsidRDefault="00874471" w:rsidP="00874471">
      <w:pPr>
        <w:widowControl w:val="0"/>
        <w:ind w:firstLine="709"/>
        <w:jc w:val="both"/>
        <w:rPr>
          <w:rFonts w:eastAsia="Arial Unicode MS"/>
          <w:color w:val="000000"/>
        </w:rPr>
      </w:pPr>
    </w:p>
    <w:p w:rsidR="00874471" w:rsidRDefault="00874471" w:rsidP="00874471">
      <w:pPr>
        <w:widowControl w:val="0"/>
        <w:ind w:firstLine="709"/>
        <w:jc w:val="both"/>
        <w:rPr>
          <w:rFonts w:eastAsia="Arial Unicode MS"/>
          <w:color w:val="000000"/>
        </w:rPr>
      </w:pPr>
    </w:p>
    <w:p w:rsidR="00874471" w:rsidRPr="00E2166C" w:rsidRDefault="00874471" w:rsidP="00874471">
      <w:pPr>
        <w:widowControl w:val="0"/>
        <w:ind w:firstLine="709"/>
        <w:jc w:val="both"/>
        <w:rPr>
          <w:rFonts w:eastAsia="Arial Unicode MS"/>
          <w:color w:val="000000"/>
        </w:rPr>
      </w:pPr>
      <w:r w:rsidRPr="00E2166C">
        <w:rPr>
          <w:rFonts w:eastAsia="Arial Unicode MS"/>
          <w:color w:val="000000"/>
        </w:rPr>
        <w:t xml:space="preserve">Должность  </w:t>
      </w:r>
      <w:r>
        <w:rPr>
          <w:rFonts w:eastAsia="Arial Unicode MS"/>
          <w:color w:val="000000"/>
        </w:rPr>
        <w:t xml:space="preserve">                                             </w:t>
      </w:r>
      <w:r w:rsidRPr="00E2166C">
        <w:rPr>
          <w:rFonts w:eastAsia="Arial Unicode MS"/>
          <w:color w:val="000000"/>
        </w:rPr>
        <w:t>______________________                                                         ФИО руководителя или лица,</w:t>
      </w:r>
    </w:p>
    <w:p w:rsidR="00874471" w:rsidRDefault="00874471" w:rsidP="00874471">
      <w:pPr>
        <w:widowControl w:val="0"/>
        <w:ind w:firstLine="720"/>
        <w:jc w:val="both"/>
        <w:rPr>
          <w:rFonts w:eastAsia="Arial Unicode MS"/>
          <w:color w:val="000000"/>
        </w:rPr>
      </w:pPr>
      <w:r w:rsidRPr="00ED35B6">
        <w:rPr>
          <w:rFonts w:eastAsia="Arial Unicode MS"/>
          <w:color w:val="000000"/>
        </w:rPr>
        <w:t xml:space="preserve">                                                                  </w:t>
      </w:r>
      <w:r>
        <w:rPr>
          <w:rFonts w:eastAsia="Arial Unicode MS"/>
          <w:color w:val="000000"/>
        </w:rPr>
        <w:t>М.П.</w:t>
      </w:r>
      <w:r w:rsidRPr="00ED35B6">
        <w:rPr>
          <w:rFonts w:eastAsia="Arial Unicode MS"/>
          <w:color w:val="000000"/>
        </w:rPr>
        <w:t xml:space="preserve">     (подпись)                                                                       </w:t>
      </w:r>
      <w:r w:rsidRPr="00E2166C">
        <w:rPr>
          <w:rFonts w:eastAsia="Arial Unicode MS"/>
          <w:color w:val="000000"/>
        </w:rPr>
        <w:t>исполняющего его обязанности</w:t>
      </w:r>
    </w:p>
    <w:p w:rsidR="00874471" w:rsidRDefault="00874471">
      <w:pPr>
        <w:rPr>
          <w:sz w:val="28"/>
          <w:szCs w:val="28"/>
        </w:rPr>
        <w:sectPr w:rsidR="00874471" w:rsidSect="00874471">
          <w:pgSz w:w="16838" w:h="11906" w:orient="landscape"/>
          <w:pgMar w:top="1701" w:right="1134" w:bottom="851" w:left="1134" w:header="709" w:footer="709" w:gutter="0"/>
          <w:cols w:space="708"/>
          <w:docGrid w:linePitch="360"/>
        </w:sectPr>
      </w:pPr>
    </w:p>
    <w:p w:rsidR="00874471" w:rsidRPr="001E5551" w:rsidRDefault="00874471" w:rsidP="00874471">
      <w:pPr>
        <w:widowControl w:val="0"/>
        <w:ind w:left="5103"/>
        <w:rPr>
          <w:rFonts w:eastAsia="Arial Unicode MS"/>
        </w:rPr>
      </w:pPr>
      <w:r w:rsidRPr="00E2166C">
        <w:rPr>
          <w:rFonts w:eastAsia="Arial Unicode MS"/>
          <w:color w:val="000000"/>
          <w:sz w:val="28"/>
          <w:szCs w:val="28"/>
        </w:rPr>
        <w:lastRenderedPageBreak/>
        <w:t xml:space="preserve">ПРИЛОЖЕНИЕ </w:t>
      </w:r>
      <w:r>
        <w:rPr>
          <w:rFonts w:eastAsia="Arial Unicode MS"/>
          <w:color w:val="000000"/>
          <w:sz w:val="28"/>
          <w:szCs w:val="28"/>
        </w:rPr>
        <w:t>2</w:t>
      </w:r>
    </w:p>
    <w:p w:rsidR="00874471" w:rsidRDefault="00874471" w:rsidP="00874471">
      <w:pPr>
        <w:widowControl w:val="0"/>
        <w:spacing w:line="240" w:lineRule="exact"/>
        <w:ind w:left="5103"/>
        <w:jc w:val="both"/>
        <w:rPr>
          <w:rFonts w:eastAsia="Arial Unicode MS"/>
          <w:color w:val="000000"/>
        </w:rPr>
      </w:pPr>
      <w:r w:rsidRPr="001E5551">
        <w:rPr>
          <w:rFonts w:eastAsia="Arial Unicode MS"/>
          <w:color w:val="000000"/>
        </w:rPr>
        <w:t xml:space="preserve">к Порядку взаимодействия </w:t>
      </w:r>
      <w:r w:rsidRPr="00F85557">
        <w:rPr>
          <w:rFonts w:eastAsia="Arial Unicode MS"/>
          <w:color w:val="000000"/>
        </w:rPr>
        <w:t>органа по регулированию в сфере закупок, муниципального органа, уполномоченного на определение поставщиков (подрядчиков, исполнителей) для обеспечения муниципальных нужд городского округа ЗАТО Сибирский Алтайского края, и заказчиков городского округа ЗАТО Сибирский Алтайского края</w:t>
      </w:r>
    </w:p>
    <w:p w:rsidR="00874471" w:rsidRDefault="00874471" w:rsidP="003F712B">
      <w:pPr>
        <w:widowControl w:val="0"/>
        <w:ind w:firstLine="709"/>
        <w:jc w:val="both"/>
        <w:rPr>
          <w:rFonts w:eastAsia="Arial Unicode MS"/>
          <w:color w:val="000000"/>
        </w:rPr>
      </w:pPr>
    </w:p>
    <w:p w:rsidR="00874471" w:rsidRPr="00ED35B6" w:rsidRDefault="00874471" w:rsidP="003F712B">
      <w:pPr>
        <w:widowControl w:val="0"/>
        <w:ind w:firstLine="709"/>
        <w:jc w:val="center"/>
        <w:rPr>
          <w:rFonts w:eastAsia="Arial Unicode MS"/>
          <w:b/>
          <w:sz w:val="28"/>
          <w:szCs w:val="28"/>
        </w:rPr>
      </w:pPr>
      <w:r w:rsidRPr="00ED35B6">
        <w:rPr>
          <w:rFonts w:eastAsia="Arial Unicode MS"/>
          <w:b/>
          <w:color w:val="000000"/>
          <w:sz w:val="28"/>
          <w:szCs w:val="28"/>
          <w:shd w:val="clear" w:color="auto" w:fill="FFFFFF"/>
        </w:rPr>
        <w:t>Обязательные требования</w:t>
      </w:r>
    </w:p>
    <w:p w:rsidR="00874471" w:rsidRDefault="00874471" w:rsidP="003F712B">
      <w:pPr>
        <w:widowControl w:val="0"/>
        <w:ind w:firstLine="709"/>
        <w:jc w:val="center"/>
        <w:rPr>
          <w:rFonts w:eastAsia="Arial Unicode MS"/>
          <w:b/>
          <w:color w:val="000000"/>
          <w:sz w:val="28"/>
          <w:szCs w:val="28"/>
          <w:shd w:val="clear" w:color="auto" w:fill="FFFFFF"/>
        </w:rPr>
      </w:pPr>
      <w:r w:rsidRPr="00ED35B6">
        <w:rPr>
          <w:rFonts w:eastAsia="Arial Unicode MS"/>
          <w:b/>
          <w:color w:val="000000"/>
          <w:sz w:val="28"/>
          <w:szCs w:val="28"/>
          <w:shd w:val="clear" w:color="auto" w:fill="FFFFFF"/>
        </w:rPr>
        <w:t xml:space="preserve">к заполнению заявки на определение поставщика </w:t>
      </w:r>
    </w:p>
    <w:p w:rsidR="00874471" w:rsidRPr="00ED35B6" w:rsidRDefault="00874471" w:rsidP="003F712B">
      <w:pPr>
        <w:widowControl w:val="0"/>
        <w:ind w:firstLine="709"/>
        <w:jc w:val="center"/>
        <w:rPr>
          <w:rFonts w:eastAsia="Arial Unicode MS"/>
          <w:b/>
          <w:color w:val="000000"/>
          <w:sz w:val="28"/>
          <w:szCs w:val="28"/>
          <w:shd w:val="clear" w:color="auto" w:fill="FFFFFF"/>
        </w:rPr>
      </w:pPr>
      <w:r w:rsidRPr="00ED35B6">
        <w:rPr>
          <w:rFonts w:eastAsia="Arial Unicode MS"/>
          <w:b/>
          <w:color w:val="000000"/>
          <w:sz w:val="28"/>
          <w:szCs w:val="28"/>
          <w:shd w:val="clear" w:color="auto" w:fill="FFFFFF"/>
        </w:rPr>
        <w:t xml:space="preserve">(подрядчика, исполнителя) </w:t>
      </w:r>
    </w:p>
    <w:p w:rsidR="00874471" w:rsidRPr="00ED35B6" w:rsidRDefault="00874471" w:rsidP="003F712B">
      <w:pPr>
        <w:widowControl w:val="0"/>
        <w:ind w:firstLine="709"/>
        <w:jc w:val="center"/>
        <w:rPr>
          <w:rFonts w:eastAsia="Arial Unicode MS"/>
          <w:sz w:val="28"/>
          <w:szCs w:val="28"/>
        </w:rPr>
      </w:pPr>
    </w:p>
    <w:p w:rsidR="00874471" w:rsidRPr="00874471" w:rsidRDefault="00874471" w:rsidP="003F712B">
      <w:pPr>
        <w:widowControl w:val="0"/>
        <w:tabs>
          <w:tab w:val="left" w:pos="1134"/>
        </w:tabs>
        <w:ind w:firstLine="709"/>
        <w:jc w:val="both"/>
        <w:rPr>
          <w:rFonts w:eastAsia="Arial Unicode MS"/>
          <w:sz w:val="28"/>
          <w:szCs w:val="28"/>
        </w:rPr>
      </w:pPr>
      <w:r w:rsidRPr="00874471">
        <w:rPr>
          <w:rFonts w:eastAsia="Arial Unicode MS"/>
          <w:color w:val="000000"/>
          <w:sz w:val="28"/>
          <w:szCs w:val="28"/>
          <w:shd w:val="clear" w:color="auto" w:fill="FFFFFF"/>
        </w:rPr>
        <w:t>1. Заявка на определение поставщика (подрядчика, исполнителя) (далее - заявка) составляется на бланке заказчика.</w:t>
      </w:r>
    </w:p>
    <w:p w:rsidR="00874471" w:rsidRPr="00874471" w:rsidRDefault="00874471" w:rsidP="003F712B">
      <w:pPr>
        <w:widowControl w:val="0"/>
        <w:numPr>
          <w:ilvl w:val="0"/>
          <w:numId w:val="3"/>
        </w:numPr>
        <w:tabs>
          <w:tab w:val="left" w:pos="993"/>
        </w:tabs>
        <w:ind w:firstLine="709"/>
        <w:jc w:val="both"/>
        <w:rPr>
          <w:rFonts w:eastAsia="Arial Unicode MS"/>
          <w:sz w:val="28"/>
          <w:szCs w:val="28"/>
          <w:shd w:val="clear" w:color="auto" w:fill="FFFFFF"/>
        </w:rPr>
      </w:pPr>
      <w:r w:rsidRPr="00874471">
        <w:rPr>
          <w:rFonts w:eastAsia="Arial Unicode MS"/>
          <w:color w:val="000000"/>
          <w:sz w:val="28"/>
          <w:szCs w:val="28"/>
          <w:shd w:val="clear" w:color="auto" w:fill="FFFFFF"/>
        </w:rPr>
        <w:t>Все позиции заявки должны быть заполнены. Наличие в заявке прочерков, пробелов либо позиций по которым заказчиком не конкретизировано его отношение к необходимости включения соответствующих сведений в извещение об осуществлении закупки, не допускается.</w:t>
      </w:r>
    </w:p>
    <w:p w:rsidR="00874471" w:rsidRPr="00874471" w:rsidRDefault="00874471" w:rsidP="003F712B">
      <w:pPr>
        <w:widowControl w:val="0"/>
        <w:numPr>
          <w:ilvl w:val="0"/>
          <w:numId w:val="3"/>
        </w:numPr>
        <w:tabs>
          <w:tab w:val="left" w:pos="993"/>
          <w:tab w:val="left" w:pos="1896"/>
        </w:tabs>
        <w:ind w:firstLine="709"/>
        <w:jc w:val="both"/>
        <w:rPr>
          <w:rFonts w:eastAsia="Arial Unicode MS"/>
          <w:sz w:val="28"/>
          <w:szCs w:val="28"/>
        </w:rPr>
      </w:pPr>
      <w:r w:rsidRPr="00874471">
        <w:rPr>
          <w:rFonts w:eastAsia="Arial Unicode MS"/>
          <w:color w:val="000000"/>
          <w:sz w:val="28"/>
          <w:szCs w:val="28"/>
          <w:shd w:val="clear" w:color="auto" w:fill="FFFFFF"/>
        </w:rPr>
        <w:t>Заявка заполняется заказчиком в полном соответствии с данными позиции плана-графика закупок, размещенного в Единой информационной системе в сфере закупок.</w:t>
      </w:r>
    </w:p>
    <w:p w:rsidR="00874471" w:rsidRPr="00874471" w:rsidRDefault="00874471" w:rsidP="003F712B">
      <w:pPr>
        <w:widowControl w:val="0"/>
        <w:numPr>
          <w:ilvl w:val="0"/>
          <w:numId w:val="3"/>
        </w:numPr>
        <w:tabs>
          <w:tab w:val="left" w:pos="993"/>
          <w:tab w:val="left" w:pos="1891"/>
        </w:tabs>
        <w:ind w:firstLine="709"/>
        <w:jc w:val="both"/>
        <w:rPr>
          <w:rFonts w:eastAsia="Arial Unicode MS"/>
          <w:sz w:val="28"/>
          <w:szCs w:val="28"/>
          <w:shd w:val="clear" w:color="auto" w:fill="FFFFFF"/>
        </w:rPr>
      </w:pPr>
      <w:r w:rsidRPr="00874471">
        <w:rPr>
          <w:rFonts w:eastAsia="Arial Unicode MS"/>
          <w:color w:val="000000"/>
          <w:sz w:val="28"/>
          <w:szCs w:val="28"/>
          <w:shd w:val="clear" w:color="auto" w:fill="FFFFFF"/>
        </w:rPr>
        <w:t xml:space="preserve">Предмет контракта должен содержать слова «поставка», </w:t>
      </w:r>
      <w:r>
        <w:rPr>
          <w:rFonts w:eastAsia="Arial Unicode MS"/>
          <w:color w:val="000000"/>
          <w:sz w:val="28"/>
          <w:szCs w:val="28"/>
          <w:shd w:val="clear" w:color="auto" w:fill="FFFFFF"/>
        </w:rPr>
        <w:t xml:space="preserve"> </w:t>
      </w:r>
      <w:r w:rsidRPr="00874471">
        <w:rPr>
          <w:rFonts w:eastAsia="Arial Unicode MS"/>
          <w:color w:val="000000"/>
          <w:sz w:val="28"/>
          <w:szCs w:val="28"/>
          <w:shd w:val="clear" w:color="auto" w:fill="FFFFFF"/>
        </w:rPr>
        <w:t xml:space="preserve">«выполнение работ» или «оказание услуг» и наименование товара, работы или услуги. </w:t>
      </w:r>
    </w:p>
    <w:p w:rsidR="00874471" w:rsidRPr="00874471" w:rsidRDefault="00874471" w:rsidP="003F712B">
      <w:pPr>
        <w:widowControl w:val="0"/>
        <w:numPr>
          <w:ilvl w:val="0"/>
          <w:numId w:val="3"/>
        </w:numPr>
        <w:tabs>
          <w:tab w:val="left" w:pos="993"/>
        </w:tabs>
        <w:ind w:firstLine="709"/>
        <w:jc w:val="both"/>
        <w:rPr>
          <w:rFonts w:eastAsia="Arial"/>
          <w:color w:val="000000"/>
          <w:sz w:val="28"/>
          <w:szCs w:val="28"/>
        </w:rPr>
      </w:pPr>
      <w:r w:rsidRPr="00874471">
        <w:rPr>
          <w:rFonts w:eastAsia="Arial"/>
          <w:color w:val="000000"/>
          <w:sz w:val="28"/>
          <w:szCs w:val="28"/>
        </w:rPr>
        <w:t>Начальная (максимальная) цена контракта, начальная сумма цен единиц товара, работы, услуги, максимальное значение цены контракта, ориентировочное значение цены контракта указывается в рублях цифрами и прописью. Разночтений в заявке между указанными значениями не допускается.</w:t>
      </w:r>
    </w:p>
    <w:p w:rsidR="00874471" w:rsidRPr="00874471" w:rsidRDefault="00874471" w:rsidP="003F712B">
      <w:pPr>
        <w:widowControl w:val="0"/>
        <w:tabs>
          <w:tab w:val="left" w:pos="993"/>
        </w:tabs>
        <w:ind w:firstLine="709"/>
        <w:jc w:val="both"/>
        <w:rPr>
          <w:rFonts w:eastAsia="Arial"/>
          <w:color w:val="000000"/>
          <w:sz w:val="28"/>
          <w:szCs w:val="28"/>
        </w:rPr>
      </w:pPr>
      <w:r w:rsidRPr="00874471">
        <w:rPr>
          <w:rFonts w:eastAsia="Arial"/>
          <w:color w:val="000000"/>
          <w:sz w:val="28"/>
          <w:szCs w:val="28"/>
        </w:rPr>
        <w:t xml:space="preserve">В случае, если количество поставляемых товаров, объем подлежащих выполнению работ, оказанию услуг невозможно определить, в пунктах 11 и </w:t>
      </w:r>
      <w:r>
        <w:rPr>
          <w:rFonts w:eastAsia="Arial"/>
          <w:color w:val="000000"/>
          <w:sz w:val="28"/>
          <w:szCs w:val="28"/>
        </w:rPr>
        <w:t xml:space="preserve"> </w:t>
      </w:r>
      <w:r w:rsidRPr="00874471">
        <w:rPr>
          <w:rFonts w:eastAsia="Arial"/>
          <w:color w:val="000000"/>
          <w:sz w:val="28"/>
          <w:szCs w:val="28"/>
        </w:rPr>
        <w:t xml:space="preserve">12 заявки указывается максимальное значение цены контракта, начальная </w:t>
      </w:r>
      <w:r>
        <w:rPr>
          <w:rFonts w:eastAsia="Arial"/>
          <w:color w:val="000000"/>
          <w:sz w:val="28"/>
          <w:szCs w:val="28"/>
        </w:rPr>
        <w:t xml:space="preserve"> </w:t>
      </w:r>
      <w:r w:rsidRPr="00874471">
        <w:rPr>
          <w:rFonts w:eastAsia="Arial"/>
          <w:color w:val="000000"/>
          <w:sz w:val="28"/>
          <w:szCs w:val="28"/>
        </w:rPr>
        <w:t xml:space="preserve">цена единицы товара, работы, услуги, начальная сумма цен указанных </w:t>
      </w:r>
      <w:r>
        <w:rPr>
          <w:rFonts w:eastAsia="Arial"/>
          <w:color w:val="000000"/>
          <w:sz w:val="28"/>
          <w:szCs w:val="28"/>
        </w:rPr>
        <w:t xml:space="preserve"> </w:t>
      </w:r>
      <w:r w:rsidRPr="00874471">
        <w:rPr>
          <w:rFonts w:eastAsia="Arial"/>
          <w:color w:val="000000"/>
          <w:sz w:val="28"/>
          <w:szCs w:val="28"/>
        </w:rPr>
        <w:t>единиц.</w:t>
      </w:r>
    </w:p>
    <w:p w:rsidR="00874471" w:rsidRPr="00874471" w:rsidRDefault="00874471" w:rsidP="003F712B">
      <w:pPr>
        <w:widowControl w:val="0"/>
        <w:tabs>
          <w:tab w:val="left" w:pos="993"/>
        </w:tabs>
        <w:ind w:firstLine="709"/>
        <w:jc w:val="both"/>
        <w:rPr>
          <w:rFonts w:eastAsia="Arial"/>
          <w:color w:val="000000"/>
          <w:sz w:val="28"/>
          <w:szCs w:val="28"/>
        </w:rPr>
      </w:pPr>
      <w:r w:rsidRPr="00874471">
        <w:rPr>
          <w:rFonts w:eastAsia="Arial"/>
          <w:color w:val="000000"/>
          <w:sz w:val="28"/>
          <w:szCs w:val="28"/>
        </w:rPr>
        <w:t>В случаях, установленных Правительством Российской Федерации, в пункте 11 заявки указывается ориентировочное значение цены либо максимальное значение цены контракта и формула цены.</w:t>
      </w:r>
    </w:p>
    <w:p w:rsidR="00874471" w:rsidRPr="00874471" w:rsidRDefault="00874471" w:rsidP="003F712B">
      <w:pPr>
        <w:widowControl w:val="0"/>
        <w:numPr>
          <w:ilvl w:val="0"/>
          <w:numId w:val="3"/>
        </w:numPr>
        <w:tabs>
          <w:tab w:val="left" w:pos="993"/>
          <w:tab w:val="left" w:pos="1867"/>
        </w:tabs>
        <w:ind w:firstLine="709"/>
        <w:jc w:val="both"/>
        <w:rPr>
          <w:rFonts w:eastAsia="Arial Unicode MS"/>
          <w:sz w:val="28"/>
          <w:szCs w:val="28"/>
        </w:rPr>
      </w:pPr>
      <w:r w:rsidRPr="00874471">
        <w:rPr>
          <w:rFonts w:eastAsia="Arial"/>
          <w:sz w:val="28"/>
          <w:szCs w:val="28"/>
        </w:rPr>
        <w:t>Способ определения поставщика (подрядчика, исполнителя) выбирается с учетом требований действующего законодательства о контрактной системе в сфере закупок товаров, работ, услуг.</w:t>
      </w:r>
    </w:p>
    <w:p w:rsidR="00874471" w:rsidRPr="00874471" w:rsidRDefault="00874471" w:rsidP="003F712B">
      <w:pPr>
        <w:widowControl w:val="0"/>
        <w:numPr>
          <w:ilvl w:val="0"/>
          <w:numId w:val="3"/>
        </w:numPr>
        <w:tabs>
          <w:tab w:val="left" w:pos="993"/>
        </w:tabs>
        <w:ind w:firstLine="709"/>
        <w:jc w:val="both"/>
        <w:rPr>
          <w:rFonts w:eastAsia="Arial"/>
          <w:color w:val="000000"/>
          <w:sz w:val="28"/>
          <w:szCs w:val="28"/>
        </w:rPr>
      </w:pPr>
      <w:r w:rsidRPr="00874471">
        <w:rPr>
          <w:rFonts w:eastAsia="Arial"/>
          <w:color w:val="000000"/>
          <w:sz w:val="28"/>
          <w:szCs w:val="28"/>
        </w:rPr>
        <w:t xml:space="preserve">В пунктах 20-22 требования к участникам закупки устанавливаются в соответствии с объектом закупки. Не допускается устанавливать требования </w:t>
      </w:r>
      <w:r>
        <w:rPr>
          <w:rFonts w:eastAsia="Arial"/>
          <w:color w:val="000000"/>
          <w:sz w:val="28"/>
          <w:szCs w:val="28"/>
        </w:rPr>
        <w:t xml:space="preserve"> </w:t>
      </w:r>
      <w:r w:rsidRPr="00874471">
        <w:rPr>
          <w:rFonts w:eastAsia="Arial"/>
          <w:color w:val="000000"/>
          <w:sz w:val="28"/>
          <w:szCs w:val="28"/>
        </w:rPr>
        <w:lastRenderedPageBreak/>
        <w:t>о наличии у участника закупки лицензии, аккредитации и т.п. при отсутствии в требованиях к товарам, работам, услугам прямого указания на соответствующий вид деятельности, подлежащий лицензированию, аккредитации и т.п.</w:t>
      </w:r>
    </w:p>
    <w:p w:rsidR="00874471" w:rsidRPr="00874471" w:rsidRDefault="00874471" w:rsidP="003F712B">
      <w:pPr>
        <w:widowControl w:val="0"/>
        <w:tabs>
          <w:tab w:val="left" w:pos="993"/>
        </w:tabs>
        <w:ind w:firstLine="709"/>
        <w:jc w:val="both"/>
        <w:rPr>
          <w:rFonts w:eastAsia="Arial"/>
          <w:color w:val="000000"/>
          <w:sz w:val="28"/>
          <w:szCs w:val="28"/>
        </w:rPr>
      </w:pPr>
      <w:r w:rsidRPr="00874471">
        <w:rPr>
          <w:rFonts w:eastAsia="Arial"/>
          <w:color w:val="000000"/>
          <w:sz w:val="28"/>
          <w:szCs w:val="28"/>
        </w:rPr>
        <w:t>В пункте 32 заявки указываются требования о предоставлении участником закупки в составе заявки на участие в закупочной процедуре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(в случае, если такие требования предусмотрены законодательством).</w:t>
      </w:r>
      <w:r w:rsidRPr="00874471">
        <w:rPr>
          <w:rFonts w:ascii="Arial Unicode MS" w:eastAsia="Arial" w:hAnsi="Arial Unicode MS" w:cs="Arial Unicode MS"/>
          <w:color w:val="000000"/>
          <w:sz w:val="28"/>
          <w:szCs w:val="28"/>
        </w:rPr>
        <w:t xml:space="preserve"> </w:t>
      </w:r>
      <w:r w:rsidRPr="00874471">
        <w:rPr>
          <w:rFonts w:eastAsia="Arial"/>
          <w:color w:val="000000"/>
          <w:sz w:val="28"/>
          <w:szCs w:val="28"/>
        </w:rPr>
        <w:t>При этом не допускается требовать представление указанных документов, если в соответствии с</w:t>
      </w:r>
      <w:r w:rsidR="003F712B">
        <w:rPr>
          <w:rFonts w:eastAsia="Arial"/>
          <w:color w:val="000000"/>
          <w:sz w:val="28"/>
          <w:szCs w:val="28"/>
        </w:rPr>
        <w:t xml:space="preserve"> </w:t>
      </w:r>
      <w:r w:rsidRPr="00874471">
        <w:rPr>
          <w:rFonts w:eastAsia="Arial"/>
          <w:color w:val="000000"/>
          <w:sz w:val="28"/>
          <w:szCs w:val="28"/>
        </w:rPr>
        <w:t>законодательством Российской Федерации они передаются вместе с товаром.</w:t>
      </w:r>
    </w:p>
    <w:p w:rsidR="00874471" w:rsidRPr="00874471" w:rsidRDefault="00874471" w:rsidP="003F712B">
      <w:pPr>
        <w:widowControl w:val="0"/>
        <w:tabs>
          <w:tab w:val="left" w:pos="993"/>
        </w:tabs>
        <w:ind w:firstLine="709"/>
        <w:jc w:val="both"/>
        <w:rPr>
          <w:rFonts w:eastAsia="Arial"/>
          <w:color w:val="000000"/>
          <w:sz w:val="28"/>
          <w:szCs w:val="28"/>
        </w:rPr>
      </w:pPr>
      <w:r w:rsidRPr="00874471">
        <w:rPr>
          <w:rFonts w:eastAsia="Arial"/>
          <w:color w:val="000000"/>
          <w:sz w:val="28"/>
          <w:szCs w:val="28"/>
        </w:rPr>
        <w:t>Наименования требуемых документов должны соответствовать наименованиям, установленным в соответствующих нормативных правовых актах, со ссылкой на пункт нормативного правового акта и его реквизиты.</w:t>
      </w:r>
    </w:p>
    <w:p w:rsidR="00874471" w:rsidRPr="00874471" w:rsidRDefault="00874471" w:rsidP="003F712B">
      <w:pPr>
        <w:widowControl w:val="0"/>
        <w:numPr>
          <w:ilvl w:val="0"/>
          <w:numId w:val="3"/>
        </w:numPr>
        <w:tabs>
          <w:tab w:val="left" w:pos="993"/>
        </w:tabs>
        <w:ind w:firstLine="709"/>
        <w:jc w:val="both"/>
        <w:rPr>
          <w:rFonts w:eastAsia="Arial"/>
          <w:sz w:val="28"/>
          <w:szCs w:val="28"/>
        </w:rPr>
      </w:pPr>
      <w:r w:rsidRPr="00874471">
        <w:rPr>
          <w:rFonts w:eastAsia="Arial"/>
          <w:color w:val="000000"/>
          <w:sz w:val="28"/>
          <w:szCs w:val="28"/>
        </w:rPr>
        <w:t xml:space="preserve">Пункт 28 заявки заполняется заказчиком с учетом положений актов федерального органа исполнительной власти по регулированию контрактной системы в сфере закупок, устанавливающих условия допуска для целей осуществления закупок товаров, происходящих из иностранного государства или группы иностранных государств для целей осуществления закупок товаров, работ, услуг для обеспечения государственных и муниципальных нужд, и на основании нормативных правовых актов </w:t>
      </w:r>
      <w:r w:rsidRPr="00874471">
        <w:rPr>
          <w:rFonts w:eastAsia="Arial"/>
          <w:sz w:val="28"/>
          <w:szCs w:val="28"/>
        </w:rPr>
        <w:t>Правительства Российской Федерации, устанавливающих запрет на допуск и ограничения допуска указанных товаров, работ, услуг для целей осуществления закупок, в соответствии со статьей 14 Закона</w:t>
      </w:r>
      <w:r w:rsidRPr="00874471">
        <w:rPr>
          <w:rFonts w:eastAsia="Arial"/>
          <w:sz w:val="28"/>
          <w:szCs w:val="28"/>
          <w:lang w:eastAsia="en-US"/>
        </w:rPr>
        <w:t xml:space="preserve"> (з</w:t>
      </w:r>
      <w:r w:rsidRPr="00874471">
        <w:rPr>
          <w:rFonts w:eastAsia="Arial"/>
          <w:sz w:val="28"/>
          <w:szCs w:val="28"/>
        </w:rPr>
        <w:t>аполняется с указанием нормативного правового акта и условий его применения).</w:t>
      </w:r>
    </w:p>
    <w:p w:rsidR="00874471" w:rsidRPr="00874471" w:rsidRDefault="00874471" w:rsidP="003F712B">
      <w:pPr>
        <w:widowControl w:val="0"/>
        <w:numPr>
          <w:ilvl w:val="0"/>
          <w:numId w:val="3"/>
        </w:numPr>
        <w:tabs>
          <w:tab w:val="left" w:pos="993"/>
          <w:tab w:val="left" w:pos="1867"/>
        </w:tabs>
        <w:ind w:firstLine="709"/>
        <w:jc w:val="both"/>
        <w:rPr>
          <w:rFonts w:eastAsia="Arial Unicode MS"/>
          <w:sz w:val="28"/>
          <w:szCs w:val="28"/>
        </w:rPr>
      </w:pPr>
      <w:r w:rsidRPr="00874471">
        <w:rPr>
          <w:rFonts w:eastAsia="Arial"/>
          <w:sz w:val="28"/>
          <w:szCs w:val="28"/>
        </w:rPr>
        <w:t>При установлении возможности одностороннего отказа заказчика от исполнения контракта в проекте контракта должно быть предусмотрено право поставщика (подрядчика, исполнителя)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(часть 19 статьи 95 Закона).</w:t>
      </w:r>
    </w:p>
    <w:p w:rsidR="00874471" w:rsidRPr="00874471" w:rsidRDefault="00874471" w:rsidP="003F712B">
      <w:pPr>
        <w:widowControl w:val="0"/>
        <w:numPr>
          <w:ilvl w:val="0"/>
          <w:numId w:val="3"/>
        </w:numPr>
        <w:tabs>
          <w:tab w:val="left" w:pos="1134"/>
        </w:tabs>
        <w:ind w:firstLine="709"/>
        <w:jc w:val="both"/>
        <w:rPr>
          <w:rFonts w:eastAsia="Arial"/>
          <w:color w:val="000000"/>
          <w:sz w:val="28"/>
          <w:szCs w:val="28"/>
        </w:rPr>
      </w:pPr>
      <w:r w:rsidRPr="00874471">
        <w:rPr>
          <w:rFonts w:eastAsia="Arial"/>
          <w:color w:val="000000"/>
          <w:sz w:val="28"/>
          <w:szCs w:val="28"/>
        </w:rPr>
        <w:t>При заполнении приложения к заявке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 xml:space="preserve">В случае указания в описании объекта закупки товарных знаков, знаков обслуживания, фирменных наименований, патентов, полезных моделей, промышленных образцов, заказчик в составе заявки предоставляет </w:t>
      </w:r>
      <w:r w:rsidRPr="00874471">
        <w:rPr>
          <w:rFonts w:eastAsia="Arial"/>
          <w:color w:val="000000"/>
          <w:sz w:val="28"/>
          <w:szCs w:val="28"/>
        </w:rPr>
        <w:lastRenderedPageBreak/>
        <w:t>обоснование необходимости подобных указаний.</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 xml:space="preserve">Допускается использование в описании объекта закупки указания на товарный знак при условии сопровождения такого указания словами </w:t>
      </w:r>
      <w:r w:rsidR="003F712B">
        <w:rPr>
          <w:rFonts w:eastAsia="Arial"/>
          <w:color w:val="000000"/>
          <w:sz w:val="28"/>
          <w:szCs w:val="28"/>
        </w:rPr>
        <w:t>«</w:t>
      </w:r>
      <w:r w:rsidRPr="00874471">
        <w:rPr>
          <w:rFonts w:eastAsia="Arial"/>
          <w:color w:val="000000"/>
          <w:sz w:val="28"/>
          <w:szCs w:val="28"/>
        </w:rPr>
        <w:t>или эквивалент</w:t>
      </w:r>
      <w:r w:rsidR="003F712B">
        <w:rPr>
          <w:rFonts w:eastAsia="Arial"/>
          <w:color w:val="000000"/>
          <w:sz w:val="28"/>
          <w:szCs w:val="28"/>
        </w:rPr>
        <w:t>»</w:t>
      </w:r>
      <w:r w:rsidRPr="00874471">
        <w:rPr>
          <w:rFonts w:eastAsia="Arial"/>
          <w:color w:val="000000"/>
          <w:sz w:val="28"/>
          <w:szCs w:val="28"/>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 xml:space="preserve">При описании объекта закупки должны соблюдаться все требования, установленные </w:t>
      </w:r>
      <w:hyperlink r:id="rId10">
        <w:r w:rsidRPr="00874471">
          <w:rPr>
            <w:rFonts w:eastAsia="Arial"/>
            <w:color w:val="000000"/>
            <w:sz w:val="28"/>
            <w:szCs w:val="28"/>
          </w:rPr>
          <w:t>статьей 33</w:t>
        </w:r>
      </w:hyperlink>
      <w:r w:rsidRPr="00874471">
        <w:rPr>
          <w:rFonts w:eastAsia="Arial"/>
          <w:color w:val="000000"/>
          <w:sz w:val="28"/>
          <w:szCs w:val="28"/>
        </w:rPr>
        <w:t xml:space="preserve"> Закона.</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При этом заявка не должна содержать также указание на модели, артикулы, каталожные номера, маркировки и т.п. Технические характеристики поставляемого товара, используемых материалов указываются путем определения соответствующего показателя (соответствующей характеристики) и его (ее) значения.</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При определении характеристик товара указываются максимальные и (или) минимальные значения таких характеристик, а также значения характеристик, которые не могут изменяться.</w:t>
      </w:r>
    </w:p>
    <w:p w:rsidR="00874471" w:rsidRPr="00874471" w:rsidRDefault="00874471" w:rsidP="003F712B">
      <w:pPr>
        <w:widowControl w:val="0"/>
        <w:numPr>
          <w:ilvl w:val="0"/>
          <w:numId w:val="3"/>
        </w:numPr>
        <w:tabs>
          <w:tab w:val="left" w:pos="1134"/>
        </w:tabs>
        <w:ind w:firstLine="709"/>
        <w:jc w:val="both"/>
        <w:rPr>
          <w:rFonts w:eastAsia="Arial"/>
          <w:color w:val="000000"/>
          <w:sz w:val="28"/>
          <w:szCs w:val="28"/>
        </w:rPr>
      </w:pPr>
      <w:r w:rsidRPr="00874471">
        <w:rPr>
          <w:rFonts w:eastAsia="Arial"/>
          <w:color w:val="000000"/>
          <w:sz w:val="28"/>
          <w:szCs w:val="28"/>
        </w:rPr>
        <w:t>Наименования товаров, работ, услуг в таблице раздела 2 приложения к заявке указываются без сопровождения словами: «поставка», «выполнение», «оказание» и должны соответствовать наименованиям данных товаров, работ, услуг, указанным в плане-графике закупок. Такое наименование товара и единица его измерения указывается в соответствии с каталогом товаров, работ, услуг для обеспечения государственных и муниципальных нужд (при наличии товара, работы, услуги в каталоге).</w:t>
      </w:r>
    </w:p>
    <w:p w:rsidR="00874471" w:rsidRPr="00874471" w:rsidRDefault="00874471" w:rsidP="003F712B">
      <w:pPr>
        <w:widowControl w:val="0"/>
        <w:numPr>
          <w:ilvl w:val="0"/>
          <w:numId w:val="3"/>
        </w:numPr>
        <w:tabs>
          <w:tab w:val="left" w:pos="1134"/>
        </w:tabs>
        <w:ind w:firstLine="709"/>
        <w:jc w:val="both"/>
        <w:rPr>
          <w:rFonts w:eastAsia="Arial"/>
          <w:color w:val="000000"/>
          <w:sz w:val="28"/>
          <w:szCs w:val="28"/>
        </w:rPr>
      </w:pPr>
      <w:r w:rsidRPr="00874471">
        <w:rPr>
          <w:rFonts w:eastAsia="Arial"/>
          <w:color w:val="000000"/>
          <w:sz w:val="28"/>
          <w:szCs w:val="28"/>
        </w:rPr>
        <w:t>Таблица «Функциональные, технические и качественные характеристики товара, работы, услуги, эксплуатационные характеристики товара, результата работы, услуги (при необходимости),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характеристик товара и характеристики, значения которых не могут изменяться» приложения к заявке заполняется заказчиком при любом способе определения поставщика (исполнителя, подрядчика) в случае, если предметом контракта является поставка товара или выполнение работ, оказание услуг, для выполнения, оказания которых используется товар.</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 xml:space="preserve">Для установления характеристик товара, работы, услуги заказчик должен проверить наличие информации об объекте закупки в каталоге товаров, работ, услуг для обеспечения государственных и муниципальных нужд, размещенном в Единой информационной системе в сфере закупок, и использовать при заполнении столбцов «Наименование характеристики», «Значение характеристики», «Единица измерения характеристики» указанной таблицы включенную в соответствующую позицию каталога информацию в </w:t>
      </w:r>
      <w:r w:rsidRPr="00874471">
        <w:rPr>
          <w:rFonts w:eastAsia="Arial"/>
          <w:color w:val="000000"/>
          <w:sz w:val="28"/>
          <w:szCs w:val="28"/>
        </w:rPr>
        <w:lastRenderedPageBreak/>
        <w:t xml:space="preserve">порядке, предусмотренном Правительством Российской Федерации (при наличии). </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Каждая характеристика должна оцениваться заказчиком с учетом фактической возможности выражения такой характеристики точным цифровым или иным значением.</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В столбце «Инструкция по заполнению характеристик в заявке участником закупки» таблицы заказчик для каждой строки с характеристикой указывает одну из следующих инструкций для участников закупки:</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1) «участник закупки указывает в заявке конкретное значение характеристики» (доступно для типа объекта закупки «Товар» и типа характеристики «Качественная» или «Количественная» с заполненным диапазоном);</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2) «участник закупки указывает в заявке диапазон значений характеристики» (доступно для типа объекта закупки «Товар» и типа характеристики «Количественная» с указанным диапазоном);</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3) «участник закупки указывает в заявке только одно значение характеристики» (доступно для типа объекта закупки «Товар» и типа характеристики «Качественная»);</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4) «участник закупки указывает в заявке одно или несколько значений характеристики» (доступно для типа объекта закупки «Товар» и типа характеристики «Качественная», если указано более одного значения характеристики);</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5) «участник закупки указывает в заявке все значения характеристики» (доступно для качественной характеристики, если указано более одного значения характеристики);</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6) «значение характеристики не может изменяться участником закупки» (доступно для количественной и качественной характеристики, если указано только одно значение характеристики).</w:t>
      </w:r>
    </w:p>
    <w:p w:rsidR="00874471" w:rsidRPr="00874471" w:rsidRDefault="00874471" w:rsidP="003F712B">
      <w:pPr>
        <w:widowControl w:val="0"/>
        <w:tabs>
          <w:tab w:val="left" w:pos="1134"/>
        </w:tabs>
        <w:ind w:firstLine="709"/>
        <w:jc w:val="both"/>
        <w:rPr>
          <w:rFonts w:eastAsia="Arial Unicode MS"/>
          <w:color w:val="000000"/>
          <w:sz w:val="28"/>
          <w:szCs w:val="28"/>
          <w:shd w:val="clear" w:color="auto" w:fill="FFFFFF"/>
        </w:rPr>
      </w:pPr>
      <w:r w:rsidRPr="00874471">
        <w:rPr>
          <w:rFonts w:eastAsia="Arial Unicode MS"/>
          <w:color w:val="000000"/>
          <w:sz w:val="28"/>
          <w:szCs w:val="28"/>
          <w:shd w:val="clear" w:color="auto" w:fill="FFFFFF"/>
        </w:rPr>
        <w:t xml:space="preserve">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Закона, которые не предусмотрены в позиции каталога, за исключением случаев, установленных Правительством Российской Федерации. При этом необходимо указать обоснование необходимости использования такой информации (при наличии описания товара, работы, услуги в позиции каталога). </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t xml:space="preserve">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sidRPr="00874471">
        <w:rPr>
          <w:rFonts w:eastAsia="Arial Unicode MS"/>
          <w:color w:val="000000"/>
          <w:sz w:val="28"/>
          <w:szCs w:val="28"/>
          <w:shd w:val="clear" w:color="auto" w:fill="FFFFFF"/>
        </w:rPr>
        <w:t xml:space="preserve">в столбце «Обоснование необходимости использования дополнительных характеристик» также </w:t>
      </w:r>
      <w:r w:rsidRPr="00874471">
        <w:rPr>
          <w:rFonts w:eastAsia="Arial"/>
          <w:color w:val="000000"/>
          <w:sz w:val="28"/>
          <w:szCs w:val="28"/>
        </w:rPr>
        <w:t>должно содержаться обоснование необходимости использования других показателей, требований, условных обозначений и терминологии.</w:t>
      </w:r>
    </w:p>
    <w:p w:rsidR="00874471" w:rsidRPr="00874471" w:rsidRDefault="00874471" w:rsidP="003F712B">
      <w:pPr>
        <w:widowControl w:val="0"/>
        <w:tabs>
          <w:tab w:val="left" w:pos="1134"/>
        </w:tabs>
        <w:ind w:firstLine="709"/>
        <w:jc w:val="both"/>
        <w:rPr>
          <w:rFonts w:eastAsia="Arial"/>
          <w:color w:val="000000"/>
          <w:sz w:val="28"/>
          <w:szCs w:val="28"/>
        </w:rPr>
      </w:pPr>
      <w:r w:rsidRPr="00874471">
        <w:rPr>
          <w:rFonts w:eastAsia="Arial"/>
          <w:color w:val="000000"/>
          <w:sz w:val="28"/>
          <w:szCs w:val="28"/>
        </w:rPr>
        <w:lastRenderedPageBreak/>
        <w:t>Таблица приложения к заявке не заполняется при осуществлении закупки на выполнение подрядных работ в соответствии с утвержденной проектной документацией, получившей положительное заключение государственной экспертизы.</w:t>
      </w:r>
    </w:p>
    <w:p w:rsidR="00874471" w:rsidRPr="00874471" w:rsidRDefault="00874471" w:rsidP="003F712B">
      <w:pPr>
        <w:widowControl w:val="0"/>
        <w:tabs>
          <w:tab w:val="left" w:pos="0"/>
          <w:tab w:val="left" w:pos="2006"/>
        </w:tabs>
        <w:ind w:firstLine="709"/>
        <w:jc w:val="both"/>
        <w:rPr>
          <w:rFonts w:eastAsia="Arial Unicode MS"/>
          <w:sz w:val="28"/>
          <w:szCs w:val="28"/>
        </w:rPr>
      </w:pPr>
    </w:p>
    <w:p w:rsidR="00874471" w:rsidRPr="00874471" w:rsidRDefault="00874471" w:rsidP="003F712B">
      <w:pPr>
        <w:widowControl w:val="0"/>
        <w:ind w:firstLine="709"/>
        <w:jc w:val="both"/>
        <w:rPr>
          <w:rFonts w:eastAsia="Arial Unicode MS"/>
          <w:sz w:val="28"/>
          <w:szCs w:val="28"/>
        </w:rPr>
      </w:pPr>
    </w:p>
    <w:p w:rsidR="00874471" w:rsidRPr="00874471" w:rsidRDefault="00874471" w:rsidP="003F712B">
      <w:pPr>
        <w:widowControl w:val="0"/>
        <w:ind w:firstLine="709"/>
        <w:jc w:val="both"/>
        <w:rPr>
          <w:rFonts w:eastAsia="Arial"/>
          <w:color w:val="000000"/>
          <w:sz w:val="28"/>
          <w:szCs w:val="28"/>
        </w:rPr>
      </w:pPr>
    </w:p>
    <w:p w:rsidR="00874471" w:rsidRPr="00874471" w:rsidRDefault="00874471" w:rsidP="003F712B">
      <w:pPr>
        <w:ind w:firstLine="709"/>
        <w:rPr>
          <w:sz w:val="28"/>
          <w:szCs w:val="28"/>
        </w:rPr>
      </w:pPr>
    </w:p>
    <w:sectPr w:rsidR="00874471" w:rsidRPr="00874471" w:rsidSect="008744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D3" w:rsidRDefault="00C932D3">
      <w:r>
        <w:separator/>
      </w:r>
    </w:p>
  </w:endnote>
  <w:endnote w:type="continuationSeparator" w:id="0">
    <w:p w:rsidR="00C932D3" w:rsidRDefault="00C9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Pecita"/>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D3" w:rsidRDefault="00C932D3">
      <w:r>
        <w:separator/>
      </w:r>
    </w:p>
  </w:footnote>
  <w:footnote w:type="continuationSeparator" w:id="0">
    <w:p w:rsidR="00C932D3" w:rsidRDefault="00C9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775"/>
      <w:docPartObj>
        <w:docPartGallery w:val="Page Numbers (Top of Page)"/>
        <w:docPartUnique/>
      </w:docPartObj>
    </w:sdtPr>
    <w:sdtEndPr/>
    <w:sdtContent>
      <w:p w:rsidR="00874471" w:rsidRDefault="00874471">
        <w:pPr>
          <w:pStyle w:val="a3"/>
          <w:jc w:val="center"/>
        </w:pPr>
        <w:r>
          <w:fldChar w:fldCharType="begin"/>
        </w:r>
        <w:r>
          <w:instrText xml:space="preserve"> PAGE   \* MERGEFORMAT </w:instrText>
        </w:r>
        <w:r>
          <w:fldChar w:fldCharType="separate"/>
        </w:r>
        <w:r w:rsidR="002D63B6">
          <w:rPr>
            <w:noProof/>
          </w:rPr>
          <w:t>4</w:t>
        </w:r>
        <w:r>
          <w:rPr>
            <w:noProof/>
          </w:rPr>
          <w:fldChar w:fldCharType="end"/>
        </w:r>
      </w:p>
    </w:sdtContent>
  </w:sdt>
  <w:p w:rsidR="00874471" w:rsidRDefault="008744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9E"/>
    <w:rsid w:val="002D63B6"/>
    <w:rsid w:val="003F712B"/>
    <w:rsid w:val="006F17EA"/>
    <w:rsid w:val="00874471"/>
    <w:rsid w:val="00A21F9E"/>
    <w:rsid w:val="00BC57D9"/>
    <w:rsid w:val="00C932D3"/>
    <w:rsid w:val="00D6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4EFA"/>
  <w15:chartTrackingRefBased/>
  <w15:docId w15:val="{5AE2CB90-4A27-4E6F-B021-45C8580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46A2"/>
    <w:pPr>
      <w:tabs>
        <w:tab w:val="center" w:pos="4677"/>
        <w:tab w:val="right" w:pos="9355"/>
      </w:tabs>
    </w:pPr>
  </w:style>
  <w:style w:type="character" w:customStyle="1" w:styleId="a4">
    <w:name w:val="Верхний колонтитул Знак"/>
    <w:basedOn w:val="a0"/>
    <w:link w:val="a3"/>
    <w:uiPriority w:val="99"/>
    <w:rsid w:val="00D646A2"/>
    <w:rPr>
      <w:rFonts w:ascii="Times New Roman" w:eastAsia="Times New Roman" w:hAnsi="Times New Roman" w:cs="Times New Roman"/>
      <w:sz w:val="24"/>
      <w:szCs w:val="24"/>
      <w:lang w:eastAsia="ru-RU"/>
    </w:rPr>
  </w:style>
  <w:style w:type="table" w:styleId="a5">
    <w:name w:val="Table Grid"/>
    <w:basedOn w:val="a1"/>
    <w:rsid w:val="008744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70253464.331/"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7277</Words>
  <Characters>41481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5</cp:revision>
  <dcterms:created xsi:type="dcterms:W3CDTF">2023-11-20T02:41:00Z</dcterms:created>
  <dcterms:modified xsi:type="dcterms:W3CDTF">2023-11-20T04:31:00Z</dcterms:modified>
</cp:coreProperties>
</file>