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2B" w:rsidRPr="001A1640" w:rsidRDefault="0094092B" w:rsidP="009409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640">
        <w:rPr>
          <w:rFonts w:ascii="Times New Roman" w:hAnsi="Times New Roman" w:cs="Times New Roman"/>
          <w:b/>
          <w:sz w:val="28"/>
          <w:szCs w:val="28"/>
        </w:rPr>
        <w:t>Восстановление нарушенных прав в сфере оплаты труда</w:t>
      </w:r>
    </w:p>
    <w:p w:rsidR="0094092B" w:rsidRPr="001A1640" w:rsidRDefault="0094092B" w:rsidP="0094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40">
        <w:rPr>
          <w:rFonts w:ascii="Times New Roman" w:hAnsi="Times New Roman" w:cs="Times New Roman"/>
          <w:sz w:val="28"/>
          <w:szCs w:val="28"/>
        </w:rPr>
        <w:t xml:space="preserve">Прокуратурой Первомайского района Алтайского края в первом полугодии 2024 проведена проверка в сфере </w:t>
      </w:r>
      <w:r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1A1640">
        <w:rPr>
          <w:rFonts w:ascii="Times New Roman" w:hAnsi="Times New Roman" w:cs="Times New Roman"/>
          <w:sz w:val="28"/>
          <w:szCs w:val="28"/>
        </w:rPr>
        <w:t>трудового законодательства по факту невыплаты работникам заработной платы.</w:t>
      </w:r>
    </w:p>
    <w:p w:rsidR="0094092B" w:rsidRPr="001A1640" w:rsidRDefault="0094092B" w:rsidP="0094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40">
        <w:rPr>
          <w:rFonts w:ascii="Times New Roman" w:hAnsi="Times New Roman" w:cs="Times New Roman"/>
          <w:sz w:val="28"/>
          <w:szCs w:val="28"/>
        </w:rPr>
        <w:t xml:space="preserve">По результатам прокурорского вмешательства восстановлены права 20 работников, которым работодателем выплачена заработная плата в общем размере более 500 тысяч рублей. </w:t>
      </w:r>
    </w:p>
    <w:p w:rsidR="0094092B" w:rsidRDefault="0094092B" w:rsidP="0094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640">
        <w:rPr>
          <w:rFonts w:ascii="Times New Roman" w:hAnsi="Times New Roman" w:cs="Times New Roman"/>
          <w:sz w:val="28"/>
          <w:szCs w:val="28"/>
        </w:rPr>
        <w:t xml:space="preserve"> В настоящее время прокуратурой района продолжатся работа на данном направлении, ведется активная работа по восстановлению нарушенных трудовых прав в судебном порядке.</w:t>
      </w:r>
    </w:p>
    <w:p w:rsidR="0094092B" w:rsidRPr="00D82EC7" w:rsidRDefault="0094092B" w:rsidP="0094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92B" w:rsidRPr="00D82EC7" w:rsidRDefault="0094092B" w:rsidP="0094092B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2EC7">
        <w:rPr>
          <w:rFonts w:ascii="Times New Roman" w:hAnsi="Times New Roman" w:cs="Times New Roman"/>
          <w:sz w:val="28"/>
          <w:szCs w:val="28"/>
        </w:rPr>
        <w:t>Прокуратура Первомайского района</w:t>
      </w:r>
    </w:p>
    <w:p w:rsidR="00A37DD2" w:rsidRDefault="00A37DD2"/>
    <w:sectPr w:rsidR="00A37DD2" w:rsidSect="00A3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092B"/>
    <w:rsid w:val="0094092B"/>
    <w:rsid w:val="00A3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2024-07-02T08:15:00Z</dcterms:created>
  <dcterms:modified xsi:type="dcterms:W3CDTF">2024-07-02T08:15:00Z</dcterms:modified>
</cp:coreProperties>
</file>