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200" w:rsidRPr="00836200" w:rsidRDefault="00836200" w:rsidP="00836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6200">
        <w:rPr>
          <w:rFonts w:ascii="Times New Roman" w:eastAsia="Times New Roman" w:hAnsi="Times New Roman" w:cs="Times New Roman"/>
          <w:sz w:val="28"/>
          <w:szCs w:val="28"/>
        </w:rPr>
        <w:t xml:space="preserve">Порядок привлечения государственных гражданских служащих к дисциплинарной ответственности за несоблюдение </w:t>
      </w:r>
      <w:proofErr w:type="spellStart"/>
      <w:r w:rsidRPr="00836200">
        <w:rPr>
          <w:rFonts w:ascii="Times New Roman" w:eastAsia="Times New Roman" w:hAnsi="Times New Roman" w:cs="Times New Roman"/>
          <w:sz w:val="28"/>
          <w:szCs w:val="28"/>
        </w:rPr>
        <w:t>антикоррупционных</w:t>
      </w:r>
      <w:proofErr w:type="spellEnd"/>
      <w:r w:rsidRPr="00836200">
        <w:rPr>
          <w:rFonts w:ascii="Times New Roman" w:eastAsia="Times New Roman" w:hAnsi="Times New Roman" w:cs="Times New Roman"/>
          <w:sz w:val="28"/>
          <w:szCs w:val="28"/>
        </w:rPr>
        <w:t xml:space="preserve"> ограничений и запретов</w:t>
      </w:r>
    </w:p>
    <w:p w:rsidR="00836200" w:rsidRPr="00836200" w:rsidRDefault="00836200" w:rsidP="008362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2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Порядок привлечения государственных гражданских служащих к дисциплинарной ответственности за несоблюдение </w:t>
      </w:r>
      <w:proofErr w:type="spellStart"/>
      <w:r w:rsidRPr="00836200">
        <w:rPr>
          <w:rFonts w:ascii="Times New Roman" w:eastAsia="Times New Roman" w:hAnsi="Times New Roman" w:cs="Times New Roman"/>
          <w:color w:val="333333"/>
          <w:sz w:val="28"/>
          <w:szCs w:val="28"/>
        </w:rPr>
        <w:t>антикоррупционных</w:t>
      </w:r>
      <w:proofErr w:type="spellEnd"/>
      <w:r w:rsidRPr="008362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ограничений и запретов регламентирован Трудовым кодексом РФ, Федеральными законами «О государственной гражданской службе» и «О противодействии коррупции».</w:t>
      </w:r>
    </w:p>
    <w:p w:rsidR="00836200" w:rsidRPr="00836200" w:rsidRDefault="00836200" w:rsidP="008362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200">
        <w:rPr>
          <w:rFonts w:ascii="Times New Roman" w:eastAsia="Times New Roman" w:hAnsi="Times New Roman" w:cs="Times New Roman"/>
          <w:color w:val="333333"/>
          <w:sz w:val="28"/>
          <w:szCs w:val="28"/>
        </w:rPr>
        <w:t>За названные правонарушения применяются следующие виды взысканий:</w:t>
      </w:r>
    </w:p>
    <w:p w:rsidR="00836200" w:rsidRPr="00836200" w:rsidRDefault="00836200" w:rsidP="008362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200">
        <w:rPr>
          <w:rFonts w:ascii="Times New Roman" w:eastAsia="Times New Roman" w:hAnsi="Times New Roman" w:cs="Times New Roman"/>
          <w:color w:val="333333"/>
          <w:sz w:val="28"/>
          <w:szCs w:val="28"/>
        </w:rPr>
        <w:t>- замечание;</w:t>
      </w:r>
    </w:p>
    <w:p w:rsidR="00836200" w:rsidRPr="00836200" w:rsidRDefault="00836200" w:rsidP="008362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200">
        <w:rPr>
          <w:rFonts w:ascii="Times New Roman" w:eastAsia="Times New Roman" w:hAnsi="Times New Roman" w:cs="Times New Roman"/>
          <w:color w:val="333333"/>
          <w:sz w:val="28"/>
          <w:szCs w:val="28"/>
        </w:rPr>
        <w:t>- выговор;</w:t>
      </w:r>
    </w:p>
    <w:p w:rsidR="00836200" w:rsidRPr="00836200" w:rsidRDefault="00836200" w:rsidP="008362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200">
        <w:rPr>
          <w:rFonts w:ascii="Times New Roman" w:eastAsia="Times New Roman" w:hAnsi="Times New Roman" w:cs="Times New Roman"/>
          <w:color w:val="333333"/>
          <w:sz w:val="28"/>
          <w:szCs w:val="28"/>
        </w:rPr>
        <w:t>- предупреждение о неполном должностном соответствии;</w:t>
      </w:r>
    </w:p>
    <w:p w:rsidR="00836200" w:rsidRPr="00836200" w:rsidRDefault="00836200" w:rsidP="008362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200">
        <w:rPr>
          <w:rFonts w:ascii="Times New Roman" w:eastAsia="Times New Roman" w:hAnsi="Times New Roman" w:cs="Times New Roman"/>
          <w:color w:val="333333"/>
          <w:sz w:val="28"/>
          <w:szCs w:val="28"/>
        </w:rPr>
        <w:t>- увольнение в связи с утратой доверия.</w:t>
      </w:r>
    </w:p>
    <w:p w:rsidR="00836200" w:rsidRPr="00836200" w:rsidRDefault="00836200" w:rsidP="008362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200">
        <w:rPr>
          <w:rFonts w:ascii="Times New Roman" w:eastAsia="Times New Roman" w:hAnsi="Times New Roman" w:cs="Times New Roman"/>
          <w:color w:val="333333"/>
          <w:sz w:val="28"/>
          <w:szCs w:val="28"/>
        </w:rPr>
        <w:t>Дисциплинарное взыскание может быть наложено не позднее 1 месяца со дня поступления информации о совершении коррупционного правонарушения, не считая периода временной нетрудоспособности, пребывания в отпуске и других случаях отсутствия на службе по уважительным причинам, а также времени проведения проверки и рассмотрения материалов комиссией по урегулированию конфликтов интересов.</w:t>
      </w:r>
    </w:p>
    <w:p w:rsidR="00836200" w:rsidRPr="00836200" w:rsidRDefault="00836200" w:rsidP="008362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200">
        <w:rPr>
          <w:rFonts w:ascii="Times New Roman" w:eastAsia="Times New Roman" w:hAnsi="Times New Roman" w:cs="Times New Roman"/>
          <w:color w:val="333333"/>
          <w:sz w:val="28"/>
          <w:szCs w:val="28"/>
        </w:rPr>
        <w:t>В любом случае взыскание не может быть применено позднее 6 месяцев со дня поступления информации о коррупционном правонарушении.</w:t>
      </w:r>
    </w:p>
    <w:p w:rsidR="00836200" w:rsidRPr="00836200" w:rsidRDefault="00836200" w:rsidP="008362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200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Проверку информации в каждом государственном органе обеспечивают подразделения кадровой службы по профилактике коррупционных и иных правонарушений.</w:t>
      </w:r>
    </w:p>
    <w:p w:rsidR="00836200" w:rsidRPr="00836200" w:rsidRDefault="00836200" w:rsidP="008362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200">
        <w:rPr>
          <w:rFonts w:ascii="Times New Roman" w:eastAsia="Times New Roman" w:hAnsi="Times New Roman" w:cs="Times New Roman"/>
          <w:color w:val="333333"/>
          <w:sz w:val="28"/>
          <w:szCs w:val="28"/>
        </w:rPr>
        <w:t>Если же нарушение связано с наличием конфликта интересов, при применении дисциплинарного взыскания учитывается мнение комиссии по урегулированию конфликта интересов.</w:t>
      </w:r>
    </w:p>
    <w:p w:rsidR="002E7048" w:rsidRPr="002E7048" w:rsidRDefault="002E7048" w:rsidP="002E70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75E" w:rsidRPr="00836200" w:rsidRDefault="00F77A3E" w:rsidP="002F1C3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36200">
        <w:rPr>
          <w:rFonts w:ascii="Times New Roman" w:eastAsia="Times New Roman" w:hAnsi="Times New Roman" w:cs="Times New Roman"/>
          <w:sz w:val="28"/>
          <w:szCs w:val="28"/>
        </w:rPr>
        <w:t>Прокуратура Первомайского района</w:t>
      </w:r>
    </w:p>
    <w:sectPr w:rsidR="0006475E" w:rsidRPr="00836200" w:rsidSect="00EF2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2641"/>
    <w:rsid w:val="0006475E"/>
    <w:rsid w:val="000F0658"/>
    <w:rsid w:val="001D1743"/>
    <w:rsid w:val="001E23F6"/>
    <w:rsid w:val="002E7048"/>
    <w:rsid w:val="002F1C32"/>
    <w:rsid w:val="003D4617"/>
    <w:rsid w:val="005974E9"/>
    <w:rsid w:val="006F31C1"/>
    <w:rsid w:val="0081172D"/>
    <w:rsid w:val="00836200"/>
    <w:rsid w:val="00861B77"/>
    <w:rsid w:val="009729B2"/>
    <w:rsid w:val="00A05376"/>
    <w:rsid w:val="00A878DB"/>
    <w:rsid w:val="00A939D0"/>
    <w:rsid w:val="00B02641"/>
    <w:rsid w:val="00CD42A1"/>
    <w:rsid w:val="00CE4FFF"/>
    <w:rsid w:val="00DE4903"/>
    <w:rsid w:val="00E7695C"/>
    <w:rsid w:val="00E911A6"/>
    <w:rsid w:val="00EF2702"/>
    <w:rsid w:val="00F77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F77A3E"/>
  </w:style>
  <w:style w:type="character" w:customStyle="1" w:styleId="feeds-pagenavigationtooltip">
    <w:name w:val="feeds-page__navigation_tooltip"/>
    <w:basedOn w:val="a0"/>
    <w:rsid w:val="00F77A3E"/>
  </w:style>
  <w:style w:type="character" w:styleId="a4">
    <w:name w:val="Strong"/>
    <w:basedOn w:val="a0"/>
    <w:uiPriority w:val="22"/>
    <w:qFormat/>
    <w:rsid w:val="008117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1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64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3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8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7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3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5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6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41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8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8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5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1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7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7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7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8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0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4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0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3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6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3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1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6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3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9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2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7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2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8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0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74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9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3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25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2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5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5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9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3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0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27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3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8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6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8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5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7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2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0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5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26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8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2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4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1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3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1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45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2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1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0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26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8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9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6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1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2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9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8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9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6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0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3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3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5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3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3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2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5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50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26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7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1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3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61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07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5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1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2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7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2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6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4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5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3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9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1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7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53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0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4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0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81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8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0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2024-07-01T04:57:00Z</dcterms:created>
  <dcterms:modified xsi:type="dcterms:W3CDTF">2024-07-01T04:57:00Z</dcterms:modified>
</cp:coreProperties>
</file>