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732" w:rsidRPr="00647732" w:rsidRDefault="00647732" w:rsidP="006477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47732">
        <w:rPr>
          <w:rFonts w:ascii="Times New Roman" w:eastAsia="Times New Roman" w:hAnsi="Times New Roman" w:cs="Times New Roman"/>
          <w:sz w:val="28"/>
          <w:szCs w:val="28"/>
        </w:rPr>
        <w:t>«Ответственность за пропаганду терроризма</w:t>
      </w:r>
      <w:r w:rsidRPr="00647732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647732" w:rsidRPr="00647732" w:rsidRDefault="00647732" w:rsidP="00647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732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647732" w:rsidRPr="00647732" w:rsidRDefault="00647732" w:rsidP="006477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7732"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FFFFF"/>
        </w:rPr>
        <w:t>Статьёй 205.2 УК РФ предусмотрена уголовная ответственность за публичные призывы к осуществлению террористической деятельности, публичное оправдание терроризма или пропаганду терроризма.</w:t>
      </w:r>
    </w:p>
    <w:p w:rsidR="00647732" w:rsidRPr="00647732" w:rsidRDefault="00647732" w:rsidP="006477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7732"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FFFFF"/>
        </w:rPr>
        <w:t>Данное преступление относится к категории преступлений против общественной безопасности.</w:t>
      </w:r>
    </w:p>
    <w:p w:rsidR="00647732" w:rsidRPr="00647732" w:rsidRDefault="00647732" w:rsidP="006477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7732"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FFFFF"/>
        </w:rPr>
        <w:t>Публичное оправдание терроризма направлено на то, чтобы вызвать сочувствие, симпатию к террористам, обосновать правильность их преступного поведения.</w:t>
      </w:r>
    </w:p>
    <w:p w:rsidR="00647732" w:rsidRPr="00647732" w:rsidRDefault="00647732" w:rsidP="006477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7732"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FFFFF"/>
        </w:rPr>
        <w:t>Деяния, указанные в статье 205.2 УК РФ, наказываются штрафом в размере от ста до пятисот тысяч рублей либо в размере заработной платы или иного дохода осужденного за период до трех лет либо лишением свободы на срок от двух до пяти лет.</w:t>
      </w:r>
    </w:p>
    <w:p w:rsidR="00647732" w:rsidRPr="00647732" w:rsidRDefault="00647732" w:rsidP="006477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47732"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FFFFF"/>
        </w:rPr>
        <w:t>Те же деяния, совершенные с использованием средств массовой информации либо электронных или информационно-телекоммуникационных сетей, в том числе сети «Интернет», наказываются штрафом в размере от трехсот тысяч до одного миллиона рублей или в размере заработной платы или иного дохода осужденного за период от трех до пяти лет либо лишением свободы на срок от пяти до семи лет с лишением права занимать</w:t>
      </w:r>
      <w:proofErr w:type="gramEnd"/>
      <w:r w:rsidRPr="00647732"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FFFFF"/>
        </w:rPr>
        <w:t xml:space="preserve"> определенные должности или заниматься определенной деятельностью на срок до пяти лет.</w:t>
      </w:r>
    </w:p>
    <w:p w:rsidR="00E7695C" w:rsidRPr="00DE4903" w:rsidRDefault="00E7695C" w:rsidP="00F77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6475E" w:rsidRPr="00DE4903" w:rsidRDefault="00F77A3E" w:rsidP="007A3E33">
      <w:pPr>
        <w:spacing w:before="100" w:beforeAutospacing="1" w:after="100" w:afterAutospacing="1" w:line="240" w:lineRule="auto"/>
        <w:rPr>
          <w:sz w:val="28"/>
          <w:szCs w:val="28"/>
        </w:rPr>
      </w:pPr>
      <w:r w:rsidRPr="00DE4903">
        <w:rPr>
          <w:rFonts w:ascii="Times New Roman" w:eastAsia="Times New Roman" w:hAnsi="Times New Roman" w:cs="Times New Roman"/>
          <w:sz w:val="28"/>
          <w:szCs w:val="28"/>
        </w:rPr>
        <w:t>Прокуратура Первомайского района</w:t>
      </w:r>
    </w:p>
    <w:sectPr w:rsidR="0006475E" w:rsidRPr="00DE4903" w:rsidSect="00EF2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02641"/>
    <w:rsid w:val="00022A7A"/>
    <w:rsid w:val="0006475E"/>
    <w:rsid w:val="001D1743"/>
    <w:rsid w:val="001E23F6"/>
    <w:rsid w:val="003D4617"/>
    <w:rsid w:val="005974E9"/>
    <w:rsid w:val="00647732"/>
    <w:rsid w:val="006F31C1"/>
    <w:rsid w:val="007A3E33"/>
    <w:rsid w:val="0081172D"/>
    <w:rsid w:val="00861B77"/>
    <w:rsid w:val="009729B2"/>
    <w:rsid w:val="00A05376"/>
    <w:rsid w:val="00A878DB"/>
    <w:rsid w:val="00A939D0"/>
    <w:rsid w:val="00B02641"/>
    <w:rsid w:val="00CC1317"/>
    <w:rsid w:val="00CD42A1"/>
    <w:rsid w:val="00CE4FFF"/>
    <w:rsid w:val="00DE4903"/>
    <w:rsid w:val="00E7695C"/>
    <w:rsid w:val="00E911A6"/>
    <w:rsid w:val="00EF2702"/>
    <w:rsid w:val="00F77A3E"/>
    <w:rsid w:val="00FF7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702"/>
  </w:style>
  <w:style w:type="paragraph" w:styleId="1">
    <w:name w:val="heading 1"/>
    <w:basedOn w:val="a"/>
    <w:link w:val="10"/>
    <w:uiPriority w:val="9"/>
    <w:qFormat/>
    <w:rsid w:val="007A3E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2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eeds-pagenavigationicon">
    <w:name w:val="feeds-page__navigation_icon"/>
    <w:basedOn w:val="a0"/>
    <w:rsid w:val="00F77A3E"/>
  </w:style>
  <w:style w:type="character" w:customStyle="1" w:styleId="feeds-pagenavigationtooltip">
    <w:name w:val="feeds-page__navigation_tooltip"/>
    <w:basedOn w:val="a0"/>
    <w:rsid w:val="00F77A3E"/>
  </w:style>
  <w:style w:type="character" w:styleId="a4">
    <w:name w:val="Strong"/>
    <w:basedOn w:val="a0"/>
    <w:uiPriority w:val="22"/>
    <w:qFormat/>
    <w:rsid w:val="0081172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A3E33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86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21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5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664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83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28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15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5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7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1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1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37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87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78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8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0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94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4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00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83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9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06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432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16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13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46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9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03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8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46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99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82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78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74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02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8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00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0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74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19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035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25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91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8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12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76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5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60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95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154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64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09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48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9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67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0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18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08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57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83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17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22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42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0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19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98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05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60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26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08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2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14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1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35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0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1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2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845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0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2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01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9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2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7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0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85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28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5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5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2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7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1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56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5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17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301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26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27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38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10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2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53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1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28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47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32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6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76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48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7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14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46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51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96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62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7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4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58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2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01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6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4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73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3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51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80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67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00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3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50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83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63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5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934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23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44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32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76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95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83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7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50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7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26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63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70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17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5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45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3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31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83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661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07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32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24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3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1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11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75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7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453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03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09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1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9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8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48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37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53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403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0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04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0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7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3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6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67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2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481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48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50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2024-07-01T05:15:00Z</dcterms:created>
  <dcterms:modified xsi:type="dcterms:W3CDTF">2024-07-01T05:15:00Z</dcterms:modified>
</cp:coreProperties>
</file>