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EB" w:rsidRPr="005772EB" w:rsidRDefault="005772EB" w:rsidP="00577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2EB">
        <w:rPr>
          <w:rFonts w:ascii="Times New Roman" w:hAnsi="Times New Roman" w:cs="Times New Roman"/>
          <w:sz w:val="28"/>
          <w:szCs w:val="28"/>
        </w:rPr>
        <w:t>Своевременная сдача отчетности – важный критерий для попадания в реестр МСП</w:t>
      </w:r>
    </w:p>
    <w:p w:rsidR="005772EB" w:rsidRPr="00C05159" w:rsidRDefault="005772EB" w:rsidP="005772E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5159">
        <w:rPr>
          <w:rFonts w:ascii="Times New Roman" w:hAnsi="Times New Roman" w:cs="Times New Roman"/>
          <w:sz w:val="24"/>
          <w:szCs w:val="24"/>
        </w:rPr>
        <w:t>10 июля произойдет ежемесячное обновление Единого реестра субъектов малого и среднего предпринимательства.</w:t>
      </w:r>
    </w:p>
    <w:p w:rsidR="005772EB" w:rsidRPr="00C05159" w:rsidRDefault="005772EB" w:rsidP="005772E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159">
        <w:rPr>
          <w:rFonts w:ascii="Times New Roman" w:hAnsi="Times New Roman" w:cs="Times New Roman"/>
          <w:sz w:val="24"/>
          <w:szCs w:val="24"/>
        </w:rPr>
        <w:t>Реестр МСП формируется, в частности, на основании имеющихся в налоговом органе на первое число месяца:</w:t>
      </w:r>
    </w:p>
    <w:p w:rsidR="005772EB" w:rsidRPr="00C05159" w:rsidRDefault="005772EB" w:rsidP="005772EB">
      <w:pPr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>-</w:t>
      </w:r>
      <w:r w:rsidRPr="00C05159">
        <w:rPr>
          <w:rFonts w:ascii="Times New Roman" w:hAnsi="Times New Roman" w:cs="Times New Roman"/>
          <w:sz w:val="24"/>
          <w:szCs w:val="24"/>
        </w:rPr>
        <w:t>сведений, содержащихся в Едином государственном реестре юридических лиц, Едином государственном реестре индивидуальных предпринимателей;</w:t>
      </w:r>
    </w:p>
    <w:p w:rsidR="005772EB" w:rsidRPr="00C05159" w:rsidRDefault="005772EB" w:rsidP="005772EB">
      <w:pPr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>-</w:t>
      </w:r>
      <w:r w:rsidRPr="00C05159">
        <w:rPr>
          <w:rFonts w:ascii="Times New Roman" w:hAnsi="Times New Roman" w:cs="Times New Roman"/>
          <w:sz w:val="24"/>
          <w:szCs w:val="24"/>
        </w:rPr>
        <w:t>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году.</w:t>
      </w:r>
    </w:p>
    <w:p w:rsidR="005772EB" w:rsidRPr="00C05159" w:rsidRDefault="005772EB" w:rsidP="005772E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5159">
        <w:rPr>
          <w:rFonts w:ascii="Times New Roman" w:hAnsi="Times New Roman" w:cs="Times New Roman"/>
          <w:sz w:val="24"/>
          <w:szCs w:val="24"/>
        </w:rPr>
        <w:t>Если субъектом предпринимательства не сданы декларации или расчеты, содержащие информацию о среднесписочной численности работников или о доходах за 2023 год, то такой субъект предпринимательства 10 июля 2024 года будет исключен из реестра МСП. При представлении отчетности после указанного срока, субъект предпринимательства будет включен в реестр МСП 10 числа следующего месяца.</w:t>
      </w:r>
    </w:p>
    <w:p w:rsidR="005772EB" w:rsidRPr="00C05159" w:rsidRDefault="005772EB" w:rsidP="00C051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5159" w:rsidRPr="00C05159">
        <w:rPr>
          <w:rFonts w:ascii="Times New Roman" w:hAnsi="Times New Roman" w:cs="Times New Roman"/>
          <w:sz w:val="24"/>
          <w:szCs w:val="24"/>
        </w:rPr>
        <w:t xml:space="preserve"> </w:t>
      </w:r>
      <w:r w:rsidRPr="00C05159">
        <w:rPr>
          <w:rFonts w:ascii="Times New Roman" w:hAnsi="Times New Roman" w:cs="Times New Roman"/>
          <w:sz w:val="24"/>
          <w:szCs w:val="24"/>
        </w:rPr>
        <w:t>Проверить включена ли организация или индивидуальный предприниматель в реестр МСП можно в сервисе "Единый реестр субъектов малого и среднего предпринимательства"</w:t>
      </w:r>
      <w:r w:rsidRPr="00C05159">
        <w:rPr>
          <w:rFonts w:ascii="Times New Roman" w:hAnsi="Times New Roman" w:cs="Times New Roman"/>
          <w:sz w:val="24"/>
          <w:szCs w:val="24"/>
        </w:rPr>
        <w:t xml:space="preserve"> </w:t>
      </w:r>
      <w:r w:rsidR="00C05159" w:rsidRPr="00C05159">
        <w:rPr>
          <w:rFonts w:ascii="Times New Roman" w:hAnsi="Times New Roman" w:cs="Times New Roman"/>
          <w:sz w:val="24"/>
          <w:szCs w:val="24"/>
        </w:rPr>
        <w:t>(</w:t>
      </w:r>
      <w:r w:rsidRPr="00C05159">
        <w:rPr>
          <w:rFonts w:ascii="Times New Roman" w:hAnsi="Times New Roman" w:cs="Times New Roman"/>
          <w:sz w:val="24"/>
          <w:szCs w:val="24"/>
        </w:rPr>
        <w:t>https://rmsp.nalog.ru</w:t>
      </w:r>
      <w:r w:rsidR="00C05159" w:rsidRPr="00C05159">
        <w:rPr>
          <w:rFonts w:ascii="Times New Roman" w:hAnsi="Times New Roman" w:cs="Times New Roman"/>
          <w:sz w:val="24"/>
          <w:szCs w:val="24"/>
        </w:rPr>
        <w:t>).</w:t>
      </w:r>
    </w:p>
    <w:p w:rsidR="00796E2C" w:rsidRPr="00C05159" w:rsidRDefault="00C05159" w:rsidP="00C0515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51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72EB" w:rsidRPr="00C05159">
        <w:rPr>
          <w:rFonts w:ascii="Times New Roman" w:hAnsi="Times New Roman" w:cs="Times New Roman"/>
          <w:sz w:val="24"/>
          <w:szCs w:val="24"/>
        </w:rPr>
        <w:t>Наличие сведений об организации или предпринимателе в реестре МСП - одно из условий получения государственных мер поддержки.</w:t>
      </w:r>
      <w:bookmarkStart w:id="0" w:name="_GoBack"/>
      <w:bookmarkEnd w:id="0"/>
    </w:p>
    <w:sectPr w:rsidR="00796E2C" w:rsidRPr="00C05159" w:rsidSect="005772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D4"/>
    <w:rsid w:val="005772EB"/>
    <w:rsid w:val="005B4ED4"/>
    <w:rsid w:val="00796E2C"/>
    <w:rsid w:val="00C0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7B302-77E8-4850-B079-979D2B9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3</cp:revision>
  <dcterms:created xsi:type="dcterms:W3CDTF">2024-07-10T03:40:00Z</dcterms:created>
  <dcterms:modified xsi:type="dcterms:W3CDTF">2024-07-10T03:42:00Z</dcterms:modified>
</cp:coreProperties>
</file>