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9A344B" w:rsidRPr="00783DCE" w:rsidRDefault="007B38F4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962351" w:rsidRDefault="00962351" w:rsidP="00962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2351" w:rsidRDefault="00962351" w:rsidP="00962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2351">
        <w:rPr>
          <w:rFonts w:ascii="Times New Roman" w:eastAsia="Calibri" w:hAnsi="Times New Roman" w:cs="Times New Roman"/>
          <w:b/>
          <w:sz w:val="28"/>
          <w:szCs w:val="28"/>
        </w:rPr>
        <w:t xml:space="preserve">Сервис «Земля для туризма» </w:t>
      </w:r>
    </w:p>
    <w:p w:rsidR="00962351" w:rsidRPr="00962351" w:rsidRDefault="00962351" w:rsidP="00962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2351">
        <w:rPr>
          <w:rFonts w:ascii="Times New Roman" w:eastAsia="Calibri" w:hAnsi="Times New Roman" w:cs="Times New Roman"/>
          <w:b/>
          <w:sz w:val="28"/>
          <w:szCs w:val="28"/>
        </w:rPr>
        <w:t>как драйвер развития туристической отрасли</w:t>
      </w:r>
    </w:p>
    <w:p w:rsidR="00B13293" w:rsidRDefault="00B13293" w:rsidP="006A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351" w:rsidRPr="00962351" w:rsidRDefault="00962351" w:rsidP="007B38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962351">
        <w:rPr>
          <w:rFonts w:ascii="Times New Roman" w:eastAsia="Calibri" w:hAnsi="Times New Roman" w:cs="Times New Roman"/>
          <w:b/>
          <w:sz w:val="28"/>
          <w:szCs w:val="28"/>
        </w:rPr>
        <w:t xml:space="preserve">аместитель руководителя Управления </w:t>
      </w:r>
      <w:proofErr w:type="spellStart"/>
      <w:r w:rsidRPr="00962351">
        <w:rPr>
          <w:rFonts w:ascii="Times New Roman" w:eastAsia="Calibri" w:hAnsi="Times New Roman" w:cs="Times New Roman"/>
          <w:b/>
          <w:sz w:val="28"/>
          <w:szCs w:val="28"/>
        </w:rPr>
        <w:t>Росреестра</w:t>
      </w:r>
      <w:proofErr w:type="spellEnd"/>
      <w:r w:rsidRPr="00962351">
        <w:rPr>
          <w:rFonts w:ascii="Times New Roman" w:eastAsia="Calibri" w:hAnsi="Times New Roman" w:cs="Times New Roman"/>
          <w:b/>
          <w:sz w:val="28"/>
          <w:szCs w:val="28"/>
        </w:rPr>
        <w:t xml:space="preserve"> по Алтайскому краю Елена Саулина выступила на семинаре-совещании с органами местного управления края по вопросам развития туризма, проведенного Управлением по развитию туризма и курортной деятельности в рамках </w:t>
      </w:r>
      <w:r w:rsidRPr="009623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962351">
        <w:rPr>
          <w:rFonts w:ascii="Times New Roman" w:eastAsia="Calibri" w:hAnsi="Times New Roman" w:cs="Times New Roman"/>
          <w:b/>
          <w:sz w:val="28"/>
          <w:szCs w:val="28"/>
        </w:rPr>
        <w:t xml:space="preserve"> межрегионального туристического форума «</w:t>
      </w:r>
      <w:r w:rsidRPr="009623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VISIT</w:t>
      </w:r>
      <w:r w:rsidRPr="009623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23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ALTAI</w:t>
      </w:r>
      <w:r w:rsidRPr="00962351">
        <w:rPr>
          <w:rFonts w:ascii="Times New Roman" w:eastAsia="Calibri" w:hAnsi="Times New Roman" w:cs="Times New Roman"/>
          <w:b/>
          <w:sz w:val="28"/>
          <w:szCs w:val="28"/>
        </w:rPr>
        <w:t>», с докладом на тему «Реализация проекта «Земля для туризма» в Алтайском крае».</w:t>
      </w:r>
    </w:p>
    <w:p w:rsidR="00C350E4" w:rsidRPr="00C350E4" w:rsidRDefault="00C350E4" w:rsidP="00C350E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62351" w:rsidRPr="00962351" w:rsidRDefault="00962351" w:rsidP="007B38F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Сервис «Земля для туризма» является одним из сервисов, разработанным </w:t>
      </w:r>
      <w:proofErr w:type="spellStart"/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Росреестром</w:t>
      </w:r>
      <w:proofErr w:type="spellEnd"/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базе единой цифровой платформы «Национальная система пространственных данных».</w:t>
      </w:r>
    </w:p>
    <w:p w:rsidR="00962351" w:rsidRPr="00962351" w:rsidRDefault="00962351" w:rsidP="007B38F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Главная цель проекта - вовлечение земли в туристический оборот,  привлечение инвесторов в районы с большим туристическим потенциалом. Все это должно способствовать эффективному управлению земельными ресурсами, инвестиционной привлекательности нашего региона. </w:t>
      </w:r>
    </w:p>
    <w:p w:rsidR="00962351" w:rsidRPr="00962351" w:rsidRDefault="00962351" w:rsidP="007B38F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Объекты туристического интереса и земельные участки выявляются оперативным штабом, созданным при Управлении </w:t>
      </w:r>
      <w:proofErr w:type="spellStart"/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краю, информация о выявленных объектах размещается на публичной кадастровой карте </w:t>
      </w:r>
      <w:proofErr w:type="spellStart"/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Доступ к этой информации получат все заинтересованные в этом лица, в том числе потенциальные инвесторы.</w:t>
      </w:r>
    </w:p>
    <w:p w:rsidR="00962351" w:rsidRPr="00962351" w:rsidRDefault="00962351" w:rsidP="007B38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23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9623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сегодняшний день объектами туристического интереса определены озера Большое и Малое Яровое, так же определены земельные участки в г. Яровое, на которых возможно создать новые объекты туристической инфраструктуры</w:t>
      </w:r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- отметила начальник отдела прогнозирования и мониторинга Управления Алтайского края по развитию туризма и курортной деятельности </w:t>
      </w:r>
      <w:r w:rsidRPr="009623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Екатерина Синицына</w:t>
      </w:r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62351" w:rsidRPr="00962351" w:rsidRDefault="00962351" w:rsidP="007B38F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Задача оперативного штаба - наполнять сервис «Земля для туризма» актуальными сведениями об объектах туристического интереса, о земельных участках и территориях, которые возможно вовлечь в туристическую деятельность для того, чтобы активно использовать туристический потенциал Алтайского края». </w:t>
      </w:r>
    </w:p>
    <w:p w:rsidR="00962351" w:rsidRPr="00962351" w:rsidRDefault="00962351" w:rsidP="007B38F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23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«Туризм – это одно из важных направлений, которое благотворно влияет на экономику Алтайского края. Надеюсь, что сервис «Земля для туризма» будет способствовать развитию туристической индустрии нашего края» - </w:t>
      </w:r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отметила</w:t>
      </w:r>
      <w:r w:rsidRPr="009623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623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 Саулина</w:t>
      </w:r>
      <w:r w:rsidRPr="0096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50E4" w:rsidRPr="00107251" w:rsidRDefault="00C350E4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sectPr w:rsidR="00C350E4" w:rsidRPr="00107251" w:rsidSect="00CA6993">
      <w:headerReference w:type="default" r:id="rId9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1A" w:rsidRDefault="008F381A">
      <w:pPr>
        <w:spacing w:after="0" w:line="240" w:lineRule="auto"/>
      </w:pPr>
      <w:r>
        <w:separator/>
      </w:r>
    </w:p>
  </w:endnote>
  <w:endnote w:type="continuationSeparator" w:id="0">
    <w:p w:rsidR="008F381A" w:rsidRDefault="008F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1A" w:rsidRDefault="008F381A">
      <w:pPr>
        <w:spacing w:after="0" w:line="240" w:lineRule="auto"/>
      </w:pPr>
      <w:r>
        <w:separator/>
      </w:r>
    </w:p>
  </w:footnote>
  <w:footnote w:type="continuationSeparator" w:id="0">
    <w:p w:rsidR="008F381A" w:rsidRDefault="008F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8F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4A0272"/>
    <w:rsid w:val="005016BE"/>
    <w:rsid w:val="00502EF6"/>
    <w:rsid w:val="005146AB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38F4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381A"/>
    <w:rsid w:val="008F46F9"/>
    <w:rsid w:val="008F7882"/>
    <w:rsid w:val="009026DF"/>
    <w:rsid w:val="00903151"/>
    <w:rsid w:val="00944358"/>
    <w:rsid w:val="00962351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2023-04-20T09:03:00Z</dcterms:created>
  <dcterms:modified xsi:type="dcterms:W3CDTF">2023-04-20T09:03:00Z</dcterms:modified>
</cp:coreProperties>
</file>