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19487A" w:rsidRPr="0019487A" w:rsidRDefault="0019487A" w:rsidP="00194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948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Материки, океаны, моря, заливы, проливы, острова, горы, реки, озера, ледники, пустыни и иные природные объекты; республики, края, области, автономная область, автономные округа; города, в том числе города федерального значения, и другие населенные пункты; районы, административные районы, аймаки, </w:t>
      </w:r>
      <w:proofErr w:type="spellStart"/>
      <w:r w:rsidRPr="001948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кожууны</w:t>
      </w:r>
      <w:proofErr w:type="spellEnd"/>
      <w:r w:rsidRPr="001948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национальные районы, улусы, волости, поселковые советы, наслеги, сельские советы, национальные сельские советы, сельские округа, </w:t>
      </w:r>
      <w:proofErr w:type="spellStart"/>
      <w:r w:rsidRPr="001948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сомоны</w:t>
      </w:r>
      <w:proofErr w:type="spellEnd"/>
      <w:r w:rsidRPr="001948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станичные округа и другие административно-территориальные образования (административно-территориальные единицы); железнодорожные станции, морские порты и речные порты, аэропорты – все это географические объекты. Наименования географических объектов − географические названия, которые присваиваются географическим объектам и служат для их отличия и распознавания. </w:t>
      </w:r>
    </w:p>
    <w:p w:rsidR="0019487A" w:rsidRPr="0019487A" w:rsidRDefault="0019487A" w:rsidP="00194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948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 проблемой написания наименований населенных пунктов может столкнуться любой гражданин. Полные и сокращенные наименования городов, деревень, посёлков и других населенных пунктов встречаются и в официальных документах, и в научных статьях, и в различных информационных текстах.</w:t>
      </w:r>
    </w:p>
    <w:p w:rsidR="0019487A" w:rsidRPr="0019487A" w:rsidRDefault="0019487A" w:rsidP="00194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948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Вместе с тем всё большую популярность набирают картографические онлайн сервисы, содержащие интерактивные карты с возможностью поиска по названию географического объекта. Для этого необходимо в соответствующем поле ввести название населенного пункта. Если он существует, то по карте выполняется смещение в нужный регион с указанием запрашиваемого объекта. При этом важно указать наименование нужного населенного пункта правильно.</w:t>
      </w:r>
    </w:p>
    <w:p w:rsidR="0019487A" w:rsidRPr="0019487A" w:rsidRDefault="0019487A" w:rsidP="00194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948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Так где же найти точную и достоверную информацию о правильном написании населенного пункта или любого другого географического объекта?</w:t>
      </w:r>
    </w:p>
    <w:p w:rsidR="0019487A" w:rsidRPr="0019487A" w:rsidRDefault="0019487A" w:rsidP="00194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948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Управление </w:t>
      </w:r>
      <w:proofErr w:type="spellStart"/>
      <w:r w:rsidRPr="001948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1948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 Алтайскому краю информирует, что в целях обеспечения единообразного и устойчивого употребления в России наименований географических объектов и сохранения указанных наименований </w:t>
      </w:r>
      <w:proofErr w:type="spellStart"/>
      <w:r w:rsidRPr="001948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Росреестром</w:t>
      </w:r>
      <w:proofErr w:type="spellEnd"/>
      <w:r w:rsidRPr="001948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создан государственный каталог географических названий (ГКГН). Оператором ГКГН является публично-правовая компания «</w:t>
      </w:r>
      <w:proofErr w:type="spellStart"/>
      <w:r w:rsidRPr="001948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Роскадастр</w:t>
      </w:r>
      <w:proofErr w:type="spellEnd"/>
      <w:r w:rsidRPr="001948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 (ППК «</w:t>
      </w:r>
      <w:proofErr w:type="spellStart"/>
      <w:r w:rsidRPr="001948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Роскадастр</w:t>
      </w:r>
      <w:proofErr w:type="spellEnd"/>
      <w:r w:rsidRPr="001948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»).</w:t>
      </w:r>
    </w:p>
    <w:p w:rsidR="0019487A" w:rsidRPr="0019487A" w:rsidRDefault="0019487A" w:rsidP="00194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948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 сайте ППК «</w:t>
      </w:r>
      <w:proofErr w:type="spellStart"/>
      <w:r w:rsidRPr="001948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Роскадастр</w:t>
      </w:r>
      <w:proofErr w:type="spellEnd"/>
      <w:r w:rsidRPr="001948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 размещены реестры ГКГН (</w:t>
      </w:r>
      <w:hyperlink r:id="rId8" w:history="1">
        <w:r w:rsidR="001A7363" w:rsidRPr="00E000D8">
          <w:rPr>
            <w:rStyle w:val="afb"/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eastAsia="ru-RU"/>
          </w:rPr>
          <w:t>https://kadastr.ru/services/gosudarstvennyy-katalog-geograficheskikh-nazvaniy/</w:t>
        </w:r>
      </w:hyperlink>
      <w:r w:rsidRPr="001948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). В данном разделе размещены Реестры наименований всех географических объектов по каждому субъекту Российской Федерации в алфавитной последовательности, в том числе наименований населенных пунктов. Реестры содержат информацию о регистрационном номере, наименовании географического объекта, типе объекта, административно-</w:t>
      </w:r>
      <w:proofErr w:type="gramStart"/>
      <w:r w:rsidRPr="001948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территориальной  привязке</w:t>
      </w:r>
      <w:proofErr w:type="gramEnd"/>
      <w:r w:rsidRPr="001948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географических координатах (широта и долгота), привязки к другим географическим объектам и номенклатуру листа карты масштаба 1:100 000, на котором располагается объект.</w:t>
      </w:r>
    </w:p>
    <w:p w:rsidR="0019487A" w:rsidRDefault="0019487A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948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Управление </w:t>
      </w:r>
      <w:proofErr w:type="spellStart"/>
      <w:r w:rsidRPr="001948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19487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 Алтайскому краю напоминает, что наименования географических объектов как составная часть исторического и культурного наследия народов Российской Федерации охраняются государством. Произвольная замена одних наименований географических объектов другими, употребление искаженных наименований географических объектов не допускаются. Нарушение обязательных требований, установленных законодательством Российской Федерации о наименованиях географических объектов, к употреблению наименований географических объектов в документах, картографических и иных изданиях, на дорожных знаках и иных указателях влечет за собой административную или иную ответственность в соответствии с законодательством Российской Федерации.</w:t>
      </w:r>
    </w:p>
    <w:p w:rsidR="001A7363" w:rsidRDefault="001A7363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543425" cy="454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648920_1505759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2522" cy="4542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F09" w:rsidRDefault="001A7363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476875" cy="5476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648920_1505772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5786" cy="5475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bookmarkStart w:id="0" w:name="_GoBack"/>
      <w:bookmarkEnd w:id="0"/>
    </w:p>
    <w:p w:rsidR="00A20432" w:rsidRDefault="00A20432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A20432" w:rsidRDefault="00A20432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A20432" w:rsidRDefault="00A20432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A20432" w:rsidRDefault="00A20432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A20432" w:rsidRDefault="00A20432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A20432" w:rsidRDefault="00A20432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A20432" w:rsidRDefault="00A20432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A20432" w:rsidRDefault="00A20432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A20432" w:rsidRDefault="00A20432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2812D4" w:rsidRDefault="002812D4" w:rsidP="00450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sectPr w:rsidR="002812D4" w:rsidSect="00C766DB">
      <w:headerReference w:type="default" r:id="rId11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68F" w:rsidRDefault="0033668F">
      <w:pPr>
        <w:spacing w:after="0" w:line="240" w:lineRule="auto"/>
      </w:pPr>
      <w:r>
        <w:separator/>
      </w:r>
    </w:p>
  </w:endnote>
  <w:endnote w:type="continuationSeparator" w:id="0">
    <w:p w:rsidR="0033668F" w:rsidRDefault="0033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68F" w:rsidRDefault="0033668F">
      <w:pPr>
        <w:spacing w:after="0" w:line="240" w:lineRule="auto"/>
      </w:pPr>
      <w:r>
        <w:separator/>
      </w:r>
    </w:p>
  </w:footnote>
  <w:footnote w:type="continuationSeparator" w:id="0">
    <w:p w:rsidR="0033668F" w:rsidRDefault="00336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B1E">
          <w:rPr>
            <w:noProof/>
          </w:rPr>
          <w:t>3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0448D1"/>
    <w:multiLevelType w:val="hybridMultilevel"/>
    <w:tmpl w:val="5E0E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7" w15:restartNumberingAfterBreak="0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2150D"/>
    <w:multiLevelType w:val="hybridMultilevel"/>
    <w:tmpl w:val="79EE1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4"/>
  </w:num>
  <w:num w:numId="4">
    <w:abstractNumId w:val="15"/>
  </w:num>
  <w:num w:numId="5">
    <w:abstractNumId w:val="21"/>
  </w:num>
  <w:num w:numId="6">
    <w:abstractNumId w:val="17"/>
  </w:num>
  <w:num w:numId="7">
    <w:abstractNumId w:val="11"/>
  </w:num>
  <w:num w:numId="8">
    <w:abstractNumId w:val="3"/>
  </w:num>
  <w:num w:numId="9">
    <w:abstractNumId w:val="0"/>
  </w:num>
  <w:num w:numId="10">
    <w:abstractNumId w:val="19"/>
  </w:num>
  <w:num w:numId="11">
    <w:abstractNumId w:val="13"/>
  </w:num>
  <w:num w:numId="12">
    <w:abstractNumId w:val="1"/>
  </w:num>
  <w:num w:numId="13">
    <w:abstractNumId w:val="6"/>
  </w:num>
  <w:num w:numId="14">
    <w:abstractNumId w:val="7"/>
  </w:num>
  <w:num w:numId="15">
    <w:abstractNumId w:val="8"/>
  </w:num>
  <w:num w:numId="16">
    <w:abstractNumId w:val="16"/>
  </w:num>
  <w:num w:numId="17">
    <w:abstractNumId w:val="4"/>
  </w:num>
  <w:num w:numId="18">
    <w:abstractNumId w:val="25"/>
  </w:num>
  <w:num w:numId="19">
    <w:abstractNumId w:val="10"/>
  </w:num>
  <w:num w:numId="20">
    <w:abstractNumId w:val="23"/>
  </w:num>
  <w:num w:numId="21">
    <w:abstractNumId w:val="18"/>
  </w:num>
  <w:num w:numId="22">
    <w:abstractNumId w:val="14"/>
  </w:num>
  <w:num w:numId="23">
    <w:abstractNumId w:val="12"/>
  </w:num>
  <w:num w:numId="24">
    <w:abstractNumId w:val="5"/>
  </w:num>
  <w:num w:numId="25">
    <w:abstractNumId w:val="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4E48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57987"/>
    <w:rsid w:val="00162115"/>
    <w:rsid w:val="001637CE"/>
    <w:rsid w:val="001844B8"/>
    <w:rsid w:val="0019487A"/>
    <w:rsid w:val="001A0DCD"/>
    <w:rsid w:val="001A7363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4EBD"/>
    <w:rsid w:val="001F59B8"/>
    <w:rsid w:val="00200A5E"/>
    <w:rsid w:val="0020341D"/>
    <w:rsid w:val="0020620C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2D4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B7383"/>
    <w:rsid w:val="002C078E"/>
    <w:rsid w:val="002C1D66"/>
    <w:rsid w:val="002C2754"/>
    <w:rsid w:val="002C6AA5"/>
    <w:rsid w:val="002D0027"/>
    <w:rsid w:val="002D23AD"/>
    <w:rsid w:val="002D76BE"/>
    <w:rsid w:val="002E2B5E"/>
    <w:rsid w:val="003076DF"/>
    <w:rsid w:val="003104B8"/>
    <w:rsid w:val="0032122A"/>
    <w:rsid w:val="00321A0A"/>
    <w:rsid w:val="00324960"/>
    <w:rsid w:val="00325B84"/>
    <w:rsid w:val="0032783D"/>
    <w:rsid w:val="00334EBA"/>
    <w:rsid w:val="0033668F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50F0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3FCE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68D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507B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962B4"/>
    <w:rsid w:val="006A087B"/>
    <w:rsid w:val="006A7442"/>
    <w:rsid w:val="006A78D0"/>
    <w:rsid w:val="006B0F58"/>
    <w:rsid w:val="006C222C"/>
    <w:rsid w:val="006C258A"/>
    <w:rsid w:val="006D026A"/>
    <w:rsid w:val="006D321F"/>
    <w:rsid w:val="006F2B1E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0D65"/>
    <w:rsid w:val="007F2686"/>
    <w:rsid w:val="007F47E9"/>
    <w:rsid w:val="008011CB"/>
    <w:rsid w:val="00803BDE"/>
    <w:rsid w:val="008058C0"/>
    <w:rsid w:val="00814917"/>
    <w:rsid w:val="00815314"/>
    <w:rsid w:val="008258EC"/>
    <w:rsid w:val="00833961"/>
    <w:rsid w:val="00840B50"/>
    <w:rsid w:val="008422EC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462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966A3"/>
    <w:rsid w:val="009A0E32"/>
    <w:rsid w:val="009A344B"/>
    <w:rsid w:val="009A58EC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0432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4A37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1BB9"/>
    <w:rsid w:val="00D94659"/>
    <w:rsid w:val="00D95D9E"/>
    <w:rsid w:val="00D96386"/>
    <w:rsid w:val="00DA1C6F"/>
    <w:rsid w:val="00DA5C63"/>
    <w:rsid w:val="00DB2461"/>
    <w:rsid w:val="00DB44C8"/>
    <w:rsid w:val="00DC5709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66D"/>
    <w:rsid w:val="00EC3A3B"/>
    <w:rsid w:val="00ED189D"/>
    <w:rsid w:val="00ED1C69"/>
    <w:rsid w:val="00EF08EC"/>
    <w:rsid w:val="00F01178"/>
    <w:rsid w:val="00F01F56"/>
    <w:rsid w:val="00F0458E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B68F1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BB8F8-0939-43CD-BD1E-759CCFB9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gosudarstvennyy-katalog-geograficheskikh-nazvani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Нечаева Марина Викторовна</cp:lastModifiedBy>
  <cp:revision>26</cp:revision>
  <cp:lastPrinted>2023-08-09T04:40:00Z</cp:lastPrinted>
  <dcterms:created xsi:type="dcterms:W3CDTF">2023-08-09T04:41:00Z</dcterms:created>
  <dcterms:modified xsi:type="dcterms:W3CDTF">2023-10-27T07:36:00Z</dcterms:modified>
</cp:coreProperties>
</file>