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t xml:space="preserve"> </w:t>
      </w:r>
      <w:r w:rsidR="00410E9B"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:rsidR="00E73DFA" w:rsidRDefault="00CD69C9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D36E2" w:rsidRPr="00FD36E2" w:rsidRDefault="007306A2" w:rsidP="00FD36E2">
      <w:pPr>
        <w:pStyle w:val="aff4"/>
        <w:spacing w:after="0" w:line="240" w:lineRule="auto"/>
        <w:jc w:val="center"/>
        <w:rPr>
          <w:rFonts w:eastAsiaTheme="minorHAnsi"/>
          <w:b/>
          <w:iCs/>
          <w:color w:val="auto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iCs/>
          <w:color w:val="auto"/>
          <w:kern w:val="0"/>
          <w:sz w:val="28"/>
          <w:szCs w:val="28"/>
          <w:shd w:val="clear" w:color="auto" w:fill="FFFFFF"/>
          <w:lang w:eastAsia="en-US"/>
        </w:rPr>
        <w:t xml:space="preserve">Как </w:t>
      </w:r>
      <w:r w:rsidR="00125704">
        <w:rPr>
          <w:rFonts w:eastAsiaTheme="minorHAnsi"/>
          <w:b/>
          <w:iCs/>
          <w:color w:val="auto"/>
          <w:kern w:val="0"/>
          <w:sz w:val="28"/>
          <w:szCs w:val="28"/>
          <w:shd w:val="clear" w:color="auto" w:fill="FFFFFF"/>
          <w:lang w:eastAsia="en-US"/>
        </w:rPr>
        <w:t>оспорить</w:t>
      </w:r>
      <w:r>
        <w:rPr>
          <w:rFonts w:eastAsiaTheme="minorHAnsi"/>
          <w:b/>
          <w:iCs/>
          <w:color w:val="auto"/>
          <w:kern w:val="0"/>
          <w:sz w:val="28"/>
          <w:szCs w:val="28"/>
          <w:shd w:val="clear" w:color="auto" w:fill="FFFFFF"/>
          <w:lang w:eastAsia="en-US"/>
        </w:rPr>
        <w:t xml:space="preserve"> кадастровую стоимость объекта недвижимости?</w:t>
      </w:r>
    </w:p>
    <w:p w:rsidR="00FD36E2" w:rsidRPr="00FD36E2" w:rsidRDefault="00FD36E2" w:rsidP="00125289">
      <w:pPr>
        <w:pStyle w:val="aff4"/>
        <w:spacing w:after="0" w:line="240" w:lineRule="auto"/>
        <w:ind w:firstLine="709"/>
        <w:jc w:val="both"/>
        <w:rPr>
          <w:rFonts w:eastAsiaTheme="minorHAnsi"/>
          <w:b/>
          <w:iCs/>
          <w:color w:val="auto"/>
          <w:kern w:val="0"/>
          <w:sz w:val="28"/>
          <w:szCs w:val="28"/>
          <w:shd w:val="clear" w:color="auto" w:fill="FFFFFF"/>
          <w:lang w:eastAsia="en-US"/>
        </w:rPr>
      </w:pPr>
    </w:p>
    <w:p w:rsidR="00125289" w:rsidRPr="00125289" w:rsidRDefault="00125289" w:rsidP="00125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 из самых актуальных тем, с вопросами по которой граждане регулярно обращаются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Ребрихинский отдел Управления Росреестра по Алтайскому краю</w:t>
      </w:r>
      <w:r w:rsidRPr="00125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является кадастровая стоимость объектов недвижимости, поскольку это напрямую влияет на разме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 налогов на имущество. На самый</w:t>
      </w:r>
      <w:r w:rsidRPr="00125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125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 от заявителей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том, как </w:t>
      </w:r>
      <w:r w:rsidR="00125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оспорить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кадастровую стоимость объекта недвижимости отвечает</w:t>
      </w:r>
      <w:r w:rsidRPr="00125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52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начальник  </w:t>
      </w:r>
      <w:r w:rsidR="00F560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Межмуниципального Новоалтайского от</w:t>
      </w:r>
      <w:r w:rsidRPr="001252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дела Управления Росреестра по Алтайскому краю </w:t>
      </w:r>
      <w:r w:rsidR="00F560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Анна Борисовна </w:t>
      </w:r>
      <w:bookmarkStart w:id="0" w:name="_GoBack"/>
      <w:bookmarkEnd w:id="0"/>
      <w:r w:rsidR="00F560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Янькова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16F01" w:rsidRDefault="00125289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7AE">
        <w:rPr>
          <w:rFonts w:ascii="Times New Roman" w:hAnsi="Times New Roman" w:cs="Times New Roman"/>
          <w:i/>
          <w:sz w:val="24"/>
          <w:szCs w:val="24"/>
        </w:rPr>
        <w:t>«</w:t>
      </w:r>
      <w:r w:rsidR="00316F01" w:rsidRPr="00316F01">
        <w:rPr>
          <w:rFonts w:ascii="Times New Roman" w:hAnsi="Times New Roman" w:cs="Times New Roman"/>
          <w:i/>
          <w:sz w:val="24"/>
          <w:szCs w:val="24"/>
        </w:rPr>
        <w:t>Кадастровая стоимость - это результат оценки объекта недвижимости, полученный на определенную дату и на основе ценообразующих факторов. Она используется для расчета имущественных налогов, определения госпошлины, например, при 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5B0E11" w:rsidRPr="005B0E11" w:rsidRDefault="005B0E11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E11">
        <w:rPr>
          <w:rFonts w:ascii="Times New Roman" w:hAnsi="Times New Roman" w:cs="Times New Roman"/>
          <w:i/>
          <w:sz w:val="24"/>
          <w:szCs w:val="24"/>
        </w:rPr>
        <w:t xml:space="preserve">В соответствии с постановлением Правительства Алтайского края от 29.12.2022 № 553 в Алтайском крае с 01.01.2023 </w:t>
      </w:r>
      <w:r>
        <w:rPr>
          <w:rFonts w:ascii="Times New Roman" w:hAnsi="Times New Roman" w:cs="Times New Roman"/>
          <w:i/>
          <w:sz w:val="24"/>
          <w:szCs w:val="24"/>
        </w:rPr>
        <w:t>осуществлен</w:t>
      </w:r>
      <w:r w:rsidRPr="005B0E11">
        <w:rPr>
          <w:rFonts w:ascii="Times New Roman" w:hAnsi="Times New Roman" w:cs="Times New Roman"/>
          <w:i/>
          <w:sz w:val="24"/>
          <w:szCs w:val="24"/>
        </w:rPr>
        <w:t xml:space="preserve"> переход к применению статьи 22.1 Федерального закона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E11">
        <w:rPr>
          <w:rFonts w:ascii="Times New Roman" w:hAnsi="Times New Roman" w:cs="Times New Roman"/>
          <w:i/>
          <w:iCs/>
          <w:sz w:val="24"/>
          <w:szCs w:val="24"/>
        </w:rPr>
        <w:t>03.07.2016 № 237-ФЗ</w:t>
      </w:r>
      <w:r w:rsidRPr="005B0E11">
        <w:rPr>
          <w:rFonts w:ascii="Times New Roman" w:hAnsi="Times New Roman" w:cs="Times New Roman"/>
          <w:i/>
          <w:sz w:val="24"/>
          <w:szCs w:val="24"/>
        </w:rPr>
        <w:t xml:space="preserve"> «О государственной кадастровой оценке».</w:t>
      </w:r>
    </w:p>
    <w:p w:rsidR="005B0E11" w:rsidRPr="005B0E11" w:rsidRDefault="005B0E11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E11">
        <w:rPr>
          <w:rFonts w:ascii="Times New Roman" w:hAnsi="Times New Roman" w:cs="Times New Roman"/>
          <w:i/>
          <w:sz w:val="24"/>
          <w:szCs w:val="24"/>
        </w:rPr>
        <w:t>Согласно статье 22.1</w:t>
      </w:r>
      <w:r w:rsidR="00316F01">
        <w:rPr>
          <w:rFonts w:ascii="Times New Roman" w:hAnsi="Times New Roman" w:cs="Times New Roman"/>
          <w:i/>
          <w:sz w:val="24"/>
          <w:szCs w:val="24"/>
        </w:rPr>
        <w:t xml:space="preserve"> Закона № 237-ФЗ</w:t>
      </w:r>
      <w:r w:rsidRPr="005B0E11">
        <w:rPr>
          <w:rFonts w:ascii="Times New Roman" w:hAnsi="Times New Roman" w:cs="Times New Roman"/>
          <w:i/>
          <w:sz w:val="24"/>
          <w:szCs w:val="24"/>
        </w:rPr>
        <w:t xml:space="preserve"> рассмотрение заявлений об установлении кадастровой стоимости объектов недвижимости в размере их рыночной стоимости осуществляется бюджетным учреждением, определившим кадастровую стоимость.</w:t>
      </w:r>
    </w:p>
    <w:p w:rsidR="005B0E11" w:rsidRPr="005B0E11" w:rsidRDefault="005B0E11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E11">
        <w:rPr>
          <w:rFonts w:ascii="Times New Roman" w:hAnsi="Times New Roman" w:cs="Times New Roman"/>
          <w:i/>
          <w:sz w:val="24"/>
          <w:szCs w:val="24"/>
        </w:rPr>
        <w:t>Таким образом, в Алтайском крае с 01.01.2023 заявление об установлении кадастровой стоимости объекта недвижимости в размере его рыночной стоимости подается в краевое государственное бюджетное учреждение «Алтайский центр недвижимости и государственной кадастровой оценки».</w:t>
      </w:r>
    </w:p>
    <w:p w:rsidR="005B0E11" w:rsidRDefault="005B0E11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E11">
        <w:rPr>
          <w:rFonts w:ascii="Times New Roman" w:hAnsi="Times New Roman" w:cs="Times New Roman"/>
          <w:i/>
          <w:sz w:val="24"/>
          <w:szCs w:val="24"/>
        </w:rPr>
        <w:t>Комиссия по рассмотрению споров о результатах определения кадастровой стоимости объектов недвижимости, расположенных на территории Алтайского края,</w:t>
      </w:r>
      <w:r w:rsidR="00B42A3E" w:rsidRPr="00B42A3E">
        <w:rPr>
          <w:rFonts w:ascii="Times" w:eastAsia="Times New Roman" w:hAnsi="Times" w:cs="Times New Roman"/>
          <w:color w:val="222222"/>
          <w:lang w:eastAsia="ru-RU"/>
        </w:rPr>
        <w:t xml:space="preserve"> </w:t>
      </w:r>
      <w:r w:rsidR="00B42A3E" w:rsidRPr="00B42A3E">
        <w:rPr>
          <w:rFonts w:ascii="Times New Roman" w:hAnsi="Times New Roman" w:cs="Times New Roman"/>
          <w:i/>
          <w:sz w:val="24"/>
          <w:szCs w:val="24"/>
        </w:rPr>
        <w:t xml:space="preserve">которая функционировала при </w:t>
      </w:r>
      <w:r w:rsidR="00B42A3E">
        <w:rPr>
          <w:rFonts w:ascii="Times New Roman" w:hAnsi="Times New Roman" w:cs="Times New Roman"/>
          <w:i/>
          <w:sz w:val="24"/>
          <w:szCs w:val="24"/>
        </w:rPr>
        <w:t>У</w:t>
      </w:r>
      <w:r w:rsidR="00B42A3E" w:rsidRPr="00B42A3E">
        <w:rPr>
          <w:rFonts w:ascii="Times New Roman" w:hAnsi="Times New Roman" w:cs="Times New Roman"/>
          <w:i/>
          <w:sz w:val="24"/>
          <w:szCs w:val="24"/>
        </w:rPr>
        <w:t>правлении имущественных отношений Алтайского края</w:t>
      </w:r>
      <w:r w:rsidRPr="005B0E11">
        <w:rPr>
          <w:rFonts w:ascii="Times New Roman" w:hAnsi="Times New Roman" w:cs="Times New Roman"/>
          <w:i/>
          <w:sz w:val="24"/>
          <w:szCs w:val="24"/>
        </w:rPr>
        <w:t xml:space="preserve"> с 01.01.2023 прекратила работу.</w:t>
      </w:r>
    </w:p>
    <w:p w:rsidR="00C11D34" w:rsidRDefault="00C11D34" w:rsidP="00FD36E2">
      <w:pPr>
        <w:pStyle w:val="aff4"/>
        <w:spacing w:after="0" w:line="240" w:lineRule="auto"/>
        <w:ind w:firstLine="709"/>
        <w:jc w:val="both"/>
        <w:rPr>
          <w:i/>
        </w:rPr>
      </w:pPr>
      <w:r w:rsidRPr="002B7903">
        <w:rPr>
          <w:i/>
        </w:rPr>
        <w:t>Заявление об установлении кадастровой стоимости объекта недвижимости в размере его рыночной стоимости будет рассмотрено КГБУ ««Алтайский центр недвижимости и государственной кадастровой оценки» в течение 30 календарных дней с даты его по</w:t>
      </w:r>
      <w:r w:rsidR="00081D4B" w:rsidRPr="002B7903">
        <w:rPr>
          <w:i/>
        </w:rPr>
        <w:t>ступле</w:t>
      </w:r>
      <w:r w:rsidRPr="002B7903">
        <w:rPr>
          <w:i/>
        </w:rPr>
        <w:t>ния.</w:t>
      </w:r>
      <w:r>
        <w:rPr>
          <w:i/>
        </w:rPr>
        <w:t xml:space="preserve"> </w:t>
      </w:r>
    </w:p>
    <w:p w:rsidR="00DE5186" w:rsidRPr="00926219" w:rsidRDefault="00C11D34" w:rsidP="00DE5186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2B7903">
        <w:rPr>
          <w:i/>
          <w:color w:val="000000" w:themeColor="text1"/>
        </w:rPr>
        <w:t xml:space="preserve">До подачи заявления </w:t>
      </w:r>
      <w:r w:rsidR="00081D4B" w:rsidRPr="002B7903">
        <w:rPr>
          <w:i/>
        </w:rPr>
        <w:t xml:space="preserve">об установлении кадастровой стоимости объекта недвижимости в размере его рыночной стоимости можно </w:t>
      </w:r>
      <w:r w:rsidR="00DE5186" w:rsidRPr="002B7903">
        <w:rPr>
          <w:i/>
          <w:color w:val="000000" w:themeColor="text1"/>
        </w:rPr>
        <w:t xml:space="preserve">обратиться с </w:t>
      </w:r>
      <w:r w:rsidR="00732ABF" w:rsidRPr="002B7903">
        <w:rPr>
          <w:i/>
          <w:color w:val="000000" w:themeColor="text1"/>
        </w:rPr>
        <w:t>обращением</w:t>
      </w:r>
      <w:r w:rsidR="00DE5186" w:rsidRPr="002B7903">
        <w:rPr>
          <w:i/>
          <w:color w:val="000000" w:themeColor="text1"/>
        </w:rPr>
        <w:t xml:space="preserve"> о предоставлении разъяснений в </w:t>
      </w:r>
      <w:r w:rsidR="00081D4B" w:rsidRPr="002B7903">
        <w:rPr>
          <w:i/>
          <w:color w:val="000000" w:themeColor="text1"/>
        </w:rPr>
        <w:t>указанное бюджетное учреждение</w:t>
      </w:r>
      <w:r w:rsidR="00DE5186" w:rsidRPr="00926219">
        <w:rPr>
          <w:i/>
          <w:color w:val="000000" w:themeColor="text1"/>
        </w:rPr>
        <w:t>. Если в результате рассмотрения обращения выявится ошибка в величине кадастровой стоимости, то соответствующий орган исправит ее самостоятельно.</w:t>
      </w:r>
    </w:p>
    <w:p w:rsidR="00DE5186" w:rsidRPr="00926219" w:rsidRDefault="00DE5186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t>Если же ошибки или нарушения выявлено не будет, то правообладатель недвижимости может подать заявление об установлении кадастровой стоимости объектов недвижимости в размере их рыночной стоимости. При этом прежде чем подать заявление, собственнику необходимо обратиться к оценщику для составления отчета об оценке рыночной стоимости недвижимости. Отчет объекта недвижимости, кадастровая стоимость которого устанавливается в размере рыночной стоимости, должен содержать выписку из Единого государственного реестра недвижимости, содержащую сведения о зарегистрированных правах, об ограничениях прав и обременениях на объект недвижимости, рыночная стоимость которого устанавливается в указанном отчете.</w:t>
      </w:r>
    </w:p>
    <w:p w:rsidR="00FA75DB" w:rsidRPr="00926219" w:rsidRDefault="00FA75DB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t xml:space="preserve">Подать заявление можно с даты постановки объекта на государственный кадастровый учет до даты снятия. Способов несколько: </w:t>
      </w:r>
    </w:p>
    <w:p w:rsidR="00FA75DB" w:rsidRPr="00926219" w:rsidRDefault="00FA75DB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t>• обратиться в бюджетное учреждение или в МФЦ «Мои документы» лично;</w:t>
      </w:r>
    </w:p>
    <w:p w:rsidR="00FA75DB" w:rsidRPr="00926219" w:rsidRDefault="00FA75DB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lastRenderedPageBreak/>
        <w:t>• отправить почтовым отправлением с уведомлением о вручении;</w:t>
      </w:r>
    </w:p>
    <w:p w:rsidR="00FA75DB" w:rsidRPr="00926219" w:rsidRDefault="00FA75DB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t>• отправить в электронном виде, в том числе через портал госуслуг.</w:t>
      </w:r>
    </w:p>
    <w:p w:rsidR="00FA75DB" w:rsidRDefault="00FA75DB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26219">
        <w:rPr>
          <w:i/>
          <w:color w:val="000000" w:themeColor="text1"/>
        </w:rPr>
        <w:t>К заявлению необходимо приложить отчет об оценке рыночной стоимости объекта недвижимости и доверенность (в том случае, если заявление подает представитель).</w:t>
      </w:r>
      <w:r w:rsidRPr="00926219">
        <w:rPr>
          <w:i/>
          <w:color w:val="000000" w:themeColor="text1"/>
        </w:rPr>
        <w:br/>
        <w:t>При этом требование о составлении отчета о рыночной стоимости на дату определения кадастровой стоимости объекта отменяется. Оспорить кадастровую стоимость можно будет в течение шести месяцев с даты рыночной оценки, которая должна быть указана в отчете, приложенном к заявлению. Решение бюджетного учреждения о результатах рассмотрения заявлени</w:t>
      </w:r>
      <w:r w:rsidR="00C11D34">
        <w:rPr>
          <w:i/>
          <w:color w:val="000000" w:themeColor="text1"/>
        </w:rPr>
        <w:t xml:space="preserve">я можно будет обжаловать в суде, </w:t>
      </w:r>
      <w:r w:rsidR="00C11D34" w:rsidRPr="002B7903">
        <w:rPr>
          <w:i/>
          <w:color w:val="000000" w:themeColor="text1"/>
        </w:rPr>
        <w:t>при этом</w:t>
      </w:r>
      <w:r w:rsidRPr="002B7903">
        <w:rPr>
          <w:i/>
          <w:color w:val="000000" w:themeColor="text1"/>
        </w:rPr>
        <w:t xml:space="preserve"> </w:t>
      </w:r>
      <w:r w:rsidR="00C11D34" w:rsidRPr="002B7903">
        <w:rPr>
          <w:i/>
          <w:color w:val="000000" w:themeColor="text1"/>
        </w:rPr>
        <w:t>о</w:t>
      </w:r>
      <w:r w:rsidRPr="00926219">
        <w:rPr>
          <w:i/>
          <w:color w:val="000000" w:themeColor="text1"/>
        </w:rPr>
        <w:t>дновременно в суд может быть заявлено требование об установлении кадастровой стоимости объекта недвижимости в размере рыночной</w:t>
      </w:r>
      <w:r w:rsidR="00F7101B">
        <w:rPr>
          <w:i/>
          <w:color w:val="000000" w:themeColor="text1"/>
        </w:rPr>
        <w:t>»</w:t>
      </w:r>
      <w:r w:rsidRPr="00926219">
        <w:rPr>
          <w:i/>
          <w:color w:val="000000" w:themeColor="text1"/>
        </w:rPr>
        <w:t>.</w:t>
      </w:r>
    </w:p>
    <w:p w:rsidR="00997036" w:rsidRDefault="00997036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u w:val="single"/>
        </w:rPr>
      </w:pPr>
    </w:p>
    <w:p w:rsidR="00997036" w:rsidRPr="00997036" w:rsidRDefault="00997036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997036">
        <w:rPr>
          <w:b/>
          <w:color w:val="000000" w:themeColor="text1"/>
          <w:u w:val="single"/>
        </w:rPr>
        <w:t>Справка</w:t>
      </w:r>
    </w:p>
    <w:p w:rsidR="00997036" w:rsidRPr="00997036" w:rsidRDefault="00997036" w:rsidP="00FA75DB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997036">
        <w:rPr>
          <w:i/>
          <w:color w:val="000000" w:themeColor="text1"/>
        </w:rPr>
        <w:t>Подробная информация о форме заявления, способах подачи заявления, требованиях к подаче заявления об установлении кадастровой стоимости в размере рыночной стоимости, размещена сайте КГБУ «Алтайский центр недвижимости и государственной кадастровой оценки» (http://altkadastr.ru) в разделе «Государственная кадастровая оценка.</w:t>
      </w:r>
    </w:p>
    <w:p w:rsidR="00FA75DB" w:rsidRDefault="00FA75DB" w:rsidP="00DE5186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</w:p>
    <w:p w:rsidR="00297AFD" w:rsidRDefault="00F56092" w:rsidP="00DE5186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  <w:r>
        <w:rPr>
          <w:i/>
          <w:noProof/>
          <w:color w:val="333333"/>
        </w:rPr>
        <w:drawing>
          <wp:inline distT="0" distB="0" distL="0" distR="0">
            <wp:extent cx="5715000" cy="5715000"/>
            <wp:effectExtent l="0" t="0" r="0" b="0"/>
            <wp:docPr id="1" name="Рисунок 1" descr="0dbfe5e9-f09f-4561-8eb8-cc75f032d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dbfe5e9-f09f-4561-8eb8-cc75f032da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06" w:rsidRDefault="006F4B06" w:rsidP="00DE5186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</w:p>
    <w:p w:rsidR="006F4B06" w:rsidRDefault="006F4B06" w:rsidP="00DE5186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</w:p>
    <w:p w:rsidR="00AB56F3" w:rsidRPr="00FD36E2" w:rsidRDefault="00AB56F3" w:rsidP="00F5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86" w:rsidRPr="00373123" w:rsidRDefault="00D96386" w:rsidP="00AB56F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D96386" w:rsidRPr="00373123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77" w:rsidRDefault="00D73577">
      <w:pPr>
        <w:spacing w:after="0" w:line="240" w:lineRule="auto"/>
      </w:pPr>
      <w:r>
        <w:separator/>
      </w:r>
    </w:p>
  </w:endnote>
  <w:endnote w:type="continuationSeparator" w:id="0">
    <w:p w:rsidR="00D73577" w:rsidRDefault="00D7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77" w:rsidRDefault="00D73577">
      <w:pPr>
        <w:spacing w:after="0" w:line="240" w:lineRule="auto"/>
      </w:pPr>
      <w:r>
        <w:separator/>
      </w:r>
    </w:p>
  </w:footnote>
  <w:footnote w:type="continuationSeparator" w:id="0">
    <w:p w:rsidR="00D73577" w:rsidRDefault="00D7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AD5374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F5609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49AC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1D4B"/>
    <w:rsid w:val="00096849"/>
    <w:rsid w:val="00097C31"/>
    <w:rsid w:val="00097CFF"/>
    <w:rsid w:val="000B0FC4"/>
    <w:rsid w:val="000C19AE"/>
    <w:rsid w:val="000D4ACA"/>
    <w:rsid w:val="000D4E58"/>
    <w:rsid w:val="000E2197"/>
    <w:rsid w:val="000F1106"/>
    <w:rsid w:val="000F12FD"/>
    <w:rsid w:val="00103730"/>
    <w:rsid w:val="00106F29"/>
    <w:rsid w:val="00107251"/>
    <w:rsid w:val="00111C3A"/>
    <w:rsid w:val="00115735"/>
    <w:rsid w:val="00125289"/>
    <w:rsid w:val="00125704"/>
    <w:rsid w:val="00142F86"/>
    <w:rsid w:val="0014352D"/>
    <w:rsid w:val="00147072"/>
    <w:rsid w:val="00154AD8"/>
    <w:rsid w:val="00155589"/>
    <w:rsid w:val="00162115"/>
    <w:rsid w:val="001637CE"/>
    <w:rsid w:val="001844B8"/>
    <w:rsid w:val="00196570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1F78A9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97AFD"/>
    <w:rsid w:val="002A0CEC"/>
    <w:rsid w:val="002A3A08"/>
    <w:rsid w:val="002A74E9"/>
    <w:rsid w:val="002B3DA6"/>
    <w:rsid w:val="002B7903"/>
    <w:rsid w:val="002C078E"/>
    <w:rsid w:val="002C1D66"/>
    <w:rsid w:val="002C6AA5"/>
    <w:rsid w:val="002D0027"/>
    <w:rsid w:val="002D76BE"/>
    <w:rsid w:val="002E2B5E"/>
    <w:rsid w:val="003104B8"/>
    <w:rsid w:val="00316F01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2E3F"/>
    <w:rsid w:val="00373123"/>
    <w:rsid w:val="003733D1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F46C0"/>
    <w:rsid w:val="00400B52"/>
    <w:rsid w:val="00410E9B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8656B"/>
    <w:rsid w:val="004947D6"/>
    <w:rsid w:val="0049640E"/>
    <w:rsid w:val="004B1551"/>
    <w:rsid w:val="004D1AE4"/>
    <w:rsid w:val="005016BE"/>
    <w:rsid w:val="00502EF6"/>
    <w:rsid w:val="00506107"/>
    <w:rsid w:val="005146AB"/>
    <w:rsid w:val="00532EE5"/>
    <w:rsid w:val="0053366A"/>
    <w:rsid w:val="00541F0F"/>
    <w:rsid w:val="0056232E"/>
    <w:rsid w:val="00573C04"/>
    <w:rsid w:val="00583913"/>
    <w:rsid w:val="00584E89"/>
    <w:rsid w:val="005875BB"/>
    <w:rsid w:val="00590431"/>
    <w:rsid w:val="00591CB7"/>
    <w:rsid w:val="00594B0D"/>
    <w:rsid w:val="005962D9"/>
    <w:rsid w:val="00596EDD"/>
    <w:rsid w:val="005A1A10"/>
    <w:rsid w:val="005A7954"/>
    <w:rsid w:val="005B052E"/>
    <w:rsid w:val="005B0E11"/>
    <w:rsid w:val="005B5433"/>
    <w:rsid w:val="005C0CA9"/>
    <w:rsid w:val="005C36CD"/>
    <w:rsid w:val="005C3817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679BF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321F"/>
    <w:rsid w:val="006F10A7"/>
    <w:rsid w:val="006F4B06"/>
    <w:rsid w:val="006F6132"/>
    <w:rsid w:val="00720D79"/>
    <w:rsid w:val="0072136B"/>
    <w:rsid w:val="007306A2"/>
    <w:rsid w:val="00732A6D"/>
    <w:rsid w:val="00732ABF"/>
    <w:rsid w:val="00733BBA"/>
    <w:rsid w:val="00747182"/>
    <w:rsid w:val="00750976"/>
    <w:rsid w:val="0075212E"/>
    <w:rsid w:val="00752590"/>
    <w:rsid w:val="00752EE8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C5287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26219"/>
    <w:rsid w:val="00944358"/>
    <w:rsid w:val="00945444"/>
    <w:rsid w:val="00956875"/>
    <w:rsid w:val="00963804"/>
    <w:rsid w:val="00966747"/>
    <w:rsid w:val="00986DCB"/>
    <w:rsid w:val="009876C7"/>
    <w:rsid w:val="009939D4"/>
    <w:rsid w:val="00997036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D5D"/>
    <w:rsid w:val="00A26F16"/>
    <w:rsid w:val="00A362AE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B56F3"/>
    <w:rsid w:val="00AC55B0"/>
    <w:rsid w:val="00AC5642"/>
    <w:rsid w:val="00AD5374"/>
    <w:rsid w:val="00AE4470"/>
    <w:rsid w:val="00AE533F"/>
    <w:rsid w:val="00B01E69"/>
    <w:rsid w:val="00B04BB0"/>
    <w:rsid w:val="00B13293"/>
    <w:rsid w:val="00B21C70"/>
    <w:rsid w:val="00B25EB3"/>
    <w:rsid w:val="00B4167D"/>
    <w:rsid w:val="00B42A3E"/>
    <w:rsid w:val="00B42CBF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E1AAA"/>
    <w:rsid w:val="00BF5FDC"/>
    <w:rsid w:val="00C0073C"/>
    <w:rsid w:val="00C01C7D"/>
    <w:rsid w:val="00C05DF6"/>
    <w:rsid w:val="00C0693F"/>
    <w:rsid w:val="00C11D34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69C9"/>
    <w:rsid w:val="00CE5BC5"/>
    <w:rsid w:val="00CF0D03"/>
    <w:rsid w:val="00CF1958"/>
    <w:rsid w:val="00D02E8B"/>
    <w:rsid w:val="00D264D7"/>
    <w:rsid w:val="00D27622"/>
    <w:rsid w:val="00D70025"/>
    <w:rsid w:val="00D73577"/>
    <w:rsid w:val="00D73A10"/>
    <w:rsid w:val="00D754CF"/>
    <w:rsid w:val="00D76F06"/>
    <w:rsid w:val="00D773DC"/>
    <w:rsid w:val="00D94659"/>
    <w:rsid w:val="00D96386"/>
    <w:rsid w:val="00DA1C6F"/>
    <w:rsid w:val="00DA5C63"/>
    <w:rsid w:val="00DB2461"/>
    <w:rsid w:val="00DB44C8"/>
    <w:rsid w:val="00DD1343"/>
    <w:rsid w:val="00DE5186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17AE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56092"/>
    <w:rsid w:val="00F60870"/>
    <w:rsid w:val="00F63C5F"/>
    <w:rsid w:val="00F64BC5"/>
    <w:rsid w:val="00F7101B"/>
    <w:rsid w:val="00F72452"/>
    <w:rsid w:val="00F73F78"/>
    <w:rsid w:val="00F85A8B"/>
    <w:rsid w:val="00F901AF"/>
    <w:rsid w:val="00F926AF"/>
    <w:rsid w:val="00F93481"/>
    <w:rsid w:val="00F970B9"/>
    <w:rsid w:val="00F976E0"/>
    <w:rsid w:val="00FA75DB"/>
    <w:rsid w:val="00FB1235"/>
    <w:rsid w:val="00FB1B36"/>
    <w:rsid w:val="00FB5275"/>
    <w:rsid w:val="00FD36E2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rsid w:val="007C528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7C5287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rsid w:val="007C528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7C5287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2023-08-30T11:29:00Z</dcterms:created>
  <dcterms:modified xsi:type="dcterms:W3CDTF">2023-08-30T11:29:00Z</dcterms:modified>
</cp:coreProperties>
</file>