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43CA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4A9E558" wp14:editId="44D0497E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C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943CAA" w:rsidRPr="00943CAA" w:rsidRDefault="00B40EC2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</w:t>
      </w:r>
      <w:r w:rsidR="00943CAA"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943CAA" w:rsidRDefault="00943CAA" w:rsidP="003053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97C" w:rsidRPr="00943CAA" w:rsidRDefault="0029297C" w:rsidP="0094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43CAA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943CAA">
        <w:rPr>
          <w:rFonts w:ascii="Times New Roman" w:hAnsi="Times New Roman" w:cs="Times New Roman"/>
          <w:b/>
          <w:sz w:val="28"/>
          <w:szCs w:val="28"/>
        </w:rPr>
        <w:t xml:space="preserve"> - ключ к соблюдению требований законодательства</w:t>
      </w:r>
    </w:p>
    <w:p w:rsidR="0029297C" w:rsidRPr="0029297C" w:rsidRDefault="0029297C" w:rsidP="00D6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Наряду с профилактическим визитом и объявлением предостережения,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D605D8" w:rsidRPr="004B57BF">
        <w:rPr>
          <w:rFonts w:ascii="Times New Roman" w:hAnsi="Times New Roman" w:cs="Times New Roman"/>
          <w:iCs/>
          <w:sz w:val="28"/>
          <w:szCs w:val="28"/>
        </w:rPr>
        <w:t>амообследование</w:t>
      </w:r>
      <w:proofErr w:type="spellEnd"/>
      <w:r w:rsidR="00D605D8" w:rsidRPr="004B5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D605D8" w:rsidRPr="004B57BF">
        <w:rPr>
          <w:rFonts w:ascii="Times New Roman" w:hAnsi="Times New Roman" w:cs="Times New Roman"/>
          <w:sz w:val="28"/>
          <w:szCs w:val="28"/>
        </w:rPr>
        <w:t>является профилактическим мероприятием,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</w:t>
      </w:r>
      <w:r w:rsidRPr="004B57B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31.07.2020 № 248-ФЗ </w:t>
      </w:r>
      <w:r w:rsidRPr="004B57B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346" w:rsidRDefault="00305346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участков</w:t>
      </w:r>
      <w:r w:rsidRPr="0029297C">
        <w:rPr>
          <w:rFonts w:ascii="Times New Roman" w:hAnsi="Times New Roman" w:cs="Times New Roman"/>
          <w:sz w:val="28"/>
          <w:szCs w:val="28"/>
        </w:rPr>
        <w:t xml:space="preserve">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законодательства.</w:t>
      </w: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самостоятельную добровольную оценку уровня выполнения обязательных требований, осуществляемую в</w:t>
      </w:r>
      <w:r w:rsidR="006D7FB8">
        <w:rPr>
          <w:rFonts w:ascii="Times New Roman" w:hAnsi="Times New Roman" w:cs="Times New Roman"/>
          <w:sz w:val="28"/>
          <w:szCs w:val="28"/>
        </w:rPr>
        <w:t xml:space="preserve"> </w:t>
      </w:r>
      <w:r w:rsidR="00D605D8" w:rsidRPr="0029297C">
        <w:rPr>
          <w:rFonts w:ascii="Times New Roman" w:hAnsi="Times New Roman" w:cs="Times New Roman"/>
          <w:sz w:val="28"/>
          <w:szCs w:val="28"/>
        </w:rPr>
        <w:t>автоматизированном режиме</w:t>
      </w:r>
      <w:r w:rsidR="0082321A">
        <w:rPr>
          <w:rFonts w:ascii="Times New Roman" w:hAnsi="Times New Roman" w:cs="Times New Roman"/>
          <w:sz w:val="28"/>
          <w:szCs w:val="28"/>
        </w:rPr>
        <w:t>.</w:t>
      </w:r>
    </w:p>
    <w:p w:rsidR="0082321A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На сайте Росреестра введён в эксплуатацию сервис</w:t>
      </w:r>
      <w:r w:rsidR="00C6757B">
        <w:rPr>
          <w:rFonts w:ascii="Times New Roman" w:hAnsi="Times New Roman" w:cs="Times New Roman"/>
          <w:sz w:val="28"/>
          <w:szCs w:val="28"/>
        </w:rPr>
        <w:t xml:space="preserve"> </w:t>
      </w:r>
      <w:r w:rsidR="00C6757B" w:rsidRPr="00C6757B">
        <w:rPr>
          <w:rFonts w:ascii="Times New Roman" w:hAnsi="Times New Roman" w:cs="Times New Roman"/>
          <w:b/>
          <w:sz w:val="28"/>
          <w:szCs w:val="28"/>
        </w:rPr>
        <w:t>Самостоятельная оценка соблюдения обязательных требований</w:t>
      </w:r>
      <w:r w:rsidR="00C675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9297C"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https://rosreestr.gov.ru/activity/gosudarstvennyy-nadzor/gosudarstvennyy-zemelnyy-kontrol-nadzor/samostoyatelnaya-otsenka-soblyudeniya-obyazatelnykh-trebovaniy/</w:t>
        </w:r>
      </w:hyperlink>
      <w:r w:rsidRPr="0029297C">
        <w:rPr>
          <w:rFonts w:ascii="Times New Roman" w:hAnsi="Times New Roman" w:cs="Times New Roman"/>
          <w:sz w:val="28"/>
          <w:szCs w:val="28"/>
        </w:rPr>
        <w:t xml:space="preserve">, с помощью которого правообладатели земельных участков и землепользователи могут пройти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6D7FB8">
        <w:rPr>
          <w:rFonts w:ascii="Times New Roman" w:hAnsi="Times New Roman" w:cs="Times New Roman"/>
          <w:sz w:val="28"/>
          <w:szCs w:val="28"/>
        </w:rPr>
        <w:t>,</w:t>
      </w:r>
      <w:r w:rsidRPr="0029297C">
        <w:rPr>
          <w:rFonts w:ascii="Times New Roman" w:hAnsi="Times New Roman" w:cs="Times New Roman"/>
          <w:sz w:val="28"/>
          <w:szCs w:val="28"/>
        </w:rPr>
        <w:t xml:space="preserve"> и самостоятельно оценить соблюдение обязательных требований при использовании </w:t>
      </w:r>
      <w:r w:rsidR="006D7FB8">
        <w:rPr>
          <w:rFonts w:ascii="Times New Roman" w:hAnsi="Times New Roman" w:cs="Times New Roman"/>
          <w:sz w:val="28"/>
          <w:szCs w:val="28"/>
        </w:rPr>
        <w:t xml:space="preserve">ими </w:t>
      </w:r>
      <w:r w:rsidRPr="0029297C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82321A" w:rsidRPr="0029297C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Воспользоваться сервисом можно как без авторизации на сайте, перейдя на соответствующую страницу, так и в своем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>. Далее следует ответить на ряд предложенных вопросов об использовании земельного участка.</w:t>
      </w:r>
    </w:p>
    <w:p w:rsidR="0082321A" w:rsidRDefault="0082321A" w:rsidP="0030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1A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82321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2321A">
        <w:rPr>
          <w:rFonts w:ascii="Times New Roman" w:hAnsi="Times New Roman" w:cs="Times New Roman"/>
          <w:sz w:val="28"/>
          <w:szCs w:val="28"/>
        </w:rPr>
        <w:t xml:space="preserve">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29297C">
        <w:rPr>
          <w:rFonts w:ascii="Times New Roman" w:hAnsi="Times New Roman" w:cs="Times New Roman"/>
          <w:sz w:val="28"/>
          <w:szCs w:val="28"/>
        </w:rPr>
        <w:t>позволяет получить информацию об отсутствии или возможном наличии нарушений и рекомендации по их устранению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CAA" w:rsidRDefault="00305346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46">
        <w:rPr>
          <w:rFonts w:ascii="Times New Roman" w:hAnsi="Times New Roman" w:cs="Times New Roman"/>
          <w:sz w:val="28"/>
          <w:szCs w:val="28"/>
        </w:rPr>
        <w:t xml:space="preserve"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Росреестра и не используется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0534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(надзора).</w:t>
      </w:r>
    </w:p>
    <w:p w:rsidR="00D57B3E" w:rsidRDefault="00D605D8" w:rsidP="00D5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 xml:space="preserve"> сегодня является весьма конструктивным и востребованным на современном уровне развития взаимоотношений между контролируемыми </w:t>
      </w:r>
      <w:r w:rsidR="0082321A" w:rsidRPr="0082321A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29297C">
        <w:rPr>
          <w:rFonts w:ascii="Times New Roman" w:hAnsi="Times New Roman" w:cs="Times New Roman"/>
          <w:sz w:val="28"/>
          <w:szCs w:val="28"/>
        </w:rPr>
        <w:t>и контролирующими</w:t>
      </w:r>
      <w:r w:rsidR="0082321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5346">
        <w:rPr>
          <w:rFonts w:ascii="Times New Roman" w:hAnsi="Times New Roman" w:cs="Times New Roman"/>
          <w:sz w:val="28"/>
          <w:szCs w:val="28"/>
        </w:rPr>
        <w:t>ами</w:t>
      </w:r>
      <w:r w:rsidRPr="0029297C">
        <w:rPr>
          <w:rFonts w:ascii="Times New Roman" w:hAnsi="Times New Roman" w:cs="Times New Roman"/>
          <w:sz w:val="28"/>
          <w:szCs w:val="28"/>
        </w:rPr>
        <w:t xml:space="preserve">, которые все чаще становятся на уровень взаимодействия. </w:t>
      </w:r>
    </w:p>
    <w:p w:rsidR="00D57B3E" w:rsidRDefault="00D57B3E" w:rsidP="00D5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3E" w:rsidRDefault="00D57B3E" w:rsidP="00D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3E" w:rsidRPr="00D57B3E" w:rsidRDefault="00D57B3E" w:rsidP="00D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Новоалтайского отдела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А.Б.Янькова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7B3E" w:rsidRPr="00D57B3E" w:rsidSect="00D57B3E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4"/>
    <w:rsid w:val="00231CB2"/>
    <w:rsid w:val="0029297C"/>
    <w:rsid w:val="00305346"/>
    <w:rsid w:val="00403CA8"/>
    <w:rsid w:val="004337A9"/>
    <w:rsid w:val="004B57BF"/>
    <w:rsid w:val="005E4214"/>
    <w:rsid w:val="006D7FB8"/>
    <w:rsid w:val="0082321A"/>
    <w:rsid w:val="00943CAA"/>
    <w:rsid w:val="00B40EC2"/>
    <w:rsid w:val="00C6757B"/>
    <w:rsid w:val="00D57B3E"/>
    <w:rsid w:val="00D605D8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D57B3E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D57B3E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R22ZNY13041978</cp:lastModifiedBy>
  <cp:revision>3</cp:revision>
  <dcterms:created xsi:type="dcterms:W3CDTF">2024-09-27T06:51:00Z</dcterms:created>
  <dcterms:modified xsi:type="dcterms:W3CDTF">2024-09-27T06:59:00Z</dcterms:modified>
</cp:coreProperties>
</file>