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8F7882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E5827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Pr="00843089" w:rsidRDefault="00843089" w:rsidP="0084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9" w:rsidRPr="00843089" w:rsidRDefault="00F13910" w:rsidP="00F1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реализации г</w:t>
      </w:r>
      <w:r w:rsidRPr="00F1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F1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F1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«Национальная система пространственных данных»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089" w:rsidRPr="0084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089" w:rsidRPr="0084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0C9" w:rsidRDefault="007E5827" w:rsidP="007E5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7E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1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</w:t>
      </w:r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="001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созданного при Правительстве Алтайского края </w:t>
      </w:r>
      <w:r w:rsidR="00F13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</w:t>
      </w:r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возглавил заместитель Председателя Правительства Алтайского края Иван </w:t>
      </w:r>
      <w:proofErr w:type="spellStart"/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Кибардин</w:t>
      </w:r>
      <w:proofErr w:type="spellEnd"/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0C9" w:rsidRDefault="002420C9" w:rsidP="0005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62" w:rsidRPr="00051582" w:rsidRDefault="00051582" w:rsidP="007E5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совещании </w:t>
      </w:r>
      <w:r w:rsid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</w:t>
      </w:r>
      <w:r w:rsidR="002C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члены штаба - </w:t>
      </w:r>
      <w:r w:rsidR="00357700">
        <w:rPr>
          <w:rFonts w:ascii="Times New Roman" w:eastAsia="Calibri" w:hAnsi="Times New Roman" w:cs="Times New Roman"/>
          <w:sz w:val="28"/>
          <w:szCs w:val="28"/>
        </w:rPr>
        <w:t xml:space="preserve">Министр </w:t>
      </w:r>
      <w:r w:rsidR="00357700" w:rsidRPr="001F2562">
        <w:rPr>
          <w:rFonts w:ascii="Times New Roman" w:eastAsia="Calibri" w:hAnsi="Times New Roman" w:cs="Times New Roman"/>
          <w:sz w:val="28"/>
          <w:szCs w:val="28"/>
        </w:rPr>
        <w:t>цифрового развития и связи Алтайского края</w:t>
      </w:r>
      <w:r w:rsidR="00357700">
        <w:rPr>
          <w:rFonts w:ascii="Times New Roman" w:eastAsia="Calibri" w:hAnsi="Times New Roman" w:cs="Times New Roman"/>
          <w:sz w:val="28"/>
          <w:szCs w:val="28"/>
        </w:rPr>
        <w:t xml:space="preserve"> Евгений </w:t>
      </w:r>
      <w:proofErr w:type="spellStart"/>
      <w:r w:rsidR="00357700">
        <w:rPr>
          <w:rFonts w:ascii="Times New Roman" w:eastAsia="Calibri" w:hAnsi="Times New Roman" w:cs="Times New Roman"/>
          <w:sz w:val="28"/>
          <w:szCs w:val="28"/>
        </w:rPr>
        <w:t>Зрюмов</w:t>
      </w:r>
      <w:proofErr w:type="spellEnd"/>
      <w:r w:rsidR="003577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2562" w:rsidRP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природных ресурсов и</w:t>
      </w:r>
      <w:r w:rsidR="002420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562" w:rsidRP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 Алтайского края</w:t>
      </w:r>
      <w:r w:rsid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562" w:rsidRPr="007D0C87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1F2562" w:rsidRPr="007D0C87"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 w:rsidR="001F2562">
        <w:rPr>
          <w:rFonts w:ascii="Times New Roman" w:hAnsi="Times New Roman" w:cs="Times New Roman"/>
          <w:sz w:val="28"/>
          <w:szCs w:val="28"/>
        </w:rPr>
        <w:t xml:space="preserve">, </w:t>
      </w:r>
      <w:r w:rsidR="001F2562" w:rsidRPr="007D0C87">
        <w:rPr>
          <w:rFonts w:ascii="Times New Roman" w:hAnsi="Times New Roman" w:cs="Times New Roman"/>
          <w:sz w:val="28"/>
          <w:szCs w:val="28"/>
        </w:rPr>
        <w:t> </w:t>
      </w:r>
      <w:r w:rsidR="007E5827">
        <w:rPr>
          <w:rFonts w:ascii="Times New Roman" w:hAnsi="Times New Roman" w:cs="Times New Roman"/>
          <w:sz w:val="28"/>
          <w:szCs w:val="28"/>
        </w:rPr>
        <w:t>н</w:t>
      </w:r>
      <w:r w:rsidR="001F2562" w:rsidRPr="001F2562">
        <w:rPr>
          <w:rFonts w:ascii="Times New Roman" w:eastAsia="Calibri" w:hAnsi="Times New Roman" w:cs="Times New Roman"/>
          <w:sz w:val="28"/>
          <w:szCs w:val="28"/>
        </w:rPr>
        <w:t xml:space="preserve">ачальник управления имущественных отношений Алтайского края </w:t>
      </w:r>
      <w:r w:rsidR="001F2562">
        <w:rPr>
          <w:rFonts w:ascii="Times New Roman" w:eastAsia="Calibri" w:hAnsi="Times New Roman" w:cs="Times New Roman"/>
          <w:sz w:val="28"/>
          <w:szCs w:val="28"/>
        </w:rPr>
        <w:t xml:space="preserve">Александр Теплов, руководители краевых ведомств </w:t>
      </w:r>
      <w:proofErr w:type="spellStart"/>
      <w:r w:rsidR="001F2562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1F256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C078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F2562">
        <w:rPr>
          <w:rFonts w:ascii="Times New Roman" w:eastAsia="Calibri" w:hAnsi="Times New Roman" w:cs="Times New Roman"/>
          <w:sz w:val="28"/>
          <w:szCs w:val="28"/>
        </w:rPr>
        <w:t>Роскадастра</w:t>
      </w:r>
      <w:proofErr w:type="spellEnd"/>
      <w:r w:rsidR="001F2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Юрий Калашников и Дмитрий Комиссаров </w:t>
      </w:r>
      <w:r w:rsidR="001F2562">
        <w:rPr>
          <w:rFonts w:ascii="Times New Roman" w:eastAsia="Calibri" w:hAnsi="Times New Roman" w:cs="Times New Roman"/>
          <w:sz w:val="28"/>
          <w:szCs w:val="28"/>
        </w:rPr>
        <w:t>и другие.</w:t>
      </w:r>
    </w:p>
    <w:p w:rsidR="002C078E" w:rsidRDefault="002C078E" w:rsidP="002C078E">
      <w:pPr>
        <w:spacing w:after="45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F2562" w:rsidRDefault="007E5827" w:rsidP="007E5827">
      <w:pPr>
        <w:spacing w:after="45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д</w:t>
      </w:r>
      <w:r w:rsidR="001F2562">
        <w:rPr>
          <w:rFonts w:ascii="Times New Roman" w:eastAsia="Calibri" w:hAnsi="Times New Roman" w:cs="Times New Roman"/>
          <w:sz w:val="28"/>
          <w:szCs w:val="28"/>
        </w:rPr>
        <w:t xml:space="preserve">окладом 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57700">
        <w:rPr>
          <w:rFonts w:ascii="Times New Roman" w:eastAsia="Calibri" w:hAnsi="Times New Roman" w:cs="Times New Roman"/>
          <w:sz w:val="28"/>
          <w:szCs w:val="28"/>
        </w:rPr>
        <w:t xml:space="preserve">ходе </w:t>
      </w:r>
      <w:r w:rsidR="002C078E">
        <w:rPr>
          <w:rFonts w:ascii="Times New Roman" w:eastAsia="Calibri" w:hAnsi="Times New Roman" w:cs="Times New Roman"/>
          <w:sz w:val="28"/>
          <w:szCs w:val="28"/>
        </w:rPr>
        <w:t>реализации «дорожной карты»</w:t>
      </w:r>
      <w:r w:rsidR="002420C9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2C078E">
        <w:rPr>
          <w:rFonts w:ascii="Times New Roman" w:eastAsia="Calibri" w:hAnsi="Times New Roman" w:cs="Times New Roman"/>
          <w:sz w:val="28"/>
          <w:szCs w:val="28"/>
        </w:rPr>
        <w:t>лана мероприяти</w:t>
      </w:r>
      <w:r w:rsidR="002420C9">
        <w:rPr>
          <w:rFonts w:ascii="Times New Roman" w:eastAsia="Calibri" w:hAnsi="Times New Roman" w:cs="Times New Roman"/>
          <w:sz w:val="28"/>
          <w:szCs w:val="28"/>
        </w:rPr>
        <w:t>й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C49FA">
        <w:rPr>
          <w:rFonts w:ascii="Times New Roman" w:eastAsia="Calibri" w:hAnsi="Times New Roman" w:cs="Times New Roman"/>
          <w:sz w:val="28"/>
          <w:szCs w:val="28"/>
        </w:rPr>
        <w:t>по</w:t>
      </w:r>
      <w:r w:rsidR="00815314">
        <w:rPr>
          <w:rFonts w:ascii="Times New Roman" w:eastAsia="Calibri" w:hAnsi="Times New Roman" w:cs="Times New Roman"/>
          <w:sz w:val="28"/>
          <w:szCs w:val="28"/>
        </w:rPr>
        <w:t> </w:t>
      </w:r>
      <w:r w:rsidR="002C078E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7C49FA">
        <w:rPr>
          <w:rFonts w:ascii="Times New Roman" w:eastAsia="Calibri" w:hAnsi="Times New Roman" w:cs="Times New Roman"/>
          <w:sz w:val="28"/>
          <w:szCs w:val="28"/>
        </w:rPr>
        <w:t>ю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 федеральной платформы «Национальная система пространственных данных»</w:t>
      </w:r>
      <w:r w:rsidR="00CF0D03">
        <w:rPr>
          <w:rFonts w:ascii="Times New Roman" w:eastAsia="Calibri" w:hAnsi="Times New Roman" w:cs="Times New Roman"/>
          <w:sz w:val="28"/>
          <w:szCs w:val="28"/>
        </w:rPr>
        <w:t xml:space="preserve"> (НСПД)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C9" w:rsidRPr="002420C9">
        <w:rPr>
          <w:rFonts w:ascii="Times New Roman" w:eastAsia="Calibri" w:hAnsi="Times New Roman" w:cs="Times New Roman"/>
          <w:sz w:val="28"/>
          <w:szCs w:val="28"/>
        </w:rPr>
        <w:t>з</w:t>
      </w:r>
      <w:r w:rsidR="002420C9">
        <w:rPr>
          <w:rFonts w:ascii="Times New Roman" w:eastAsia="Calibri" w:hAnsi="Times New Roman" w:cs="Times New Roman"/>
          <w:sz w:val="28"/>
          <w:szCs w:val="28"/>
        </w:rPr>
        <w:t xml:space="preserve">аседание открыл Министр </w:t>
      </w:r>
      <w:r w:rsidR="002420C9" w:rsidRPr="001F2562">
        <w:rPr>
          <w:rFonts w:ascii="Times New Roman" w:eastAsia="Calibri" w:hAnsi="Times New Roman" w:cs="Times New Roman"/>
          <w:sz w:val="28"/>
          <w:szCs w:val="28"/>
        </w:rPr>
        <w:t>цифрового развития и связи Алтайского края</w:t>
      </w:r>
      <w:r w:rsidR="002420C9">
        <w:rPr>
          <w:rFonts w:ascii="Times New Roman" w:eastAsia="Calibri" w:hAnsi="Times New Roman" w:cs="Times New Roman"/>
          <w:sz w:val="28"/>
          <w:szCs w:val="28"/>
        </w:rPr>
        <w:t xml:space="preserve"> Евгений </w:t>
      </w:r>
      <w:proofErr w:type="spellStart"/>
      <w:r w:rsidR="002420C9">
        <w:rPr>
          <w:rFonts w:ascii="Times New Roman" w:eastAsia="Calibri" w:hAnsi="Times New Roman" w:cs="Times New Roman"/>
          <w:sz w:val="28"/>
          <w:szCs w:val="28"/>
        </w:rPr>
        <w:t>Зрюмов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7800" w:rsidRDefault="00E17800" w:rsidP="002C078E">
      <w:pPr>
        <w:spacing w:after="45"/>
        <w:jc w:val="both"/>
        <w:outlineLvl w:val="2"/>
        <w:rPr>
          <w:rFonts w:eastAsia="Calibri"/>
          <w:sz w:val="28"/>
          <w:szCs w:val="28"/>
        </w:rPr>
      </w:pPr>
    </w:p>
    <w:p w:rsidR="00815314" w:rsidRDefault="002420C9" w:rsidP="007E5827">
      <w:pPr>
        <w:spacing w:after="45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</w:t>
      </w:r>
      <w:r w:rsidR="00E17800" w:rsidRPr="002C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</w:t>
      </w:r>
      <w:r w:rsidR="007E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800" w:rsidRPr="002C07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Алтайского края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</w:t>
      </w:r>
      <w:proofErr w:type="spellStart"/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</w:t>
      </w:r>
      <w:proofErr w:type="spellEnd"/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доложил о внедрении государстве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информационной системы обеспечения градостроительной деятельности Алтайского края в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 государственную систему «Единая цифровая платформа НСПД»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314" w:rsidRDefault="00815314" w:rsidP="002C078E">
      <w:pPr>
        <w:spacing w:after="4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00" w:rsidRPr="001F2562" w:rsidRDefault="002420C9" w:rsidP="007E5827">
      <w:pPr>
        <w:spacing w:after="45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заседания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Оперативного штаба заслушали выступления 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и экологии Алтайского края 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Андрея </w:t>
      </w:r>
      <w:proofErr w:type="spellStart"/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Стрелковского</w:t>
      </w:r>
      <w:proofErr w:type="spellEnd"/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 У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мущественных отношений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</w:t>
      </w:r>
      <w:r w:rsidR="00E17800" w:rsidRPr="00E17800">
        <w:rPr>
          <w:rFonts w:ascii="Times New Roman" w:eastAsia="Calibri" w:hAnsi="Times New Roman" w:cs="Times New Roman"/>
          <w:sz w:val="28"/>
          <w:szCs w:val="28"/>
        </w:rPr>
        <w:t xml:space="preserve">осударственной охраны объектов культурного наследия </w:t>
      </w:r>
      <w:r w:rsidR="00815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по наполнению Единого государственного реестра недвижимости необходимыми сведениями.</w:t>
      </w:r>
    </w:p>
    <w:p w:rsidR="007C49FA" w:rsidRDefault="007C49FA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700" w:rsidRDefault="00357700" w:rsidP="007E5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Алтайский край один из первых вошел в проект, так как имеет высокие показатели оказания государственных и муниципальных услуг в электронном виде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отметил</w:t>
      </w:r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окончанию заседания </w:t>
      </w:r>
      <w:r w:rsidR="00815314" w:rsidRP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 цифрового развития и связи Алтайского </w:t>
      </w:r>
      <w:r w:rsidR="00815314" w:rsidRP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края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Евгений </w:t>
      </w:r>
      <w:proofErr w:type="spellStart"/>
      <w:r w:rsidR="0081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Зрюмов</w:t>
      </w:r>
      <w:proofErr w:type="spellEnd"/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– «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Наряду с другими 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тридцатью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субъектами Российской Федерации, мы уже приступили к реализации «дорожной карты» по вхождению в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данную информационную систему единой платформы НСПД.</w:t>
      </w:r>
      <w:proofErr w:type="gramEnd"/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Нужно отметить, что все контрольные точки, которые были определены на 2022</w:t>
      </w:r>
      <w:r w:rsidR="007E58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й год выполнены, текущая ситуация  проанализирован</w:t>
      </w:r>
      <w:r w:rsidR="008153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и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выявлена информационная система, которая в 2023м году будет интегрирована в НСПД с целью автоматического обмена данными</w:t>
      </w:r>
      <w:r w:rsid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Завершение этих работ планируется к 31 декабря 2023 года</w:t>
      </w:r>
      <w:r w:rsidRPr="008430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7800" w:rsidRDefault="00E17800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9FA" w:rsidRPr="007C49FA" w:rsidRDefault="007C49FA" w:rsidP="007E5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отметить, что 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программа  «Национальная система пространственных данных», утвержденная постановлением Правительства Российской Федерации от 01.12.2021 № 2148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15314"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- 2023</w:t>
      </w:r>
      <w:r w:rsidR="007E5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15314"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пилотных субъектов страны, в число которых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входит и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Алтайский край.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C49FA" w:rsidRPr="007C49FA" w:rsidRDefault="007C49FA" w:rsidP="007C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9FA" w:rsidRPr="00843089" w:rsidRDefault="007C49FA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Программа направлена на создание и внедрение цифрового отечественного </w:t>
      </w:r>
      <w:proofErr w:type="spellStart"/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геопространственного</w:t>
      </w:r>
      <w:proofErr w:type="spellEnd"/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обеспечения, интегрированного с региональными информационными системами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- поясняет руководитель Управления Росреестра по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Алтайскому краю </w:t>
      </w:r>
      <w:r w:rsidRPr="00242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Юрий Калашников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 «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должно обеспечить полноту и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качество сведений Единого государственного реестра недвижимости (ЕГРН) для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эффективного развития территорий и качественного оказания государственных услуг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C49FA" w:rsidRDefault="007C49FA" w:rsidP="001F2562">
      <w:pPr>
        <w:spacing w:after="45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</w:p>
    <w:p w:rsidR="00815314" w:rsidRPr="002420C9" w:rsidRDefault="00815314" w:rsidP="00E17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420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Справочно:</w:t>
      </w:r>
    </w:p>
    <w:p w:rsidR="002420C9" w:rsidRPr="002420C9" w:rsidRDefault="002420C9" w:rsidP="0024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 на 01.01.2023 в Алтайском крае в ЕГРН внесены сведения о границах: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Алтайским краем и тремя смежными субъектами Российской Федерации </w:t>
      </w:r>
    </w:p>
    <w:p w:rsidR="002420C9" w:rsidRPr="002420C9" w:rsidRDefault="002420C9" w:rsidP="0024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(Республикой Алтай, Кемеровской областью-Кузбассом, Новосибирской областью)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694 муниципальных образований Алтайского края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особой экономической зоны туристско-рекреационного типа «Бирюзовая Катунь»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игорной зоны «Сибирская монета»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1430 населенных пунктов (89,1% от их общего количества - 1605);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2556 территориальных зон (43,6% от их общего количества - 5864);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118 особо охраняемых природных территориях (94,4% от общего количества - 125), из них: 116 ООПТ регионального значения (99,1% от их общего количества - 117), 2 ООПТ федерального значения (50% от их общего количества - 4);</w:t>
      </w:r>
      <w:proofErr w:type="gramEnd"/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1678 территорий объектов культурного наследия (87,8% от общего количества - 1911), из них: 1523 территорий ОКН регионального значения (86,8% от общего количества - 1754), 155 территорий ОКН федерального значения (98,7% от их общего количества - 157);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146 зон затопления, подтопления (90,7% от их общего количества - 161).</w:t>
      </w:r>
    </w:p>
    <w:p w:rsidR="00843089" w:rsidRDefault="002420C9" w:rsidP="007E58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ЕГРН внесены сведения о 1284 объектах культурного наследия (77,2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их общего количества</w:t>
      </w:r>
      <w:r w:rsidR="007E5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1663).</w:t>
      </w:r>
    </w:p>
    <w:p w:rsidR="002420C9" w:rsidRPr="002420C9" w:rsidRDefault="002420C9" w:rsidP="002420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2420C9" w:rsidRPr="002420C9" w:rsidSect="00206A17">
      <w:headerReference w:type="default" r:id="rId10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69" w:rsidRDefault="00ED1C69">
      <w:pPr>
        <w:spacing w:after="0" w:line="240" w:lineRule="auto"/>
      </w:pPr>
      <w:r>
        <w:separator/>
      </w:r>
    </w:p>
  </w:endnote>
  <w:endnote w:type="continuationSeparator" w:id="0">
    <w:p w:rsidR="00ED1C69" w:rsidRDefault="00ED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69" w:rsidRDefault="00ED1C69">
      <w:pPr>
        <w:spacing w:after="0" w:line="240" w:lineRule="auto"/>
      </w:pPr>
      <w:r>
        <w:separator/>
      </w:r>
    </w:p>
  </w:footnote>
  <w:footnote w:type="continuationSeparator" w:id="0">
    <w:p w:rsidR="00ED1C69" w:rsidRDefault="00ED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82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1582"/>
    <w:rsid w:val="00064EC6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F2562"/>
    <w:rsid w:val="00206A17"/>
    <w:rsid w:val="002176C8"/>
    <w:rsid w:val="002420C9"/>
    <w:rsid w:val="002772E4"/>
    <w:rsid w:val="0028160D"/>
    <w:rsid w:val="00290094"/>
    <w:rsid w:val="002A0CEC"/>
    <w:rsid w:val="002A3A08"/>
    <w:rsid w:val="002C078E"/>
    <w:rsid w:val="002C6AA5"/>
    <w:rsid w:val="002D0027"/>
    <w:rsid w:val="003104B8"/>
    <w:rsid w:val="00325B84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146AB"/>
    <w:rsid w:val="00541F0F"/>
    <w:rsid w:val="0056232E"/>
    <w:rsid w:val="00583913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591D"/>
    <w:rsid w:val="00687085"/>
    <w:rsid w:val="00732A6D"/>
    <w:rsid w:val="00733BBA"/>
    <w:rsid w:val="00747182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E5827"/>
    <w:rsid w:val="008058C0"/>
    <w:rsid w:val="00815314"/>
    <w:rsid w:val="00833961"/>
    <w:rsid w:val="00840B50"/>
    <w:rsid w:val="00843089"/>
    <w:rsid w:val="00845573"/>
    <w:rsid w:val="008720EA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0D03"/>
    <w:rsid w:val="00CF1958"/>
    <w:rsid w:val="00D02E8B"/>
    <w:rsid w:val="00D264D7"/>
    <w:rsid w:val="00D70025"/>
    <w:rsid w:val="00D73A10"/>
    <w:rsid w:val="00D773DC"/>
    <w:rsid w:val="00D94659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Янькова Анна Борисовна</cp:lastModifiedBy>
  <cp:revision>2</cp:revision>
  <cp:lastPrinted>2022-12-07T04:39:00Z</cp:lastPrinted>
  <dcterms:created xsi:type="dcterms:W3CDTF">2023-01-25T07:33:00Z</dcterms:created>
  <dcterms:modified xsi:type="dcterms:W3CDTF">2023-01-25T07:33:00Z</dcterms:modified>
</cp:coreProperties>
</file>