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78" w:rsidRDefault="000467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Ветеранов труда </w:t>
      </w:r>
      <w:r w:rsidR="00725456">
        <w:rPr>
          <w:rFonts w:ascii="Times New Roman" w:hAnsi="Times New Roman"/>
          <w:b/>
          <w:sz w:val="32"/>
          <w:szCs w:val="32"/>
        </w:rPr>
        <w:t xml:space="preserve">в ЗАТО Сибирский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стало больше</w:t>
      </w:r>
    </w:p>
    <w:p w:rsidR="00FB602F" w:rsidRPr="00046778" w:rsidRDefault="00046778">
      <w:pPr>
        <w:rPr>
          <w:rFonts w:ascii="Times New Roman" w:hAnsi="Times New Roman"/>
          <w:b/>
          <w:sz w:val="32"/>
          <w:szCs w:val="32"/>
        </w:rPr>
      </w:pPr>
      <w:r w:rsidRPr="00046778">
        <w:rPr>
          <w:rFonts w:ascii="Times New Roman" w:hAnsi="Times New Roman"/>
          <w:b/>
          <w:sz w:val="32"/>
          <w:szCs w:val="32"/>
        </w:rPr>
        <w:t>Указом Губернатора Алтайского края от 19.06.2023 №107 звание «Ветеран труда Алтайского края» присвоено жительнице ЗАТО Сибирский Ирине Анатольевне Желановой.</w:t>
      </w:r>
    </w:p>
    <w:p w:rsidR="00046778" w:rsidRPr="00046778" w:rsidRDefault="0004677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Указом Губернатора Алтайского края от 19.06.2023 №108 звания «Ветеран труда» удостоены три жителя нашего города – Михаил Сергеевич Бахарев, Юрий Алексеевич Курочкин и Вячеслав Иванович Пичугин.</w:t>
      </w:r>
    </w:p>
    <w:sectPr w:rsidR="00046778" w:rsidRPr="0004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2F"/>
    <w:rsid w:val="00046778"/>
    <w:rsid w:val="00725456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F71"/>
  <w15:chartTrackingRefBased/>
  <w15:docId w15:val="{07EC53E3-ADD7-407C-8C7F-B9F60E4C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5</cp:revision>
  <cp:lastPrinted>2023-06-22T07:06:00Z</cp:lastPrinted>
  <dcterms:created xsi:type="dcterms:W3CDTF">2023-06-22T07:02:00Z</dcterms:created>
  <dcterms:modified xsi:type="dcterms:W3CDTF">2023-06-22T07:08:00Z</dcterms:modified>
</cp:coreProperties>
</file>