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A2" w:rsidRDefault="00530EA2" w:rsidP="00530E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внимание! Произошли изменения в краевом законодательстве в области </w:t>
      </w:r>
      <w:r w:rsidR="00BA7767">
        <w:rPr>
          <w:rFonts w:ascii="Times New Roman" w:hAnsi="Times New Roman" w:cs="Times New Roman"/>
          <w:sz w:val="28"/>
          <w:szCs w:val="28"/>
        </w:rPr>
        <w:t xml:space="preserve">нарушений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требований по выгулу и содержанию домашних животных! </w:t>
      </w:r>
    </w:p>
    <w:p w:rsidR="00530EA2" w:rsidRDefault="00530EA2" w:rsidP="00530EA2">
      <w:pPr>
        <w:ind w:firstLine="709"/>
        <w:contextualSpacing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530EA2">
        <w:rPr>
          <w:rFonts w:ascii="Times New Roman" w:hAnsi="Times New Roman" w:cs="Times New Roman"/>
          <w:sz w:val="28"/>
          <w:szCs w:val="28"/>
        </w:rPr>
        <w:t xml:space="preserve">Уважаемые жители нашего города! Доводим до вашего сведения, что </w:t>
      </w:r>
      <w:r w:rsidRPr="00530EA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законом Алта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йского края от 4 марта 2025 г. №</w:t>
      </w:r>
      <w:r w:rsidRPr="00530EA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7-ЗС</w:t>
      </w:r>
      <w:r w:rsidRPr="00530EA2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530EA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внесении изм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енений в закон Алтайского края «</w:t>
      </w:r>
      <w:r w:rsidRPr="00530EA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530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0"/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</w:t>
      </w:r>
      <w:r w:rsidRPr="00530EA2">
        <w:rPr>
          <w:rStyle w:val="s10"/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татья 70-1</w:t>
      </w:r>
      <w:r>
        <w:rPr>
          <w:rStyle w:val="s10"/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«</w:t>
      </w:r>
      <w:r w:rsidRPr="00530EA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Нарушение дополнительных требований к содержанию домашних животных, в том числе к их выгулу, на территории Алтайского края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» утратила силу с 16.03.2025.</w:t>
      </w:r>
    </w:p>
    <w:p w:rsidR="00530EA2" w:rsidRDefault="00530EA2" w:rsidP="00530EA2">
      <w:pPr>
        <w:ind w:firstLine="709"/>
        <w:contextualSpacing/>
        <w:jc w:val="right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Ответственный секретарь </w:t>
      </w:r>
    </w:p>
    <w:p w:rsidR="00530EA2" w:rsidRDefault="00530EA2" w:rsidP="00530EA2">
      <w:pPr>
        <w:ind w:firstLine="709"/>
        <w:contextualSpacing/>
        <w:jc w:val="right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административной комиссии </w:t>
      </w:r>
    </w:p>
    <w:p w:rsidR="00FF3937" w:rsidRPr="00530EA2" w:rsidRDefault="00530EA2" w:rsidP="00530EA2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Шлык Анна Алексеевна</w:t>
      </w:r>
      <w:r w:rsidRPr="00530EA2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</w:p>
    <w:sectPr w:rsidR="00FF3937" w:rsidRPr="00530EA2" w:rsidSect="00FF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30EA2"/>
    <w:rsid w:val="00530EA2"/>
    <w:rsid w:val="00A83914"/>
    <w:rsid w:val="00BA7767"/>
    <w:rsid w:val="00FF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530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2025-03-18T08:34:00Z</dcterms:created>
  <dcterms:modified xsi:type="dcterms:W3CDTF">2025-03-18T08:47:00Z</dcterms:modified>
</cp:coreProperties>
</file>