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E62" w:rsidRDefault="00891E62" w:rsidP="00557D67">
      <w:pPr>
        <w:spacing w:after="0" w:line="240" w:lineRule="auto"/>
        <w:ind w:firstLine="709"/>
        <w:contextualSpacing/>
        <w:jc w:val="both"/>
        <w:rPr>
          <w:rStyle w:val="s10"/>
          <w:rFonts w:ascii="Times New Roman" w:hAnsi="Times New Roman" w:cs="Times New Roman"/>
          <w:b/>
          <w:bCs/>
          <w:color w:val="22272F"/>
          <w:sz w:val="32"/>
          <w:szCs w:val="32"/>
          <w:shd w:val="clear" w:color="auto" w:fill="FFFFFF"/>
        </w:rPr>
      </w:pPr>
      <w:r>
        <w:rPr>
          <w:rStyle w:val="s10"/>
          <w:rFonts w:ascii="Times New Roman" w:hAnsi="Times New Roman" w:cs="Times New Roman"/>
          <w:b/>
          <w:bCs/>
          <w:color w:val="22272F"/>
          <w:sz w:val="32"/>
          <w:szCs w:val="32"/>
          <w:shd w:val="clear" w:color="auto" w:fill="FFFFFF"/>
        </w:rPr>
        <w:t>ИНФОРМАЦИЯ ДЛЯ ВЛАДЕЛЬЦЕВ СОБАК</w:t>
      </w:r>
    </w:p>
    <w:p w:rsidR="00891E62" w:rsidRDefault="00891E62" w:rsidP="00557D67">
      <w:pPr>
        <w:spacing w:after="0" w:line="240" w:lineRule="auto"/>
        <w:ind w:firstLine="709"/>
        <w:contextualSpacing/>
        <w:jc w:val="both"/>
        <w:rPr>
          <w:rStyle w:val="s10"/>
          <w:rFonts w:ascii="Times New Roman" w:hAnsi="Times New Roman" w:cs="Times New Roman"/>
          <w:b/>
          <w:bCs/>
          <w:color w:val="22272F"/>
          <w:sz w:val="32"/>
          <w:szCs w:val="32"/>
          <w:shd w:val="clear" w:color="auto" w:fill="FFFFFF"/>
        </w:rPr>
      </w:pPr>
    </w:p>
    <w:p w:rsidR="00366048" w:rsidRPr="00891E62" w:rsidRDefault="00557D67" w:rsidP="00557D6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22272F"/>
          <w:sz w:val="32"/>
          <w:szCs w:val="32"/>
          <w:shd w:val="clear" w:color="auto" w:fill="FFFFFF"/>
        </w:rPr>
      </w:pPr>
      <w:r w:rsidRPr="00891E62">
        <w:rPr>
          <w:rStyle w:val="s10"/>
          <w:rFonts w:ascii="Times New Roman" w:hAnsi="Times New Roman" w:cs="Times New Roman"/>
          <w:b/>
          <w:bCs/>
          <w:color w:val="22272F"/>
          <w:sz w:val="32"/>
          <w:szCs w:val="32"/>
          <w:shd w:val="clear" w:color="auto" w:fill="FFFFFF"/>
        </w:rPr>
        <w:t>Доводим до сведения граждан нормы статьи 70-1 «</w:t>
      </w:r>
      <w:r w:rsidRPr="00891E62">
        <w:rPr>
          <w:rFonts w:ascii="Times New Roman" w:hAnsi="Times New Roman" w:cs="Times New Roman"/>
          <w:b/>
          <w:bCs/>
          <w:color w:val="22272F"/>
          <w:sz w:val="32"/>
          <w:szCs w:val="32"/>
          <w:shd w:val="clear" w:color="auto" w:fill="FFFFFF"/>
        </w:rPr>
        <w:t>Нарушение дополнительных требований к содержанию домашних животных, в том числе к их выгулу, на территории Алтайского края»</w:t>
      </w:r>
      <w:r w:rsidRPr="00891E6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91E62">
        <w:rPr>
          <w:rStyle w:val="s10"/>
          <w:rFonts w:ascii="Times New Roman" w:hAnsi="Times New Roman" w:cs="Times New Roman"/>
          <w:b/>
          <w:bCs/>
          <w:color w:val="22272F"/>
          <w:sz w:val="32"/>
          <w:szCs w:val="32"/>
          <w:shd w:val="clear" w:color="auto" w:fill="FFFFFF"/>
        </w:rPr>
        <w:t>закона Алтайского края от 10.07.2002 № 46-ЗС</w:t>
      </w:r>
      <w:r w:rsidRPr="00891E62">
        <w:rPr>
          <w:rFonts w:ascii="Times New Roman" w:hAnsi="Times New Roman" w:cs="Times New Roman"/>
          <w:b/>
          <w:bCs/>
          <w:color w:val="22272F"/>
          <w:sz w:val="32"/>
          <w:szCs w:val="32"/>
          <w:shd w:val="clear" w:color="auto" w:fill="FFFFFF"/>
        </w:rPr>
        <w:t> «Об административной ответственности за совершение правонарушений на территории Алтайского края».</w:t>
      </w:r>
    </w:p>
    <w:p w:rsidR="00557D67" w:rsidRPr="00891E62" w:rsidRDefault="00557D67" w:rsidP="00557D67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22272F"/>
          <w:sz w:val="32"/>
          <w:szCs w:val="32"/>
          <w:shd w:val="clear" w:color="auto" w:fill="FFFFFF"/>
        </w:rPr>
      </w:pPr>
    </w:p>
    <w:p w:rsidR="00557D67" w:rsidRPr="00891E62" w:rsidRDefault="00557D67" w:rsidP="00557D67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22272F"/>
          <w:sz w:val="32"/>
          <w:szCs w:val="32"/>
          <w:shd w:val="clear" w:color="auto" w:fill="FFFFFF"/>
        </w:rPr>
      </w:pPr>
      <w:r w:rsidRPr="00891E62">
        <w:rPr>
          <w:rFonts w:ascii="Times New Roman" w:hAnsi="Times New Roman" w:cs="Times New Roman"/>
          <w:color w:val="22272F"/>
          <w:sz w:val="32"/>
          <w:szCs w:val="32"/>
          <w:shd w:val="clear" w:color="auto" w:fill="FFFFFF"/>
        </w:rPr>
        <w:t>Не допускается:</w:t>
      </w:r>
    </w:p>
    <w:p w:rsidR="00557D67" w:rsidRPr="00891E62" w:rsidRDefault="00557D67" w:rsidP="00557D6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22272F"/>
          <w:sz w:val="32"/>
          <w:szCs w:val="32"/>
          <w:shd w:val="clear" w:color="auto" w:fill="FFFFFF"/>
        </w:rPr>
      </w:pPr>
      <w:r w:rsidRPr="00891E62">
        <w:rPr>
          <w:rFonts w:ascii="Times New Roman" w:hAnsi="Times New Roman" w:cs="Times New Roman"/>
          <w:color w:val="22272F"/>
          <w:sz w:val="32"/>
          <w:szCs w:val="32"/>
          <w:shd w:val="clear" w:color="auto" w:fill="FFFFFF"/>
        </w:rPr>
        <w:t>содержание и (или) кормление домашних животных в нежилых помещениях многоквартирного дома (лифты, лестничные площадки, подвалы, крыльцо и т.п.);</w:t>
      </w:r>
    </w:p>
    <w:p w:rsidR="00557D67" w:rsidRPr="00891E62" w:rsidRDefault="000B3995" w:rsidP="00557D6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22272F"/>
          <w:sz w:val="32"/>
          <w:szCs w:val="32"/>
          <w:shd w:val="clear" w:color="auto" w:fill="FFFFFF"/>
        </w:rPr>
      </w:pPr>
      <w:proofErr w:type="gramStart"/>
      <w:r w:rsidRPr="00891E62">
        <w:rPr>
          <w:rFonts w:ascii="Times New Roman" w:hAnsi="Times New Roman" w:cs="Times New Roman"/>
          <w:color w:val="22272F"/>
          <w:sz w:val="32"/>
          <w:szCs w:val="32"/>
          <w:shd w:val="clear" w:color="auto" w:fill="FFFFFF"/>
        </w:rPr>
        <w:t>содержание домашних животных в организациях, учреждениях, на предприятиях, а также нарушение запрета на содержание домашних животных индивидуальными предпринимателями, в том числе на принадлежащей им территории вне специально оборудованных для этой цели помещений (мест) и при несоблюдении условий обеспечения безопасности граждан, находящихся в принадлежащих этим индивидуальным предпринимателям помещениях и на принадлежащей им территории</w:t>
      </w:r>
      <w:r w:rsidR="00557D67" w:rsidRPr="00891E62">
        <w:rPr>
          <w:rFonts w:ascii="Times New Roman" w:hAnsi="Times New Roman" w:cs="Times New Roman"/>
          <w:color w:val="22272F"/>
          <w:sz w:val="32"/>
          <w:szCs w:val="32"/>
          <w:shd w:val="clear" w:color="auto" w:fill="FFFFFF"/>
        </w:rPr>
        <w:t>;</w:t>
      </w:r>
      <w:proofErr w:type="gramEnd"/>
    </w:p>
    <w:p w:rsidR="00557D67" w:rsidRPr="00891E62" w:rsidRDefault="00557D67" w:rsidP="00557D6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22272F"/>
          <w:sz w:val="32"/>
          <w:szCs w:val="32"/>
          <w:shd w:val="clear" w:color="auto" w:fill="FFFFFF"/>
        </w:rPr>
      </w:pPr>
      <w:r w:rsidRPr="00891E62">
        <w:rPr>
          <w:rFonts w:ascii="Times New Roman" w:hAnsi="Times New Roman" w:cs="Times New Roman"/>
          <w:color w:val="22272F"/>
          <w:sz w:val="32"/>
          <w:szCs w:val="32"/>
          <w:shd w:val="clear" w:color="auto" w:fill="FFFFFF"/>
        </w:rPr>
        <w:t>допущение владельцем загрязнения, повреждения, уничтожения домашним животным элементов благоустройства, включая цветники и зеленые насаждения;</w:t>
      </w:r>
    </w:p>
    <w:p w:rsidR="00557D67" w:rsidRPr="00891E62" w:rsidRDefault="00557D67" w:rsidP="00557D6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22272F"/>
          <w:sz w:val="32"/>
          <w:szCs w:val="32"/>
          <w:shd w:val="clear" w:color="auto" w:fill="FFFFFF"/>
        </w:rPr>
      </w:pPr>
      <w:r w:rsidRPr="00891E62">
        <w:rPr>
          <w:rFonts w:ascii="Times New Roman" w:hAnsi="Times New Roman" w:cs="Times New Roman"/>
          <w:color w:val="22272F"/>
          <w:sz w:val="32"/>
          <w:szCs w:val="32"/>
          <w:shd w:val="clear" w:color="auto" w:fill="FFFFFF"/>
        </w:rPr>
        <w:t>непринятие владельцем домашнего животного мер по установке при входе (въезде) на земельный участок или во двор домовладения предупреждающей надписи о наличии собаки;</w:t>
      </w:r>
    </w:p>
    <w:p w:rsidR="00557D67" w:rsidRPr="00891E62" w:rsidRDefault="00557D67" w:rsidP="00557D6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22272F"/>
          <w:sz w:val="32"/>
          <w:szCs w:val="32"/>
          <w:shd w:val="clear" w:color="auto" w:fill="FFFFFF"/>
        </w:rPr>
      </w:pPr>
      <w:r w:rsidRPr="00891E62">
        <w:rPr>
          <w:rFonts w:ascii="Times New Roman" w:hAnsi="Times New Roman" w:cs="Times New Roman"/>
          <w:color w:val="22272F"/>
          <w:sz w:val="32"/>
          <w:szCs w:val="32"/>
          <w:shd w:val="clear" w:color="auto" w:fill="FFFFFF"/>
        </w:rPr>
        <w:t>посещение с домашними животными помещений, занимаемых магазинами, организациями общественного питания, медицинскими и образовательными организациями, организациями культуры, а также иными организациями (если при входе в указанные помещения размещена информация о запрете посещения с домашними животными);</w:t>
      </w:r>
    </w:p>
    <w:p w:rsidR="00557D67" w:rsidRPr="00891E62" w:rsidRDefault="00557D67" w:rsidP="00557D6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22272F"/>
          <w:sz w:val="32"/>
          <w:szCs w:val="32"/>
          <w:shd w:val="clear" w:color="auto" w:fill="FFFFFF"/>
        </w:rPr>
      </w:pPr>
      <w:r w:rsidRPr="00891E62">
        <w:rPr>
          <w:rFonts w:ascii="Times New Roman" w:hAnsi="Times New Roman" w:cs="Times New Roman"/>
          <w:color w:val="22272F"/>
          <w:sz w:val="32"/>
          <w:szCs w:val="32"/>
          <w:shd w:val="clear" w:color="auto" w:fill="FFFFFF"/>
        </w:rPr>
        <w:t>нарушение запрета на выгул собак лицами, находящимися в состоянии алкогольного, наркотического или иного токсического опьянения;</w:t>
      </w:r>
    </w:p>
    <w:p w:rsidR="00557D67" w:rsidRPr="00891E62" w:rsidRDefault="00557D67" w:rsidP="00557D6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22272F"/>
          <w:sz w:val="32"/>
          <w:szCs w:val="32"/>
          <w:shd w:val="clear" w:color="auto" w:fill="FFFFFF"/>
        </w:rPr>
      </w:pPr>
      <w:r w:rsidRPr="00891E62">
        <w:rPr>
          <w:rFonts w:ascii="Times New Roman" w:hAnsi="Times New Roman" w:cs="Times New Roman"/>
          <w:color w:val="22272F"/>
          <w:sz w:val="32"/>
          <w:szCs w:val="32"/>
          <w:shd w:val="clear" w:color="auto" w:fill="FFFFFF"/>
        </w:rPr>
        <w:lastRenderedPageBreak/>
        <w:t>допущение владельцем выгула собаки в общественном месте без поводка, за исключением случаев, когда свободный выгул собаки без применения поводка допускается.</w:t>
      </w:r>
    </w:p>
    <w:p w:rsidR="000B3995" w:rsidRPr="00891E62" w:rsidRDefault="000B3995" w:rsidP="000B39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22272F"/>
          <w:sz w:val="32"/>
          <w:szCs w:val="32"/>
          <w:shd w:val="clear" w:color="auto" w:fill="FFFFFF"/>
        </w:rPr>
      </w:pPr>
    </w:p>
    <w:p w:rsidR="00557D67" w:rsidRDefault="00557D67" w:rsidP="000B39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22272F"/>
          <w:sz w:val="32"/>
          <w:szCs w:val="32"/>
          <w:shd w:val="clear" w:color="auto" w:fill="FFFFFF"/>
        </w:rPr>
      </w:pPr>
      <w:r w:rsidRPr="00891E62">
        <w:rPr>
          <w:rFonts w:ascii="Times New Roman" w:hAnsi="Times New Roman" w:cs="Times New Roman"/>
          <w:color w:val="22272F"/>
          <w:sz w:val="32"/>
          <w:szCs w:val="32"/>
          <w:shd w:val="clear" w:color="auto" w:fill="FFFFFF"/>
        </w:rPr>
        <w:t xml:space="preserve">Неисполнение дополнительных требований к содержанию домашних животных, в том числе к их выгулу, на территории Алтайского края влечет наложение административного штрафа </w:t>
      </w:r>
      <w:r w:rsidR="000B3995" w:rsidRPr="00891E62">
        <w:rPr>
          <w:rFonts w:ascii="Times New Roman" w:hAnsi="Times New Roman" w:cs="Times New Roman"/>
          <w:color w:val="22272F"/>
          <w:sz w:val="32"/>
          <w:szCs w:val="32"/>
          <w:shd w:val="clear" w:color="auto" w:fill="FFFFFF"/>
        </w:rPr>
        <w:t xml:space="preserve">на граждан </w:t>
      </w:r>
      <w:r w:rsidRPr="00891E62">
        <w:rPr>
          <w:rFonts w:ascii="Times New Roman" w:hAnsi="Times New Roman" w:cs="Times New Roman"/>
          <w:color w:val="22272F"/>
          <w:sz w:val="32"/>
          <w:szCs w:val="32"/>
          <w:shd w:val="clear" w:color="auto" w:fill="FFFFFF"/>
        </w:rPr>
        <w:t>от 2000 рублей</w:t>
      </w:r>
      <w:r w:rsidR="000B3995" w:rsidRPr="00891E62">
        <w:rPr>
          <w:rFonts w:ascii="Times New Roman" w:hAnsi="Times New Roman" w:cs="Times New Roman"/>
          <w:color w:val="22272F"/>
          <w:sz w:val="32"/>
          <w:szCs w:val="32"/>
          <w:shd w:val="clear" w:color="auto" w:fill="FFFFFF"/>
        </w:rPr>
        <w:t xml:space="preserve"> и выше.</w:t>
      </w:r>
    </w:p>
    <w:p w:rsidR="005D1888" w:rsidRDefault="005D1888" w:rsidP="005D1888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i/>
          <w:sz w:val="32"/>
          <w:szCs w:val="32"/>
        </w:rPr>
      </w:pPr>
    </w:p>
    <w:p w:rsidR="005D1888" w:rsidRPr="005D1888" w:rsidRDefault="005D1888" w:rsidP="005D1888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i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i/>
          <w:sz w:val="32"/>
          <w:szCs w:val="32"/>
        </w:rPr>
        <w:t>Анна Шлык, о</w:t>
      </w:r>
      <w:r w:rsidRPr="005D1888">
        <w:rPr>
          <w:rFonts w:ascii="Times New Roman" w:hAnsi="Times New Roman" w:cs="Times New Roman"/>
          <w:i/>
          <w:sz w:val="32"/>
          <w:szCs w:val="32"/>
        </w:rPr>
        <w:t xml:space="preserve">тветственный секретарь административной комиссии при </w:t>
      </w:r>
      <w:proofErr w:type="gramStart"/>
      <w:r w:rsidRPr="005D1888">
        <w:rPr>
          <w:rFonts w:ascii="Times New Roman" w:hAnsi="Times New Roman" w:cs="Times New Roman"/>
          <w:i/>
          <w:sz w:val="32"/>
          <w:szCs w:val="32"/>
        </w:rPr>
        <w:t>Администрации</w:t>
      </w:r>
      <w:proofErr w:type="gramEnd"/>
      <w:r w:rsidRPr="005D1888">
        <w:rPr>
          <w:rFonts w:ascii="Times New Roman" w:hAnsi="Times New Roman" w:cs="Times New Roman"/>
          <w:i/>
          <w:sz w:val="32"/>
          <w:szCs w:val="32"/>
        </w:rPr>
        <w:t xml:space="preserve"> ЗАТО Сибирский </w:t>
      </w:r>
    </w:p>
    <w:sectPr w:rsidR="005D1888" w:rsidRPr="005D1888" w:rsidSect="003660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F90D1D"/>
    <w:multiLevelType w:val="hybridMultilevel"/>
    <w:tmpl w:val="C1708A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57D67"/>
    <w:rsid w:val="000B3995"/>
    <w:rsid w:val="00366048"/>
    <w:rsid w:val="00557D67"/>
    <w:rsid w:val="005D1888"/>
    <w:rsid w:val="00891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0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0">
    <w:name w:val="s_10"/>
    <w:basedOn w:val="a0"/>
    <w:rsid w:val="00557D67"/>
  </w:style>
  <w:style w:type="paragraph" w:styleId="a3">
    <w:name w:val="List Paragraph"/>
    <w:basedOn w:val="a"/>
    <w:uiPriority w:val="34"/>
    <w:qFormat/>
    <w:rsid w:val="00557D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2024-04-15T07:34:00Z</dcterms:created>
  <dcterms:modified xsi:type="dcterms:W3CDTF">2025-02-06T03:00:00Z</dcterms:modified>
</cp:coreProperties>
</file>