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EFB"/>
  <w:body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c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t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t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противодействии коррупции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i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19 декабря 2008 года</w:t>
      </w:r>
    </w:p>
    <w:p w:rsidR="00000000" w:rsidRDefault="009B2F02">
      <w:pPr>
        <w:pStyle w:val="i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22 декабря 2008 года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c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федеральных законов от 11.07.2011 № 200-ФЗ, от 21.11.2011 № 329-ФЗ, от 03.12.2012 № 231-ФЗ, от 29.12.2012 № 280-ФЗ, от 07.05.2013 № 102-ФЗ, от 30.09.2013 № 261-ФЗ, от 28.12.2013 № 396-ФЗ, от 22.12.2014 № 431-ФЗ, от 05.10.2015 № 285-ФЗ, от 03.11</w:t>
      </w:r>
      <w:r>
        <w:rPr>
          <w:rStyle w:val="markx"/>
          <w:sz w:val="27"/>
          <w:szCs w:val="27"/>
        </w:rPr>
        <w:t>.2015 № 303-ФЗ, от 28.11.2015 № 354-ФЗ, от 15.02.2016 № 24-ФЗ, от 03.07.2016 № 236-ФЗ, от 28.12.2016 № 505-ФЗ, от 03.04.2017 № 64-ФЗ, от 01.07.2017 № 132-ФЗ, от 28.12.2017 № 423-ФЗ, от 04.06.2018 № 133-ФЗ, от 03.08.2018 № 307-ФЗ, от 30.10.2018 № 382-ФЗ, от</w:t>
      </w:r>
      <w:r>
        <w:rPr>
          <w:rStyle w:val="markx"/>
          <w:sz w:val="27"/>
          <w:szCs w:val="27"/>
        </w:rPr>
        <w:t> 06.02.2019 № 5-ФЗ, от 26.07.2019 № 228-ФЗ, от 26.07.2019 № 251-ФЗ, от 16.12.2019 № 432-ФЗ, от 24.04.2020 № 143-ФЗ, от 31.07.2020 № 259-ФЗ, от 26.05.2021 № 155-ФЗ, от 30.12.2021 № 471-ФЗ, от 06.03.2022 № 44-ФЗ, от 01.04.2022 № 90-ФЗ, от 07.10.2022 № 379-ФЗ</w:t>
      </w:r>
      <w:r>
        <w:rPr>
          <w:rStyle w:val="markx"/>
          <w:sz w:val="27"/>
          <w:szCs w:val="27"/>
        </w:rPr>
        <w:t>, от 28.12.2022 № 569-ФЗ, от 29.12.2022 № 591-ФЗ)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</w:t>
      </w:r>
      <w:r>
        <w:rPr>
          <w:color w:val="333333"/>
          <w:sz w:val="27"/>
          <w:szCs w:val="27"/>
        </w:rPr>
        <w:t>твий коррупционных правонарушений.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h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Статья 1. Основные понятия, используемые в настоящем Федеральном законе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целей настоящего Федерального закона используются следующие основные понятия: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коррупция: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злоупотребление служебным положением, дача взя</w:t>
      </w:r>
      <w:r>
        <w:rPr>
          <w:color w:val="333333"/>
          <w:sz w:val="27"/>
          <w:szCs w:val="27"/>
        </w:rPr>
        <w:t>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</w:t>
      </w:r>
      <w:r>
        <w:rPr>
          <w:color w:val="333333"/>
          <w:sz w:val="27"/>
          <w:szCs w:val="27"/>
        </w:rPr>
        <w:t>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совершение деяний, указанных в подпункте "а" настоящего пункт</w:t>
      </w:r>
      <w:r>
        <w:rPr>
          <w:color w:val="333333"/>
          <w:sz w:val="27"/>
          <w:szCs w:val="27"/>
        </w:rPr>
        <w:t>а, от имени или в интересах юридического лица;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противодействие коррупции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</w:t>
      </w:r>
      <w:r>
        <w:rPr>
          <w:color w:val="333333"/>
          <w:sz w:val="27"/>
          <w:szCs w:val="27"/>
        </w:rPr>
        <w:t>бщества, организаций и физических лиц в пределах их полномочий: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 выявлению, предупреждению, пресечению, раскрытию и расследов</w:t>
      </w:r>
      <w:r>
        <w:rPr>
          <w:color w:val="333333"/>
          <w:sz w:val="27"/>
          <w:szCs w:val="27"/>
        </w:rPr>
        <w:t>анию коррупционных правонарушений (борьба с коррупцией);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 минимизации и (или) ликвидации последствий коррупционных правонарушений;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нормативные правовые акты Российской Федерации: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</w:t>
      </w:r>
      <w:r>
        <w:rPr>
          <w:color w:val="333333"/>
          <w:sz w:val="27"/>
          <w:szCs w:val="27"/>
        </w:rPr>
        <w:t>ганов исполнительной власти и иных федеральных органов);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муниципальные правовые акты;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пунктом - Федеральный закон от 21.11.2011 № 329-Ф</w:t>
      </w:r>
      <w:r>
        <w:rPr>
          <w:rStyle w:val="mark"/>
          <w:sz w:val="27"/>
          <w:szCs w:val="27"/>
        </w:rPr>
        <w:t>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функции государственного, муниципального (административного) управления организацией 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</w:t>
      </w:r>
      <w:r>
        <w:rPr>
          <w:color w:val="333333"/>
          <w:sz w:val="27"/>
          <w:szCs w:val="27"/>
        </w:rPr>
        <w:t>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</w:t>
      </w:r>
      <w:r>
        <w:rPr>
          <w:color w:val="333333"/>
          <w:sz w:val="27"/>
          <w:szCs w:val="27"/>
        </w:rPr>
        <w:t>ешений. </w:t>
      </w:r>
      <w:r>
        <w:rPr>
          <w:rStyle w:val="mark"/>
          <w:sz w:val="27"/>
          <w:szCs w:val="27"/>
        </w:rPr>
        <w:t>(Дополнение пунктом - Федеральный закон от 21.11.2011 № 329-ФЗ)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h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2. Правовая основа противодействия коррупции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Правовую основу противодействия коррупции составляют Конституция Российской Федерации, федеральные конституционные законы, общеп</w:t>
      </w:r>
      <w:r>
        <w:rPr>
          <w:color w:val="333333"/>
          <w:sz w:val="27"/>
          <w:szCs w:val="27"/>
        </w:rPr>
        <w:t>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</w:t>
      </w:r>
      <w:r>
        <w:rPr>
          <w:color w:val="333333"/>
          <w:sz w:val="27"/>
          <w:szCs w:val="27"/>
        </w:rPr>
        <w:t>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h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3. Основные принципы противо</w:t>
      </w:r>
      <w:r>
        <w:rPr>
          <w:color w:val="333333"/>
          <w:sz w:val="27"/>
          <w:szCs w:val="27"/>
        </w:rPr>
        <w:t>действия коррупции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Противодействие коррупции в Российской Федерации основывается на следующих основных принципах: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признание, обеспечение и защита основных прав и свобод человека и гражданина;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законность;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публичность и открытость деятельности гос</w:t>
      </w:r>
      <w:r>
        <w:rPr>
          <w:color w:val="333333"/>
          <w:sz w:val="27"/>
          <w:szCs w:val="27"/>
        </w:rPr>
        <w:t>ударственных органов и органов местного самоуправления;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неотвратимость ответственности за совершение коррупционных правонарушений;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комплексное использование политических, организационных, информационно-пропагандистских, социально-экономических, право</w:t>
      </w:r>
      <w:r>
        <w:rPr>
          <w:color w:val="333333"/>
          <w:sz w:val="27"/>
          <w:szCs w:val="27"/>
        </w:rPr>
        <w:t>вых, специальных и иных мер;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приоритетное применение мер по предупреждению коррупции;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сотрудничество государства с институтами гражданского общества, международными организациями и физическими лицами.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h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4. Международное сотрудничество Российск</w:t>
      </w:r>
      <w:r>
        <w:rPr>
          <w:color w:val="333333"/>
          <w:sz w:val="27"/>
          <w:szCs w:val="27"/>
        </w:rPr>
        <w:t>ой Федерации в области противодействия коррупции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</w:t>
      </w:r>
      <w:r>
        <w:rPr>
          <w:color w:val="333333"/>
          <w:sz w:val="27"/>
          <w:szCs w:val="27"/>
        </w:rPr>
        <w:t>их правоохранительными органами и специальными службами, а также с международными организациями в целях: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установления лиц, подозреваемых (обвиняемых) в совершении коррупционных преступлений, их местонахождения, а также местонахождения других лиц, причас</w:t>
      </w:r>
      <w:r>
        <w:rPr>
          <w:color w:val="333333"/>
          <w:sz w:val="27"/>
          <w:szCs w:val="27"/>
        </w:rPr>
        <w:t>тных к коррупционным преступлениям;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предоставления в надлежащих случаях предметов или образцов веществ для проведения исследо</w:t>
      </w:r>
      <w:r>
        <w:rPr>
          <w:color w:val="333333"/>
          <w:sz w:val="27"/>
          <w:szCs w:val="27"/>
        </w:rPr>
        <w:t>ваний или судебных экспертиз;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обмена информацией по вопросам противодействия коррупции;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координации деятельности по профилактике коррупции и борьбе с коррупцией.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</w:t>
      </w:r>
      <w:r>
        <w:rPr>
          <w:color w:val="333333"/>
          <w:sz w:val="27"/>
          <w:szCs w:val="27"/>
        </w:rPr>
        <w:t>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</w:t>
      </w:r>
      <w:r>
        <w:rPr>
          <w:color w:val="333333"/>
          <w:sz w:val="27"/>
          <w:szCs w:val="27"/>
        </w:rPr>
        <w:t xml:space="preserve">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</w:t>
      </w:r>
      <w:r>
        <w:rPr>
          <w:color w:val="333333"/>
          <w:sz w:val="27"/>
          <w:szCs w:val="27"/>
        </w:rPr>
        <w:t>в случаях и порядке, предусмотренных международными договорами Российской Федерации и федеральными законами.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h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5. Организационные основы противодействия коррупции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Президент Российской Федерации: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определяет основные направления государственно</w:t>
      </w:r>
      <w:r>
        <w:rPr>
          <w:color w:val="333333"/>
          <w:sz w:val="27"/>
          <w:szCs w:val="27"/>
        </w:rPr>
        <w:t>й политики в области противодействия коррупции;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3) определяет особенности соблюдения ограничений</w:t>
      </w:r>
      <w:r>
        <w:rPr>
          <w:rStyle w:val="edx"/>
          <w:color w:val="333333"/>
          <w:sz w:val="27"/>
          <w:szCs w:val="27"/>
        </w:rPr>
        <w:t>, запретов и требований, исполнения обязанностей, установленных в целях противодействия коррупции настоящим Федеральным законом и другими федеральными законами.</w:t>
      </w:r>
      <w:r>
        <w:rPr>
          <w:rStyle w:val="markx"/>
          <w:sz w:val="27"/>
          <w:szCs w:val="27"/>
        </w:rPr>
        <w:t> (Дополнение пунктом - Федеральный закон от 29.12.2022 № 591-ФЗ)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Федеральное Собрание Российс</w:t>
      </w:r>
      <w:r>
        <w:rPr>
          <w:color w:val="333333"/>
          <w:sz w:val="27"/>
          <w:szCs w:val="27"/>
        </w:rPr>
        <w:t>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Правительство Российской Федерации распределяет функ</w:t>
      </w:r>
      <w:r>
        <w:rPr>
          <w:color w:val="333333"/>
          <w:sz w:val="27"/>
          <w:szCs w:val="27"/>
        </w:rPr>
        <w:t>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Федеральные органы государственной власти, органы государственной власти субъектов Российской Федерации и органы мес</w:t>
      </w:r>
      <w:r>
        <w:rPr>
          <w:color w:val="333333"/>
          <w:sz w:val="27"/>
          <w:szCs w:val="27"/>
        </w:rPr>
        <w:t>тного самоуправления осуществляют противодействие коррупции в пределах своих полномочий.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</w:t>
      </w:r>
      <w:r>
        <w:rPr>
          <w:color w:val="333333"/>
          <w:sz w:val="27"/>
          <w:szCs w:val="27"/>
        </w:rPr>
        <w:t xml:space="preserve">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</w:t>
      </w:r>
      <w:r>
        <w:rPr>
          <w:color w:val="333333"/>
          <w:sz w:val="27"/>
          <w:szCs w:val="27"/>
        </w:rPr>
        <w:t>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</w:t>
      </w:r>
      <w:r>
        <w:rPr>
          <w:color w:val="333333"/>
          <w:sz w:val="27"/>
          <w:szCs w:val="27"/>
        </w:rPr>
        <w:t xml:space="preserve">в либо неисполнения обязанностей, установленных в целях противодействия коррупции.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целях обеспечения координации деятельности федеральных органов исполнительной власти, органов исполнитель</w:t>
      </w:r>
      <w:r>
        <w:rPr>
          <w:color w:val="333333"/>
          <w:sz w:val="27"/>
          <w:szCs w:val="27"/>
        </w:rPr>
        <w:t>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</w:t>
      </w:r>
      <w:r>
        <w:rPr>
          <w:color w:val="333333"/>
          <w:sz w:val="27"/>
          <w:szCs w:val="27"/>
        </w:rPr>
        <w:t>х органов государственной власти, органов государственной власти субъектов Российской Федерации и иных лиц (далее - органы по координации деятельности в области противодействия коррупции). Для исполнения решений органов по координации деятельности в област</w:t>
      </w:r>
      <w:r>
        <w:rPr>
          <w:color w:val="333333"/>
          <w:sz w:val="27"/>
          <w:szCs w:val="27"/>
        </w:rPr>
        <w:t xml:space="preserve">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</w:t>
      </w:r>
      <w:r>
        <w:rPr>
          <w:color w:val="333333"/>
          <w:sz w:val="27"/>
          <w:szCs w:val="27"/>
        </w:rPr>
        <w:t>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</w:t>
      </w:r>
      <w:r>
        <w:rPr>
          <w:color w:val="333333"/>
          <w:sz w:val="27"/>
          <w:szCs w:val="27"/>
        </w:rPr>
        <w:t>вители которых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</w:t>
      </w:r>
      <w:r>
        <w:rPr>
          <w:color w:val="333333"/>
          <w:sz w:val="27"/>
          <w:szCs w:val="27"/>
        </w:rPr>
        <w:t>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Генеральный прокурор Российской Федерации и подчиненные ему прокуроры в пределах с</w:t>
      </w:r>
      <w:r>
        <w:rPr>
          <w:color w:val="333333"/>
          <w:sz w:val="27"/>
          <w:szCs w:val="27"/>
        </w:rPr>
        <w:t>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</w:t>
      </w:r>
      <w:r>
        <w:rPr>
          <w:color w:val="333333"/>
          <w:sz w:val="27"/>
          <w:szCs w:val="27"/>
        </w:rPr>
        <w:t xml:space="preserve"> области противодействия коррупции, установленные федеральными законами.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</w:t>
      </w:r>
      <w:r>
        <w:rPr>
          <w:rStyle w:val="ed"/>
          <w:color w:val="333333"/>
          <w:sz w:val="27"/>
          <w:szCs w:val="27"/>
        </w:rPr>
        <w:t>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</w:t>
      </w:r>
      <w:r>
        <w:rPr>
          <w:rStyle w:val="ed"/>
          <w:color w:val="333333"/>
          <w:sz w:val="27"/>
          <w:szCs w:val="27"/>
        </w:rPr>
        <w:t>ия, запреты и требования</w:t>
      </w:r>
      <w:r>
        <w:rPr>
          <w:rStyle w:val="mark"/>
          <w:sz w:val="27"/>
          <w:szCs w:val="27"/>
        </w:rPr>
        <w:t>. (Дополнение частью - Федеральный закон от 06.02.2019 № 5-ФЗ)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7. Счетная палата Российской Федерации в пределах своих полномочий обеспечивает противодействие коррупции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5 апреля 2013 года № 41</w:t>
      </w:r>
      <w:r>
        <w:rPr>
          <w:rStyle w:val="cmd"/>
          <w:color w:val="333333"/>
          <w:sz w:val="27"/>
          <w:szCs w:val="27"/>
        </w:rPr>
        <w:t>-ФЗ</w:t>
      </w:r>
      <w:r>
        <w:rPr>
          <w:rStyle w:val="ed"/>
          <w:color w:val="333333"/>
          <w:sz w:val="27"/>
          <w:szCs w:val="27"/>
        </w:rPr>
        <w:t xml:space="preserve"> "О Счетной палате Российской Федерации".</w:t>
      </w:r>
      <w:r>
        <w:rPr>
          <w:rStyle w:val="mark"/>
          <w:sz w:val="27"/>
          <w:szCs w:val="27"/>
        </w:rPr>
        <w:t> (В редакции Федерального закона от 07.10.2022 № 379-ФЗ)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h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6. Меры по профилактике коррупции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Профилактика коррупции осуществляется путем применения следующих основных мер: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формирование в обществе нете</w:t>
      </w:r>
      <w:r>
        <w:rPr>
          <w:color w:val="333333"/>
          <w:sz w:val="27"/>
          <w:szCs w:val="27"/>
        </w:rPr>
        <w:t>рпимости к коррупционному поведению;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антикоррупционная экспертиза правовых актов и их проектов;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</w:t>
      </w:r>
      <w:r>
        <w:rPr>
          <w:color w:val="333333"/>
          <w:sz w:val="27"/>
          <w:szCs w:val="27"/>
        </w:rPr>
        <w:t>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</w:t>
      </w:r>
      <w:r>
        <w:rPr>
          <w:color w:val="333333"/>
          <w:sz w:val="27"/>
          <w:szCs w:val="27"/>
        </w:rPr>
        <w:t>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</w:t>
      </w:r>
      <w:r>
        <w:rPr>
          <w:color w:val="333333"/>
          <w:sz w:val="27"/>
          <w:szCs w:val="27"/>
        </w:rPr>
        <w:t>шений; </w:t>
      </w:r>
      <w:r>
        <w:rPr>
          <w:rStyle w:val="mark"/>
          <w:sz w:val="27"/>
          <w:szCs w:val="27"/>
        </w:rPr>
        <w:t>(Дополнение пунктом - Федеральный закон от 21.11.2011 № 329-ФЗ)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</w:t>
      </w:r>
      <w:r>
        <w:rPr>
          <w:color w:val="333333"/>
          <w:sz w:val="27"/>
          <w:szCs w:val="27"/>
        </w:rPr>
        <w:t>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установление в качестве основания для освобождения от замещаемой должности и (или) увольнения лица, замещающего должность государствен</w:t>
      </w:r>
      <w:r>
        <w:rPr>
          <w:color w:val="333333"/>
          <w:sz w:val="27"/>
          <w:szCs w:val="27"/>
        </w:rPr>
        <w:t>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</w:t>
      </w:r>
      <w:r>
        <w:rPr>
          <w:color w:val="333333"/>
          <w:sz w:val="27"/>
          <w:szCs w:val="27"/>
        </w:rPr>
        <w:t>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</w:t>
      </w:r>
      <w:r>
        <w:rPr>
          <w:color w:val="333333"/>
          <w:sz w:val="27"/>
          <w:szCs w:val="27"/>
        </w:rPr>
        <w:t>язательствах имущественного характера своих супруги (супруга) и несовершеннолетних детей; </w:t>
      </w:r>
      <w:r>
        <w:rPr>
          <w:rStyle w:val="mark"/>
          <w:sz w:val="27"/>
          <w:szCs w:val="27"/>
        </w:rPr>
        <w:t>(В редакции федеральных законов от 21.11.2011 № 329-ФЗ; от 03.12.2012 № 231-ФЗ)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внедрение в практику кадровой работы федеральных органов государственной власти, ор</w:t>
      </w:r>
      <w:r>
        <w:rPr>
          <w:color w:val="333333"/>
          <w:sz w:val="27"/>
          <w:szCs w:val="27"/>
        </w:rPr>
        <w:t>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</w:t>
      </w:r>
      <w:r>
        <w:rPr>
          <w:color w:val="333333"/>
          <w:sz w:val="27"/>
          <w:szCs w:val="27"/>
        </w:rPr>
        <w:t xml:space="preserve">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6) развитие институтов общественного и парламентского контроля </w:t>
      </w:r>
      <w:r>
        <w:rPr>
          <w:color w:val="333333"/>
          <w:sz w:val="27"/>
          <w:szCs w:val="27"/>
        </w:rPr>
        <w:t>за соблюдением законодательства Российской Федерации о противодействии коррупции.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h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7. Основные направления деятельности государственных органов по повышению эффективности противодействия коррупции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проведение единой государственной политики в области противодействия коррупции;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создание механизма взаимодействия правоохранит</w:t>
      </w:r>
      <w:r>
        <w:rPr>
          <w:color w:val="333333"/>
          <w:sz w:val="27"/>
          <w:szCs w:val="27"/>
        </w:rPr>
        <w:t>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принятие законодательных, административных и иных мер, направленных на при</w:t>
      </w:r>
      <w:r>
        <w:rPr>
          <w:color w:val="333333"/>
          <w:sz w:val="27"/>
          <w:szCs w:val="27"/>
        </w:rPr>
        <w:t>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совершенствование системы и структуры государственных </w:t>
      </w:r>
      <w:r>
        <w:rPr>
          <w:color w:val="333333"/>
          <w:sz w:val="27"/>
          <w:szCs w:val="27"/>
        </w:rPr>
        <w:t>органов, создание механизмов общественного контроля за их деятельностью;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</w:t>
      </w:r>
      <w:r>
        <w:rPr>
          <w:color w:val="333333"/>
          <w:sz w:val="27"/>
          <w:szCs w:val="27"/>
        </w:rPr>
        <w:t>е коррупции в данной области;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</w:t>
      </w:r>
      <w:r>
        <w:rPr>
          <w:color w:val="333333"/>
          <w:sz w:val="27"/>
          <w:szCs w:val="27"/>
        </w:rPr>
        <w:t>униципальные должности, а также устанавливаемых для указанных служащих и лиц ограничений, запретов и обязанностей; 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обеспечение доступа граждан к информации о деятельности федеральных органов госуда</w:t>
      </w:r>
      <w:r>
        <w:rPr>
          <w:color w:val="333333"/>
          <w:sz w:val="27"/>
          <w:szCs w:val="27"/>
        </w:rPr>
        <w:t>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обеспечение независимости средств массовой информации;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9) неукоснительное соблюдение принципов независимости судей и невмешательства в суд</w:t>
      </w:r>
      <w:r>
        <w:rPr>
          <w:color w:val="333333"/>
          <w:sz w:val="27"/>
          <w:szCs w:val="27"/>
        </w:rPr>
        <w:t>ебную деятельность;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10) 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11) совершенствование порядка прохождения государственной и муниципальной службы;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12) обеспечение добросовестности,</w:t>
      </w:r>
      <w:r>
        <w:rPr>
          <w:color w:val="333333"/>
          <w:sz w:val="27"/>
          <w:szCs w:val="27"/>
        </w:rPr>
        <w:t xml:space="preserve">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 </w:t>
      </w:r>
      <w:r>
        <w:rPr>
          <w:rStyle w:val="mark"/>
          <w:sz w:val="27"/>
          <w:szCs w:val="27"/>
        </w:rPr>
        <w:t>(В редакции Федерального закона от 28.12.2013 № 396-ФЗ)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13) устранение необоснованных запретов и</w:t>
      </w:r>
      <w:r>
        <w:rPr>
          <w:color w:val="333333"/>
          <w:sz w:val="27"/>
          <w:szCs w:val="27"/>
        </w:rPr>
        <w:t xml:space="preserve"> ограничений, особенно в области экономической деятельности;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14) 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</w:t>
      </w:r>
      <w:r>
        <w:rPr>
          <w:color w:val="333333"/>
          <w:sz w:val="27"/>
          <w:szCs w:val="27"/>
        </w:rPr>
        <w:t>омощи), а также порядка передачи прав на использование такого имущества и его отчуждения;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15) повышение уровня оплаты труда и социальной защищенности государственных и муниципальных служащих;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16) укрепление международного сотрудничества и развитие эффектив</w:t>
      </w:r>
      <w:r>
        <w:rPr>
          <w:color w:val="333333"/>
          <w:sz w:val="27"/>
          <w:szCs w:val="27"/>
        </w:rPr>
        <w:t>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</w:t>
      </w:r>
      <w:r>
        <w:rPr>
          <w:color w:val="333333"/>
          <w:sz w:val="27"/>
          <w:szCs w:val="27"/>
        </w:rPr>
        <w:t>онфискации и репатриации имущества, полученного коррупционным путем и находящегося за рубежом;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17) усиление контроля за решением вопросов, содержащихся в обращениях граждан и юридических лиц;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18) передача части функций государственных органов саморегулируе</w:t>
      </w:r>
      <w:r>
        <w:rPr>
          <w:color w:val="333333"/>
          <w:sz w:val="27"/>
          <w:szCs w:val="27"/>
        </w:rPr>
        <w:t>мым организациям, а также иным негосударственным организациям;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19) 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20) повышение ответств</w:t>
      </w:r>
      <w:r>
        <w:rPr>
          <w:color w:val="333333"/>
          <w:sz w:val="27"/>
          <w:szCs w:val="27"/>
        </w:rPr>
        <w:t>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21) оптимизация и конкретизация полном</w:t>
      </w:r>
      <w:r>
        <w:rPr>
          <w:color w:val="333333"/>
          <w:sz w:val="27"/>
          <w:szCs w:val="27"/>
        </w:rPr>
        <w:t>очий государственных органов и их работников, которые должны быть отражены в административных и должностных регламентах.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h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Запрет отдельным категориям лиц открывать и иметь счета (вклады), хранить наличные денежные средства и ценности в иностран</w:t>
      </w:r>
      <w:r>
        <w:rPr>
          <w:color w:val="333333"/>
          <w:sz w:val="27"/>
          <w:szCs w:val="27"/>
        </w:rPr>
        <w:t>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случаях, предусмотренных Федеральным законом </w:t>
      </w:r>
      <w:r>
        <w:rPr>
          <w:rStyle w:val="cmd"/>
          <w:color w:val="333333"/>
          <w:sz w:val="27"/>
          <w:szCs w:val="27"/>
        </w:rPr>
        <w:t>от 7 мая 2013 года № 79-ФЗ</w:t>
      </w:r>
      <w:r>
        <w:rPr>
          <w:color w:val="333333"/>
          <w:sz w:val="27"/>
          <w:szCs w:val="27"/>
        </w:rPr>
        <w:t xml:space="preserve"> "О </w:t>
      </w:r>
      <w:r>
        <w:rPr>
          <w:color w:val="333333"/>
          <w:sz w:val="27"/>
          <w:szCs w:val="27"/>
        </w:rPr>
        <w:t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</w:t>
      </w:r>
      <w:r>
        <w:rPr>
          <w:color w:val="333333"/>
          <w:sz w:val="27"/>
          <w:szCs w:val="27"/>
        </w:rPr>
        <w:t xml:space="preserve">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 </w:t>
      </w:r>
      <w:r>
        <w:rPr>
          <w:rStyle w:val="mark"/>
          <w:sz w:val="27"/>
          <w:szCs w:val="27"/>
        </w:rPr>
        <w:t>(В р</w:t>
      </w:r>
      <w:r>
        <w:rPr>
          <w:rStyle w:val="mark"/>
          <w:sz w:val="27"/>
          <w:szCs w:val="27"/>
        </w:rPr>
        <w:t>едакции Федерального закона от 03.04.2017 № 64-ФЗ)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лицам, замещающим (занимающим):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государственные должности Российской Федерации;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должности первого заместителя и заместителей Генерального прокурора Российской Федерации;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должности членов Совета</w:t>
      </w:r>
      <w:r>
        <w:rPr>
          <w:color w:val="333333"/>
          <w:sz w:val="27"/>
          <w:szCs w:val="27"/>
        </w:rPr>
        <w:t xml:space="preserve"> директоров Центрального банка Российской Федерации;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государственные должности субъектов Российской Федерации;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должности федеральной государственной службы, назначение на которые и освобождение от которых осуществляются Президентом Российской Федерац</w:t>
      </w:r>
      <w:r>
        <w:rPr>
          <w:color w:val="333333"/>
          <w:sz w:val="27"/>
          <w:szCs w:val="27"/>
        </w:rPr>
        <w:t>ии, Правительством Российской Федерации или Генеральным прокурором Российской Федерации;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должности заместителей руководителей федеральных органов исполнительной власти;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должности в государственных корпорациях (компаниях), публично-правовых компаниях,</w:t>
      </w:r>
      <w:r>
        <w:rPr>
          <w:color w:val="333333"/>
          <w:sz w:val="27"/>
          <w:szCs w:val="27"/>
        </w:rPr>
        <w:t xml:space="preserve">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 </w:t>
      </w:r>
      <w:r>
        <w:rPr>
          <w:rStyle w:val="mark"/>
          <w:sz w:val="27"/>
          <w:szCs w:val="27"/>
        </w:rPr>
        <w:t>(В редакции Федерального</w:t>
      </w:r>
      <w:r>
        <w:rPr>
          <w:rStyle w:val="mark"/>
          <w:sz w:val="27"/>
          <w:szCs w:val="27"/>
        </w:rPr>
        <w:t xml:space="preserve"> закона от 03.07.2016 № 236-ФЗ)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з) должности глав городских округов, </w:t>
      </w:r>
      <w:r>
        <w:rPr>
          <w:rStyle w:val="ed"/>
          <w:color w:val="333333"/>
          <w:sz w:val="27"/>
          <w:szCs w:val="27"/>
        </w:rPr>
        <w:t xml:space="preserve">глав муниципальных округов, </w:t>
      </w:r>
      <w:r>
        <w:rPr>
          <w:color w:val="333333"/>
          <w:sz w:val="27"/>
          <w:szCs w:val="27"/>
        </w:rPr>
        <w:t>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  <w:r>
        <w:rPr>
          <w:rStyle w:val="mark"/>
          <w:sz w:val="27"/>
          <w:szCs w:val="27"/>
        </w:rPr>
        <w:t> (В редакции фед</w:t>
      </w:r>
      <w:r>
        <w:rPr>
          <w:rStyle w:val="mark"/>
          <w:sz w:val="27"/>
          <w:szCs w:val="27"/>
        </w:rPr>
        <w:t>еральных законов от 03.11.2015 № 303-ФЗ, от 26.05.2021 № 155-ФЗ)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</w:t>
      </w:r>
      <w:r>
        <w:rPr>
          <w:color w:val="333333"/>
          <w:sz w:val="27"/>
          <w:szCs w:val="27"/>
        </w:rPr>
        <w:t>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</w:t>
      </w:r>
      <w:r>
        <w:rPr>
          <w:color w:val="333333"/>
          <w:sz w:val="27"/>
          <w:szCs w:val="27"/>
        </w:rPr>
        <w:t>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</w:t>
      </w:r>
      <w:r>
        <w:rPr>
          <w:color w:val="333333"/>
          <w:sz w:val="27"/>
          <w:szCs w:val="27"/>
        </w:rPr>
        <w:t>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публично-правовых компаний, фон</w:t>
      </w:r>
      <w:r>
        <w:rPr>
          <w:color w:val="333333"/>
          <w:sz w:val="27"/>
          <w:szCs w:val="27"/>
        </w:rPr>
        <w:t>дов и иных организаций, созданных Российской Федерацией на основании федеральных законов; </w:t>
      </w:r>
      <w:r>
        <w:rPr>
          <w:rStyle w:val="mark"/>
          <w:sz w:val="27"/>
          <w:szCs w:val="27"/>
        </w:rPr>
        <w:t>(Дополнение подпунктом - Федеральный закон от 22.12.2014 № 431-ФЗ) (В редакции Федерального закона от 03.07.2016 № 236-ФЗ)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депутатам представительных органов муни</w:t>
      </w:r>
      <w:r>
        <w:rPr>
          <w:color w:val="333333"/>
          <w:sz w:val="27"/>
          <w:szCs w:val="27"/>
        </w:rPr>
        <w:t>ципальных районов</w:t>
      </w:r>
      <w:r>
        <w:rPr>
          <w:rStyle w:val="ed"/>
          <w:color w:val="333333"/>
          <w:sz w:val="27"/>
          <w:szCs w:val="27"/>
        </w:rPr>
        <w:t>, муниципальных округов</w:t>
      </w:r>
      <w:r>
        <w:rPr>
          <w:color w:val="333333"/>
          <w:sz w:val="27"/>
          <w:szCs w:val="27"/>
        </w:rPr>
        <w:t xml:space="preserve">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</w:t>
      </w:r>
      <w:r>
        <w:rPr>
          <w:rStyle w:val="ed"/>
          <w:color w:val="333333"/>
          <w:sz w:val="27"/>
          <w:szCs w:val="27"/>
        </w:rPr>
        <w:t>, муниципальных округов</w:t>
      </w:r>
      <w:r>
        <w:rPr>
          <w:color w:val="333333"/>
          <w:sz w:val="27"/>
          <w:szCs w:val="27"/>
        </w:rPr>
        <w:t xml:space="preserve"> и городских округов; </w:t>
      </w:r>
      <w:r>
        <w:rPr>
          <w:rStyle w:val="mark"/>
          <w:sz w:val="27"/>
          <w:szCs w:val="27"/>
        </w:rPr>
        <w:t>(Дополнение пунк</w:t>
      </w:r>
      <w:r>
        <w:rPr>
          <w:rStyle w:val="mark"/>
          <w:sz w:val="27"/>
          <w:szCs w:val="27"/>
        </w:rPr>
        <w:t>том - Федеральный закон от 03.11.2015 № 303-ФЗ) (В редакции Федерального закона от 26.05.2021 № 155-ФЗ)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супругам и несовершеннолетним детям лиц, указанных в подпунктах "а" - "з" пункта 1 и пункте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части; </w:t>
      </w:r>
      <w:r>
        <w:rPr>
          <w:rStyle w:val="mark"/>
          <w:sz w:val="27"/>
          <w:szCs w:val="27"/>
        </w:rPr>
        <w:t>(В редакции федеральных законов от 22</w:t>
      </w:r>
      <w:r>
        <w:rPr>
          <w:rStyle w:val="mark"/>
          <w:sz w:val="27"/>
          <w:szCs w:val="27"/>
        </w:rPr>
        <w:t>.12.2014 № 431-ФЗ; от 03.11.2015 № 303-ФЗ)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иным лицам в случаях, предусмотренных федеральными законами.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Понятие "иностранные финансовые инструменты" используется в части 1 настоящей статьи в значении, определенном Федеральным законом </w:t>
      </w:r>
      <w:r>
        <w:rPr>
          <w:rStyle w:val="cmd"/>
          <w:color w:val="333333"/>
          <w:sz w:val="27"/>
          <w:szCs w:val="27"/>
        </w:rPr>
        <w:t>от 7 мая 2013 г</w:t>
      </w:r>
      <w:r>
        <w:rPr>
          <w:rStyle w:val="cmd"/>
          <w:color w:val="333333"/>
          <w:sz w:val="27"/>
          <w:szCs w:val="27"/>
        </w:rPr>
        <w:t>ода 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</w:t>
      </w:r>
      <w:r>
        <w:rPr>
          <w:color w:val="333333"/>
          <w:sz w:val="27"/>
          <w:szCs w:val="27"/>
        </w:rPr>
        <w:t xml:space="preserve">нсовыми инструментами". </w:t>
      </w:r>
      <w:r>
        <w:rPr>
          <w:rStyle w:val="mark"/>
          <w:sz w:val="27"/>
          <w:szCs w:val="27"/>
        </w:rPr>
        <w:t>(Дополнение частью - Федеральный закон от 28.12.2016 № 505-ФЗ)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</w:t>
      </w:r>
      <w:r>
        <w:rPr>
          <w:color w:val="333333"/>
          <w:sz w:val="27"/>
          <w:szCs w:val="27"/>
        </w:rPr>
        <w:t>аняется на лиц, указанных в пункте 1 части 1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</w:t>
      </w:r>
      <w:r>
        <w:rPr>
          <w:color w:val="333333"/>
          <w:sz w:val="27"/>
          <w:szCs w:val="27"/>
        </w:rPr>
        <w:t>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(компаний), публично-правовых компаний и организаций, созданных для обеспечения деятельн</w:t>
      </w:r>
      <w:r>
        <w:rPr>
          <w:color w:val="333333"/>
          <w:sz w:val="27"/>
          <w:szCs w:val="27"/>
        </w:rPr>
        <w:t xml:space="preserve">ости федеральных государственных органов, а также на супруг (супругов) и несовершеннолетних детей этих лиц. </w:t>
      </w:r>
      <w:r>
        <w:rPr>
          <w:rStyle w:val="mark"/>
          <w:sz w:val="27"/>
          <w:szCs w:val="27"/>
        </w:rPr>
        <w:t>(В редакции федеральных законов от 22.12.2014 № 431-ФЗ; от 03.07.2016 № 236-ФЗ)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</w:t>
      </w:r>
      <w:r>
        <w:rPr>
          <w:color w:val="333333"/>
          <w:sz w:val="27"/>
          <w:szCs w:val="27"/>
        </w:rPr>
        <w:t>Несоблюдение запрета, установленного настоящей статьей,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</w:t>
      </w:r>
      <w:r>
        <w:rPr>
          <w:color w:val="333333"/>
          <w:sz w:val="27"/>
          <w:szCs w:val="27"/>
        </w:rPr>
        <w:t>ми законами, определяющими правовой статус соответствующего лица.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07.05.2013 № 102-ФЗ)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h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8. Представление сведений о доходах, об имуществе и обязательствах имущественного характера</w:t>
      </w:r>
    </w:p>
    <w:p w:rsidR="00000000" w:rsidRDefault="009B2F02">
      <w:pPr>
        <w:pStyle w:val="h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 xml:space="preserve">(Наименование в редакции </w:t>
      </w:r>
      <w:r>
        <w:rPr>
          <w:rStyle w:val="mark"/>
          <w:b w:val="0"/>
          <w:bCs w:val="0"/>
          <w:sz w:val="27"/>
          <w:szCs w:val="27"/>
        </w:rPr>
        <w:t>Федерального закона от 03.12.2012 № 231-ФЗ)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</w:t>
      </w:r>
      <w:r>
        <w:rPr>
          <w:color w:val="333333"/>
          <w:sz w:val="27"/>
          <w:szCs w:val="27"/>
        </w:rPr>
        <w:t>обязаны представлять представителю нанимателя (работодателю)</w:t>
      </w:r>
      <w:r>
        <w:rPr>
          <w:rStyle w:val="ed"/>
          <w:color w:val="333333"/>
          <w:sz w:val="27"/>
          <w:szCs w:val="27"/>
        </w:rPr>
        <w:t>, иным уполномоченным лицам, определенным настоящим Федеральным законом и другими нормативными правовыми актами Российской Федерации</w:t>
      </w:r>
      <w:r>
        <w:rPr>
          <w:color w:val="333333"/>
          <w:sz w:val="27"/>
          <w:szCs w:val="27"/>
        </w:rPr>
        <w:t>:</w:t>
      </w:r>
      <w:r>
        <w:rPr>
          <w:rStyle w:val="mark"/>
          <w:sz w:val="27"/>
          <w:szCs w:val="27"/>
        </w:rPr>
        <w:t> (В редакции Федерального закона от 30.12.2021 № 471-ФЗ)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</w:t>
      </w:r>
      <w:r>
        <w:rPr>
          <w:color w:val="333333"/>
          <w:sz w:val="27"/>
          <w:szCs w:val="27"/>
        </w:rPr>
        <w:t>ждане, претендующие на замещение должностей государственной службы; </w:t>
      </w:r>
      <w:r>
        <w:rPr>
          <w:rStyle w:val="mark"/>
          <w:sz w:val="27"/>
          <w:szCs w:val="27"/>
        </w:rPr>
        <w:t>(В редакции Федерального закона от 22.12.2014 № 431-ФЗ)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граждане, претендующие на замещение должностей членов Совета директоров Центрального банка Российской Федерации, должностей в Це</w:t>
      </w:r>
      <w:r>
        <w:rPr>
          <w:color w:val="333333"/>
          <w:sz w:val="27"/>
          <w:szCs w:val="27"/>
        </w:rPr>
        <w:t>нтральном банке Российской Федерации, включенных в перечень, утвержденный Советом директоров Центрального банка Российской Федерации; </w:t>
      </w:r>
      <w:r>
        <w:rPr>
          <w:rStyle w:val="mark"/>
          <w:sz w:val="27"/>
          <w:szCs w:val="27"/>
        </w:rPr>
        <w:t>(Дополнение пунктом - Федеральный закон от 03.12.2012 № 231-ФЗ)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граждане, претендующие на замещение должностей муницип</w:t>
      </w:r>
      <w:r>
        <w:rPr>
          <w:color w:val="333333"/>
          <w:sz w:val="27"/>
          <w:szCs w:val="27"/>
        </w:rPr>
        <w:t>альной службы, включенных в перечни, установленные нормативными правовыми актами Российской Федерации; </w:t>
      </w:r>
      <w:r>
        <w:rPr>
          <w:rStyle w:val="mark"/>
          <w:sz w:val="27"/>
          <w:szCs w:val="27"/>
        </w:rPr>
        <w:t>(Дополнение пунктом - Федеральный закон от 22.12.2014 № 431-ФЗ)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граждане, претендующие на замещение должностей, включенных в перечни, установленные но</w:t>
      </w:r>
      <w:r>
        <w:rPr>
          <w:color w:val="333333"/>
          <w:sz w:val="27"/>
          <w:szCs w:val="27"/>
        </w:rPr>
        <w:t xml:space="preserve">рмативными правовыми актами Российской Федерации, в государственных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</w:t>
      </w:r>
      <w:r>
        <w:rPr>
          <w:color w:val="333333"/>
          <w:sz w:val="27"/>
          <w:szCs w:val="27"/>
        </w:rPr>
        <w:t>даваемых Российской Федерацией на основании федеральных законов;</w:t>
      </w:r>
      <w:r>
        <w:rPr>
          <w:rStyle w:val="mark"/>
          <w:sz w:val="27"/>
          <w:szCs w:val="27"/>
        </w:rPr>
        <w:t> (В редакции федеральных законов от 03.07.2016 № 236-ФЗ, от 28.12.2022 № 569-ФЗ)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граждане, претендующие на замещение должностей главного финансового уполномоченного и финансовых уполномоче</w:t>
      </w:r>
      <w:r>
        <w:rPr>
          <w:rStyle w:val="ed"/>
          <w:color w:val="333333"/>
          <w:sz w:val="27"/>
          <w:szCs w:val="27"/>
        </w:rPr>
        <w:t>нных в сферах финансовых услуг (далее также - финансовый уполномоченный), руководителя службы обеспечения деятельности финансового уполномоченного;</w:t>
      </w:r>
      <w:r>
        <w:rPr>
          <w:color w:val="333333"/>
          <w:sz w:val="27"/>
          <w:szCs w:val="27"/>
        </w:rPr>
        <w:t> </w:t>
      </w:r>
      <w:r>
        <w:rPr>
          <w:rStyle w:val="mark"/>
          <w:sz w:val="27"/>
          <w:szCs w:val="27"/>
        </w:rPr>
        <w:t>(Дополнение пунктом - Федеральный закон от 04.06.2018 № 133-ФЗ) (В редакции Федерального закона от 30.12.202</w:t>
      </w:r>
      <w:r>
        <w:rPr>
          <w:rStyle w:val="mark"/>
          <w:sz w:val="27"/>
          <w:szCs w:val="27"/>
        </w:rPr>
        <w:t>1 № 471-ФЗ)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граждане, претендующие на замещение отдельных должностей, включенных в перечни, установленные федер</w:t>
      </w:r>
      <w:r>
        <w:rPr>
          <w:color w:val="333333"/>
          <w:sz w:val="27"/>
          <w:szCs w:val="27"/>
        </w:rPr>
        <w:t>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) граждане, претендующие на замещение должностей руководителей государственных</w:t>
      </w:r>
      <w:r>
        <w:rPr>
          <w:color w:val="333333"/>
          <w:sz w:val="27"/>
          <w:szCs w:val="27"/>
        </w:rPr>
        <w:t xml:space="preserve"> (муниципальных) учреждений; </w:t>
      </w:r>
      <w:r>
        <w:rPr>
          <w:rStyle w:val="mark"/>
          <w:sz w:val="27"/>
          <w:szCs w:val="27"/>
        </w:rPr>
        <w:t>(Дополнение пунктом - Федеральный закон от 29.12.2012 № 280-ФЗ)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лица, замещающие должности государственной службы, включенные в перечни, установленные нормативными правовыми актами Российской Федерации; </w:t>
      </w:r>
      <w:r>
        <w:rPr>
          <w:rStyle w:val="mark"/>
          <w:sz w:val="27"/>
          <w:szCs w:val="27"/>
        </w:rPr>
        <w:t>(Дополнение пунктом </w:t>
      </w:r>
      <w:r>
        <w:rPr>
          <w:rStyle w:val="mark"/>
          <w:sz w:val="27"/>
          <w:szCs w:val="27"/>
        </w:rPr>
        <w:t>- Федеральный закон от 22.12.2014 № 431-ФЗ)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лица, замещающие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части. </w:t>
      </w:r>
      <w:r>
        <w:rPr>
          <w:rStyle w:val="mark"/>
          <w:sz w:val="27"/>
          <w:szCs w:val="27"/>
        </w:rPr>
        <w:t>(В редакции Федерального закона от 22.12.2014 № 431-ФЗ)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Граждане, поступающие на обучение в образовательные организации высшего обра</w:t>
      </w:r>
      <w:r>
        <w:rPr>
          <w:color w:val="333333"/>
          <w:sz w:val="27"/>
          <w:szCs w:val="27"/>
        </w:rPr>
        <w:t>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</w:t>
      </w:r>
      <w:r>
        <w:rPr>
          <w:color w:val="333333"/>
          <w:sz w:val="27"/>
          <w:szCs w:val="27"/>
        </w:rPr>
        <w:t xml:space="preserve">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области обеспечения безопасности. </w:t>
      </w:r>
      <w:r>
        <w:rPr>
          <w:rStyle w:val="mark"/>
          <w:sz w:val="27"/>
          <w:szCs w:val="27"/>
        </w:rPr>
        <w:t>(Дополнение частью - Федеральный закон от 03.</w:t>
      </w:r>
      <w:r>
        <w:rPr>
          <w:rStyle w:val="mark"/>
          <w:sz w:val="27"/>
          <w:szCs w:val="27"/>
        </w:rPr>
        <w:t>04.2017 № 64-ФЗ)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</w:t>
      </w:r>
      <w:r>
        <w:rPr>
          <w:color w:val="333333"/>
          <w:sz w:val="27"/>
          <w:szCs w:val="27"/>
        </w:rPr>
        <w:t xml:space="preserve">) и несовершеннолетних детей.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Порядок представления сведений о доходах, об имуществе и обязательствах имущественного характера, указанных в части 1 настоящей статьи, устанавливается федеральн</w:t>
      </w:r>
      <w:r>
        <w:rPr>
          <w:color w:val="333333"/>
          <w:sz w:val="27"/>
          <w:szCs w:val="27"/>
        </w:rPr>
        <w:t xml:space="preserve">ыми законами, иными нормативными правовыми актами Российской Федерации и нормативными актами Центрального банка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03.12.2012 № 231-ФЗ)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доходах, об имуществе и обязательствах имущественног</w:t>
      </w:r>
      <w:r>
        <w:rPr>
          <w:color w:val="333333"/>
          <w:sz w:val="27"/>
          <w:szCs w:val="27"/>
        </w:rPr>
        <w:t>о характера, представляемые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относятся к информации ограниченного доступа. Сведения о доходах, об имуществе и обязательствах имущественного характера, представляемые гражданином в соответствии с частью 1 или</w:t>
      </w:r>
      <w:r>
        <w:rPr>
          <w:color w:val="333333"/>
          <w:sz w:val="27"/>
          <w:szCs w:val="27"/>
        </w:rPr>
        <w:t xml:space="preserve">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в случае непоступления данного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</w:t>
      </w:r>
      <w:r>
        <w:rPr>
          <w:rStyle w:val="ed"/>
          <w:color w:val="333333"/>
          <w:sz w:val="27"/>
          <w:szCs w:val="27"/>
        </w:rPr>
        <w:t>Фонд пенсионного и социального страхован</w:t>
      </w:r>
      <w:r>
        <w:rPr>
          <w:rStyle w:val="ed"/>
          <w:color w:val="333333"/>
          <w:sz w:val="27"/>
          <w:szCs w:val="27"/>
        </w:rPr>
        <w:t>ия Российской Федерации</w:t>
      </w:r>
      <w:r>
        <w:rPr>
          <w:color w:val="333333"/>
          <w:sz w:val="27"/>
          <w:szCs w:val="27"/>
        </w:rPr>
        <w:t>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</w:t>
      </w:r>
      <w:r>
        <w:rPr>
          <w:color w:val="333333"/>
          <w:sz w:val="27"/>
          <w:szCs w:val="27"/>
        </w:rPr>
        <w:t>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или на обучение в образовательную орган</w:t>
      </w:r>
      <w:r>
        <w:rPr>
          <w:color w:val="333333"/>
          <w:sz w:val="27"/>
          <w:szCs w:val="27"/>
        </w:rPr>
        <w:t>изацию высшего образования, находящуюся в ведении федерального органа исполнительной власти в области обеспечения безопасности, в дальнейшем не могут быть использованы и подлежат уничтожению. Сведения о доходах, об имуществе и обязательствах имущественного</w:t>
      </w:r>
      <w:r>
        <w:rPr>
          <w:color w:val="333333"/>
          <w:sz w:val="27"/>
          <w:szCs w:val="27"/>
        </w:rPr>
        <w:t xml:space="preserve"> характера, представляемые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  <w:r>
        <w:rPr>
          <w:rStyle w:val="mark"/>
          <w:sz w:val="27"/>
          <w:szCs w:val="27"/>
        </w:rPr>
        <w:t> (В</w:t>
      </w:r>
      <w:r>
        <w:rPr>
          <w:rStyle w:val="mark"/>
          <w:sz w:val="27"/>
          <w:szCs w:val="27"/>
        </w:rPr>
        <w:t xml:space="preserve"> редакции федеральных законов от 03.04.2017 № 64-ФЗ, от 04.06.2018 № 133-ФЗ, от 28.12.2022 № 569-ФЗ)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</w:t>
      </w:r>
      <w:r>
        <w:rPr>
          <w:color w:val="333333"/>
          <w:sz w:val="27"/>
          <w:szCs w:val="27"/>
        </w:rPr>
        <w:t>иком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</w:t>
      </w:r>
      <w:r>
        <w:rPr>
          <w:color w:val="333333"/>
          <w:sz w:val="27"/>
          <w:szCs w:val="27"/>
        </w:rPr>
        <w:t xml:space="preserve">щественных объединений либо религиозных или иных организаций, а также в пользу физических лиц.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Лица, виновные в разглашении сведений о доходах, об имуществе и обязательствах имущественного характера</w:t>
      </w:r>
      <w:r>
        <w:rPr>
          <w:color w:val="333333"/>
          <w:sz w:val="27"/>
          <w:szCs w:val="27"/>
        </w:rPr>
        <w:t>, представляемых гражданином, служащим или работником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</w:t>
      </w:r>
      <w:r>
        <w:rPr>
          <w:color w:val="333333"/>
          <w:sz w:val="27"/>
          <w:szCs w:val="27"/>
        </w:rPr>
        <w:t xml:space="preserve">й Федерации.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 о доходах, об имуществе и обязательствах имущественного характера, представляемые лицами, замещающими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- 3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части 1 настоящей статьи, размещают</w:t>
      </w:r>
      <w:r>
        <w:rPr>
          <w:color w:val="333333"/>
          <w:sz w:val="27"/>
          <w:szCs w:val="27"/>
        </w:rPr>
        <w:t>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</w:t>
      </w:r>
      <w:r>
        <w:rPr>
          <w:color w:val="333333"/>
          <w:sz w:val="27"/>
          <w:szCs w:val="27"/>
        </w:rPr>
        <w:t xml:space="preserve">ых корпораций, публично-правовых компаний, </w:t>
      </w:r>
      <w:r>
        <w:rPr>
          <w:rStyle w:val="ed"/>
          <w:color w:val="333333"/>
          <w:sz w:val="27"/>
          <w:szCs w:val="27"/>
        </w:rPr>
        <w:t>Фонда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Федерального фонда обязательного медицинского страхования, иных организаций, создаваемых Российской Федерацией на основании федеральных законов, на</w:t>
      </w:r>
      <w:r>
        <w:rPr>
          <w:color w:val="333333"/>
          <w:sz w:val="27"/>
          <w:szCs w:val="27"/>
        </w:rPr>
        <w:t xml:space="preserve">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Федерации.</w:t>
      </w:r>
      <w:r>
        <w:rPr>
          <w:rStyle w:val="mark"/>
          <w:sz w:val="27"/>
          <w:szCs w:val="27"/>
        </w:rPr>
        <w:t> (В ред</w:t>
      </w:r>
      <w:r>
        <w:rPr>
          <w:rStyle w:val="mark"/>
          <w:sz w:val="27"/>
          <w:szCs w:val="27"/>
        </w:rPr>
        <w:t>акции федеральных законов от 03.12.2012 № 231-ФЗ, от 28.11.2015 № 354-ФЗ, от 03.07.2016 № 236-ФЗ, от 04.06.2018 № 133-ФЗ, от 28.12.2022 № 569-ФЗ)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Проверка достоверности и полноты сведений о доходах, об имуществе и обязательствах имущественного характера</w:t>
      </w:r>
      <w:r>
        <w:rPr>
          <w:color w:val="333333"/>
          <w:sz w:val="27"/>
          <w:szCs w:val="27"/>
        </w:rPr>
        <w:t>, представляемых в соответствии с частями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</w:t>
      </w:r>
      <w:r>
        <w:rPr>
          <w:rStyle w:val="ed"/>
          <w:color w:val="333333"/>
          <w:sz w:val="27"/>
          <w:szCs w:val="27"/>
        </w:rPr>
        <w:t>должностей финансовых уполномоченных и ру</w:t>
      </w:r>
      <w:r>
        <w:rPr>
          <w:rStyle w:val="ed"/>
          <w:color w:val="333333"/>
          <w:sz w:val="27"/>
          <w:szCs w:val="27"/>
        </w:rPr>
        <w:t xml:space="preserve">ководителя службы обеспечения деятельности финансового уполномоченного, </w:t>
      </w:r>
      <w:r>
        <w:rPr>
          <w:color w:val="333333"/>
          <w:sz w:val="27"/>
          <w:szCs w:val="27"/>
        </w:rPr>
        <w:t>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</w:t>
      </w:r>
      <w:r>
        <w:rPr>
          <w:color w:val="333333"/>
          <w:sz w:val="27"/>
          <w:szCs w:val="27"/>
        </w:rPr>
        <w:t>ии, самостоятельно или путем направления запроса в федеральные органы исполнительной власти,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характера граж</w:t>
      </w:r>
      <w:r>
        <w:rPr>
          <w:color w:val="333333"/>
          <w:sz w:val="27"/>
          <w:szCs w:val="27"/>
        </w:rPr>
        <w:t>дан или лиц, указанных в частях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настоящей статьи, супруг (супругов) и несовершеннолетних детей указанных граждан или лиц.</w:t>
      </w:r>
      <w:r>
        <w:rPr>
          <w:rStyle w:val="mark"/>
          <w:sz w:val="27"/>
          <w:szCs w:val="27"/>
        </w:rPr>
        <w:t> (В редакции федеральных законов от 03.04.2017 № 64-ФЗ, от 30.12.2021 № 471-ФЗ)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Проверка достоверности и полноты сведений о </w:t>
      </w:r>
      <w:r>
        <w:rPr>
          <w:color w:val="333333"/>
          <w:sz w:val="27"/>
          <w:szCs w:val="27"/>
        </w:rPr>
        <w:t>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</w:t>
      </w:r>
      <w:r>
        <w:rPr>
          <w:color w:val="333333"/>
          <w:sz w:val="27"/>
          <w:szCs w:val="27"/>
        </w:rPr>
        <w:t>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</w:t>
      </w:r>
      <w:r>
        <w:rPr>
          <w:color w:val="333333"/>
          <w:sz w:val="27"/>
          <w:szCs w:val="27"/>
        </w:rPr>
        <w:t>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</w:t>
      </w:r>
      <w:r>
        <w:rPr>
          <w:color w:val="333333"/>
          <w:sz w:val="27"/>
          <w:szCs w:val="27"/>
        </w:rPr>
        <w:t xml:space="preserve">ений о доходах, об имуществе и обязательствах имущественного характера указанных лиц определяются Президентом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29.12.2012 № 280-ФЗ)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 Проверка достоверности и полноты сведений о доходах, об и</w:t>
      </w:r>
      <w:r>
        <w:rPr>
          <w:rStyle w:val="ed"/>
          <w:color w:val="333333"/>
          <w:sz w:val="27"/>
          <w:szCs w:val="27"/>
        </w:rPr>
        <w:t>муществе и обязательствах имущественного характера, представляемых гражданами, претендующими на замещение должностей главного финансового уполномоченного, руководителя службы обеспечения деятельности финансового уполномоченного, и лицами, замещающими данны</w:t>
      </w:r>
      <w:r>
        <w:rPr>
          <w:rStyle w:val="ed"/>
          <w:color w:val="333333"/>
          <w:sz w:val="27"/>
          <w:szCs w:val="27"/>
        </w:rPr>
        <w:t>е должности, осуществляется в порядке, устанавливаемом Президентом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</w:t>
      </w:r>
      <w:r>
        <w:rPr>
          <w:rStyle w:val="ed"/>
          <w:color w:val="333333"/>
          <w:sz w:val="27"/>
          <w:szCs w:val="27"/>
        </w:rPr>
        <w:t>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</w:t>
      </w:r>
      <w:r>
        <w:rPr>
          <w:rStyle w:val="ed"/>
          <w:color w:val="333333"/>
          <w:sz w:val="27"/>
          <w:szCs w:val="27"/>
        </w:rPr>
        <w:t>арактера указанных граждан и лиц определяются Президентом Российской Федерации.</w:t>
      </w:r>
      <w:r>
        <w:rPr>
          <w:rStyle w:val="mark"/>
          <w:sz w:val="27"/>
          <w:szCs w:val="27"/>
        </w:rPr>
        <w:t> (Дополнение частью - Федеральный закон от 30.12.2021 № 471-ФЗ)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 xml:space="preserve">. Проверка достоверности и полноты сведений о доходах, об имуществе и обязательствах имущественного характера, </w:t>
      </w:r>
      <w:r>
        <w:rPr>
          <w:rStyle w:val="ed"/>
          <w:color w:val="333333"/>
          <w:sz w:val="27"/>
          <w:szCs w:val="27"/>
        </w:rPr>
        <w:t>представляемых гражданами, претендующими на замещение должностей финансовых уполномоченных в сферах финансовых услуг, и лицами, замещающими данные должности, осуществляется по решению Центрального банка Российской Федерации в порядке, устанавливаемом норма</w:t>
      </w:r>
      <w:r>
        <w:rPr>
          <w:rStyle w:val="ed"/>
          <w:color w:val="333333"/>
          <w:sz w:val="27"/>
          <w:szCs w:val="27"/>
        </w:rPr>
        <w:t>тивными актами Центрального банка Российской Федерации.</w:t>
      </w:r>
      <w:r>
        <w:rPr>
          <w:rStyle w:val="mark"/>
          <w:sz w:val="27"/>
          <w:szCs w:val="27"/>
        </w:rPr>
        <w:t> (Дополнение частью - Федеральный закон от 30.12.2021 № 471-ФЗ)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Непредставление гражданином при поступлении на государственную или муниципальную службу, на работу в Центральный банк Российской Федер</w:t>
      </w:r>
      <w:r>
        <w:rPr>
          <w:color w:val="333333"/>
          <w:sz w:val="27"/>
          <w:szCs w:val="27"/>
        </w:rPr>
        <w:t xml:space="preserve">ации, государственную корпорацию, публично-правовую компанию, </w:t>
      </w:r>
      <w:r>
        <w:rPr>
          <w:rStyle w:val="ed"/>
          <w:color w:val="333333"/>
          <w:sz w:val="27"/>
          <w:szCs w:val="27"/>
        </w:rPr>
        <w:t>Фонд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Федеральный фонд обязательного медицинского страхования, иную организацию, создаваемую Российской Федерацией на основании федерал</w:t>
      </w:r>
      <w:r>
        <w:rPr>
          <w:color w:val="333333"/>
          <w:sz w:val="27"/>
          <w:szCs w:val="27"/>
        </w:rPr>
        <w:t>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</w:t>
      </w:r>
      <w:r>
        <w:rPr>
          <w:color w:val="333333"/>
          <w:sz w:val="27"/>
          <w:szCs w:val="27"/>
        </w:rPr>
        <w:t>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</w:t>
      </w:r>
      <w:r>
        <w:rPr>
          <w:color w:val="333333"/>
          <w:sz w:val="27"/>
          <w:szCs w:val="27"/>
        </w:rPr>
        <w:t>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</w:t>
      </w:r>
      <w:r>
        <w:rPr>
          <w:color w:val="333333"/>
          <w:sz w:val="27"/>
          <w:szCs w:val="27"/>
        </w:rPr>
        <w:t xml:space="preserve">ссийской Федерации, государственную корпорацию, публично-правовую компанию, </w:t>
      </w:r>
      <w:r>
        <w:rPr>
          <w:rStyle w:val="ed"/>
          <w:color w:val="333333"/>
          <w:sz w:val="27"/>
          <w:szCs w:val="27"/>
        </w:rPr>
        <w:t>Фонд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Федеральный фонд обязательного медицинского страхования, иную организацию, создаваемую Российской Федерацией на осн</w:t>
      </w:r>
      <w:r>
        <w:rPr>
          <w:color w:val="333333"/>
          <w:sz w:val="27"/>
          <w:szCs w:val="27"/>
        </w:rPr>
        <w:t>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</w:t>
      </w:r>
      <w:r>
        <w:rPr>
          <w:color w:val="333333"/>
          <w:sz w:val="27"/>
          <w:szCs w:val="27"/>
        </w:rPr>
        <w:t>ного, на должность руководителя государственного (муниципального) учреждения.</w:t>
      </w:r>
      <w:r>
        <w:rPr>
          <w:rStyle w:val="mark"/>
          <w:sz w:val="27"/>
          <w:szCs w:val="27"/>
        </w:rPr>
        <w:t> (В редакции федеральных законов от 03.12.2012 № 231-ФЗ, от 29.12.2012 № 280-ФЗ, от 03.07.2016 № 236-ФЗ, от 04.06.2018 № 133-ФЗ, от 28.12.2022 № 569-ФЗ)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Невыполнение гражданино</w:t>
      </w:r>
      <w:r>
        <w:rPr>
          <w:color w:val="333333"/>
          <w:sz w:val="27"/>
          <w:szCs w:val="27"/>
        </w:rPr>
        <w:t>м или лицом, указанными в части 1 настоящей статьи, обязанности, предусмотренной частью 1 настоящей статьи, является правонарушением, влекущим освобождение его от замещаемой должности, в том числе от должностей финансового уполномоченного, руководителя слу</w:t>
      </w:r>
      <w:r>
        <w:rPr>
          <w:color w:val="333333"/>
          <w:sz w:val="27"/>
          <w:szCs w:val="27"/>
        </w:rPr>
        <w:t xml:space="preserve">жбы 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Российской Федерации, государственной корпорации, публично-правовой компании, </w:t>
      </w:r>
      <w:r>
        <w:rPr>
          <w:rStyle w:val="ed"/>
          <w:color w:val="333333"/>
          <w:sz w:val="27"/>
          <w:szCs w:val="27"/>
        </w:rPr>
        <w:t xml:space="preserve">Фонде пенсионного и социального </w:t>
      </w:r>
      <w:r>
        <w:rPr>
          <w:rStyle w:val="ed"/>
          <w:color w:val="333333"/>
          <w:sz w:val="27"/>
          <w:szCs w:val="27"/>
        </w:rPr>
        <w:t>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иной организации, создаваемой Российской Федерацией на основании федерального закона, увольнение с работы в организации, создаваемой для выполнения задач, поставлен</w:t>
      </w:r>
      <w:r>
        <w:rPr>
          <w:color w:val="333333"/>
          <w:sz w:val="27"/>
          <w:szCs w:val="27"/>
        </w:rPr>
        <w:t>ных перед федеральными государственными органами, а также в государственном (муниципальном) учреждении.</w:t>
      </w:r>
      <w:r>
        <w:rPr>
          <w:rStyle w:val="mark"/>
          <w:sz w:val="27"/>
          <w:szCs w:val="27"/>
        </w:rPr>
        <w:t> (В редакции федеральных законов от 03.12.2012 № 231-ФЗ, от 29.12.2012 № 280-ФЗ, от 03.07.2016 № 236-ФЗ, от 04.06.2018 № 133-ФЗ, от 28.12.2022 № 569-ФЗ)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Для целей настоящего Федерального закона цифровая валюта признается имуществом.</w:t>
      </w:r>
      <w:r>
        <w:rPr>
          <w:rStyle w:val="mark"/>
          <w:sz w:val="27"/>
          <w:szCs w:val="27"/>
        </w:rPr>
        <w:t> (Дополнение частью - Федеральный закон от 31.07.2020 № 259-ФЗ)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21.11.2011 № 329-ФЗ)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h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Представление сведений о расходах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замещающие (занимающие) должности, включенные в перечни, установленные нормативными правовыми актами Российской Федерации или нормативными актами Центрального банка Российской Федерации, обязаны представлять сведения о своих расходах, а также о</w:t>
      </w:r>
      <w:r>
        <w:rPr>
          <w:color w:val="333333"/>
          <w:sz w:val="27"/>
          <w:szCs w:val="27"/>
        </w:rPr>
        <w:t xml:space="preserve"> расходах своих супруги (супруга) и несовершеннолетних детей в случаях и порядке, которые установлены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</w:t>
      </w:r>
      <w:r>
        <w:rPr>
          <w:color w:val="333333"/>
          <w:sz w:val="27"/>
          <w:szCs w:val="27"/>
        </w:rPr>
        <w:t xml:space="preserve">", иными нормативными правовыми актами Российской Федерации и нормативными актами Центрального банка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Контроль за соответствием расходов лиц, указанных в части 1 настоящей стать</w:t>
      </w:r>
      <w:r>
        <w:rPr>
          <w:color w:val="333333"/>
          <w:sz w:val="27"/>
          <w:szCs w:val="27"/>
        </w:rPr>
        <w:t>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осуществляется в порядке, предусмотренном настоящим</w:t>
      </w:r>
      <w:r>
        <w:rPr>
          <w:color w:val="333333"/>
          <w:sz w:val="27"/>
          <w:szCs w:val="27"/>
        </w:rPr>
        <w:t xml:space="preserve"> Федеральным законом и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</w:t>
      </w:r>
      <w:r>
        <w:rPr>
          <w:color w:val="333333"/>
          <w:sz w:val="27"/>
          <w:szCs w:val="27"/>
        </w:rPr>
        <w:t xml:space="preserve">вными правовыми актами Российской Федерации, нормативными актами Центрального банка Российской Федерации. </w:t>
      </w:r>
      <w:r>
        <w:rPr>
          <w:rStyle w:val="mark"/>
          <w:sz w:val="27"/>
          <w:szCs w:val="27"/>
        </w:rPr>
        <w:t>(В редакции Федерального закона от 03.04.2017 № 64-ФЗ)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Непредставление лицами, указанными в части 1 настоящей статьи, или представление ими неполны</w:t>
      </w:r>
      <w:r>
        <w:rPr>
          <w:color w:val="333333"/>
          <w:sz w:val="27"/>
          <w:szCs w:val="27"/>
        </w:rPr>
        <w:t>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</w:t>
      </w:r>
      <w:r>
        <w:rPr>
          <w:color w:val="333333"/>
          <w:sz w:val="27"/>
          <w:szCs w:val="27"/>
        </w:rPr>
        <w:t>я правонарушением, влекущим освобождение лиц, указанных в части 1 настоящей статьи, от замещаемой (занимаемой) должности, в том числе от должностей финансового уполномоченного, руководителя службы обеспечения деятельности финансового уполномоченного, уволь</w:t>
      </w:r>
      <w:r>
        <w:rPr>
          <w:color w:val="333333"/>
          <w:sz w:val="27"/>
          <w:szCs w:val="27"/>
        </w:rPr>
        <w:t xml:space="preserve">нение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корпорации, публично-правовой компании,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</w:t>
      </w:r>
      <w:r>
        <w:rPr>
          <w:color w:val="333333"/>
          <w:sz w:val="27"/>
          <w:szCs w:val="27"/>
        </w:rPr>
        <w:t>альном фонде обязательного медицинского страхования,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</w:t>
      </w:r>
      <w:r>
        <w:rPr>
          <w:rStyle w:val="mark"/>
          <w:sz w:val="27"/>
          <w:szCs w:val="27"/>
        </w:rPr>
        <w:t> (В</w:t>
      </w:r>
      <w:r>
        <w:rPr>
          <w:rStyle w:val="mark"/>
          <w:sz w:val="27"/>
          <w:szCs w:val="27"/>
        </w:rPr>
        <w:t xml:space="preserve"> редакции федеральных законов от 03.07.2016 № 236-ФЗ, от 04.06.2018 № 133-ФЗ, от 28.12.2022 № 569-ФЗ)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</w:t>
      </w:r>
      <w:r>
        <w:rPr>
          <w:color w:val="333333"/>
          <w:sz w:val="27"/>
          <w:szCs w:val="27"/>
        </w:rPr>
        <w:t xml:space="preserve">ого средства, ценных бумаг (долей участия, паев в уставных (складочных) капиталах организаций), </w:t>
      </w:r>
      <w:r>
        <w:rPr>
          <w:rStyle w:val="ed"/>
          <w:color w:val="333333"/>
          <w:sz w:val="27"/>
          <w:szCs w:val="27"/>
        </w:rPr>
        <w:t xml:space="preserve">цифровых финансовых активов, цифровой валюты, </w:t>
      </w:r>
      <w:r>
        <w:rPr>
          <w:color w:val="333333"/>
          <w:sz w:val="27"/>
          <w:szCs w:val="27"/>
        </w:rPr>
        <w:t xml:space="preserve">представленные 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</w:t>
      </w:r>
      <w:r>
        <w:rPr>
          <w:color w:val="333333"/>
          <w:sz w:val="27"/>
          <w:szCs w:val="27"/>
        </w:rPr>
        <w:t>асходов лиц, замещающих государственные должности, и иных лиц их доходам",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</w:t>
      </w:r>
      <w:r>
        <w:rPr>
          <w:color w:val="333333"/>
          <w:sz w:val="27"/>
          <w:szCs w:val="27"/>
        </w:rPr>
        <w:t xml:space="preserve">рганов местного самоуправления, Центрального банка Российской Федерации, государственных корпораций, публично-правовых компаний, </w:t>
      </w:r>
      <w:r>
        <w:rPr>
          <w:rStyle w:val="ed"/>
          <w:color w:val="333333"/>
          <w:sz w:val="27"/>
          <w:szCs w:val="27"/>
        </w:rPr>
        <w:t>Фонда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Федерального фонда обязательного медицинского страхования, ин</w:t>
      </w:r>
      <w:r>
        <w:rPr>
          <w:color w:val="333333"/>
          <w:sz w:val="27"/>
          <w:szCs w:val="27"/>
        </w:rPr>
        <w:t>ых организаций, созданных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Прези</w:t>
      </w:r>
      <w:r>
        <w:rPr>
          <w:color w:val="333333"/>
          <w:sz w:val="27"/>
          <w:szCs w:val="27"/>
        </w:rPr>
        <w:t>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</w:t>
      </w:r>
      <w:r>
        <w:rPr>
          <w:rStyle w:val="mark"/>
          <w:sz w:val="27"/>
          <w:szCs w:val="27"/>
        </w:rPr>
        <w:t> </w:t>
      </w:r>
      <w:r>
        <w:rPr>
          <w:rStyle w:val="mark"/>
          <w:sz w:val="27"/>
          <w:szCs w:val="27"/>
        </w:rPr>
        <w:t>(В редакции федеральных законов от 22.12.2014 № 431-ФЗ, от 05.10.2015 № 285-ФЗ, от 03.07.2016 № 236-ФЗ, от 03.04.2017 № 64-ФЗ, от 04.06.2018 № 133-ФЗ, от 01.04.2022 № 90-ФЗ, от 28.12.2022 № 569-ФЗ)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03.12.2012 № 23</w:t>
      </w:r>
      <w:r>
        <w:rPr>
          <w:rStyle w:val="mark"/>
          <w:sz w:val="27"/>
          <w:szCs w:val="27"/>
        </w:rPr>
        <w:t>1-ФЗ)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h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Статья 8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 Контроль за законностью получения денежных средств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1. </w:t>
      </w:r>
      <w:r>
        <w:rPr>
          <w:rStyle w:val="ed"/>
          <w:color w:val="333333"/>
          <w:sz w:val="27"/>
          <w:szCs w:val="27"/>
        </w:rPr>
        <w:t>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</w:t>
      </w:r>
      <w:r>
        <w:rPr>
          <w:rStyle w:val="ed"/>
          <w:color w:val="333333"/>
          <w:sz w:val="27"/>
          <w:szCs w:val="27"/>
        </w:rPr>
        <w:t>ериод), на счета лица, представившего указанные сведения (далее 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</w:t>
      </w:r>
      <w:r>
        <w:rPr>
          <w:rStyle w:val="ed"/>
          <w:color w:val="333333"/>
          <w:sz w:val="27"/>
          <w:szCs w:val="27"/>
        </w:rPr>
        <w:t>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В случае непредставления проверяемым лицом сведений, подтверждающих з</w:t>
      </w:r>
      <w:r>
        <w:rPr>
          <w:rStyle w:val="ed"/>
          <w:color w:val="333333"/>
          <w:sz w:val="27"/>
          <w:szCs w:val="27"/>
        </w:rPr>
        <w:t>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В случае у</w:t>
      </w:r>
      <w:r>
        <w:rPr>
          <w:rStyle w:val="ed"/>
          <w:color w:val="333333"/>
          <w:sz w:val="27"/>
          <w:szCs w:val="27"/>
        </w:rPr>
        <w:t>вольнения (прекращения полномочий) проверяемого лица, в отношении которого осуществляется проверка, указанная в части 1 настоящей статьи, до ее завершения и при наличии информации о том, что в течение отчетного периода на счета этого проверяемого лица, его</w:t>
      </w:r>
      <w:r>
        <w:rPr>
          <w:rStyle w:val="ed"/>
          <w:color w:val="333333"/>
          <w:sz w:val="27"/>
          <w:szCs w:val="27"/>
        </w:rPr>
        <w:t xml:space="preserve">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</w:t>
      </w:r>
      <w:r>
        <w:rPr>
          <w:rStyle w:val="ed"/>
          <w:color w:val="333333"/>
          <w:sz w:val="27"/>
          <w:szCs w:val="27"/>
        </w:rPr>
        <w:t>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4. Генеральный прокурор Российской Федерации или подчиненные ему прокуроры не позднее 10 рабочих дней со дня </w:t>
      </w:r>
      <w:r>
        <w:rPr>
          <w:rStyle w:val="ed"/>
          <w:color w:val="333333"/>
          <w:sz w:val="27"/>
          <w:szCs w:val="27"/>
        </w:rPr>
        <w:t>получения материалов, указанных в части 3 настоящей статьи, принимают решение об осуществлении проверки законности получения денежных средств, указанных в части 3 настоящей статьи, отдельно в отношении каждого проверяемого лица. Решение оформляется в письм</w:t>
      </w:r>
      <w:r>
        <w:rPr>
          <w:rStyle w:val="ed"/>
          <w:color w:val="333333"/>
          <w:sz w:val="27"/>
          <w:szCs w:val="27"/>
        </w:rPr>
        <w:t>енной форме.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5. Генеральный прокурор Российской Федерации или подчиненные ему прокуроры не позднее чем через два рабочих дня со дня принятия решения, указанного в части 4 настоящей статьи, обязаны в письменной форме уведомить проверяемое лицо о принятом в </w:t>
      </w:r>
      <w:r>
        <w:rPr>
          <w:rStyle w:val="ed"/>
          <w:color w:val="333333"/>
          <w:sz w:val="27"/>
          <w:szCs w:val="27"/>
        </w:rPr>
        <w:t>отношении него решении, а также о необходимости представления этим лицом сведений, подтверждающих законность получения денежных средств, указанных в части 2 настоящей статьи.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6. Проверка, указанная в части 4 настоящей статьи, проводится прокурорами.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Про</w:t>
      </w:r>
      <w:r>
        <w:rPr>
          <w:rStyle w:val="ed"/>
          <w:color w:val="333333"/>
          <w:sz w:val="27"/>
          <w:szCs w:val="27"/>
        </w:rPr>
        <w:t>верка, указанная в части 4 настоящей статьи, не может проводиться по истечении шести месяцев со дня увольнения (прекращения полномочий) проверяемого лица.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8. При проведении проверки, указанной в части 4 настоящей статьи, проверяемое лицо вправе: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</w:t>
      </w:r>
      <w:r>
        <w:rPr>
          <w:rStyle w:val="ed"/>
          <w:color w:val="333333"/>
          <w:sz w:val="27"/>
          <w:szCs w:val="27"/>
        </w:rPr>
        <w:t>давать пояснения в письменной форме об источниках поступления денежных средств на свои счета, счета своих супруги (супруга) и несовершеннолетних детей в банках и (или) иных кредитных организациях;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представлять дополнительные материалы и давать по ним по</w:t>
      </w:r>
      <w:r>
        <w:rPr>
          <w:rStyle w:val="ed"/>
          <w:color w:val="333333"/>
          <w:sz w:val="27"/>
          <w:szCs w:val="27"/>
        </w:rPr>
        <w:t>яснения в письменной форме;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обращаться к прокурору с ходатайством о проведении с ним беседы по вопросам, связанным с осуществлением данной проверки. Ходатайство подлежит обязательному удовлетворению.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9. Генеральный прокурор Российской Федерации или подч</w:t>
      </w:r>
      <w:r>
        <w:rPr>
          <w:rStyle w:val="ed"/>
          <w:color w:val="333333"/>
          <w:sz w:val="27"/>
          <w:szCs w:val="27"/>
        </w:rPr>
        <w:t>иненные ему прокуроры при осуществлении проверки, указанной в части 4 настоящей статьи, обязаны: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истребовать у проверяемого лица сведения, подтверждающие законность получения денежных средств, указанных в части 3 настоящей статьи;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изучать дополнитель</w:t>
      </w:r>
      <w:r>
        <w:rPr>
          <w:rStyle w:val="ed"/>
          <w:color w:val="333333"/>
          <w:sz w:val="27"/>
          <w:szCs w:val="27"/>
        </w:rPr>
        <w:t>ные материалы, представленные проверяемым лицом;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провести беседу с проверяемым лицом в случае поступления ходатайства, предусмотренного пунктом 3 части 8 настоящей статьи.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10. Генеральный прокурор Российской Федерации или подчиненные ему прокуроры при о</w:t>
      </w:r>
      <w:r>
        <w:rPr>
          <w:rStyle w:val="ed"/>
          <w:color w:val="333333"/>
          <w:sz w:val="27"/>
          <w:szCs w:val="27"/>
        </w:rPr>
        <w:t>существлении проверки, указанной в части 4 настоящей статьи, вправе: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проводить по своей инициативе беседу с проверяемым лицом;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получать от проверяемого лица пояснения по представленным им сведениям и материалам;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3) направлять в установленном порядке </w:t>
      </w:r>
      <w:r>
        <w:rPr>
          <w:rStyle w:val="ed"/>
          <w:color w:val="333333"/>
          <w:sz w:val="27"/>
          <w:szCs w:val="27"/>
        </w:rPr>
        <w:t>запросы в федеральные государственные органы, государственные органы субъектов Российской Федерации, органы местного самоуправления, общественные объединения и иные организации об имеющейся у них информации о доходах, об имуществе и обязательствах имуществ</w:t>
      </w:r>
      <w:r>
        <w:rPr>
          <w:rStyle w:val="ed"/>
          <w:color w:val="333333"/>
          <w:sz w:val="27"/>
          <w:szCs w:val="27"/>
        </w:rPr>
        <w:t xml:space="preserve">енного характера проверяемого лица, его супруги (супруга) и несовершеннолетних детей, а также об источниках поступления денежных средств на их счета в банках и (или) иных кредитных организациях. Запросы в кредитные организации, налоговые органы Российской </w:t>
      </w:r>
      <w:r>
        <w:rPr>
          <w:rStyle w:val="ed"/>
          <w:color w:val="333333"/>
          <w:sz w:val="27"/>
          <w:szCs w:val="27"/>
        </w:rPr>
        <w:t>Федерации,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а также в уполномоченный орган в сфере противодействия</w:t>
      </w:r>
      <w:r>
        <w:rPr>
          <w:rStyle w:val="ed"/>
          <w:color w:val="333333"/>
          <w:sz w:val="27"/>
          <w:szCs w:val="27"/>
        </w:rPr>
        <w:t xml:space="preserve">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направляются Генеральным прокурором Российской Федерации, заместителями Генерального прокурора Российской</w:t>
      </w:r>
      <w:r>
        <w:rPr>
          <w:rStyle w:val="ed"/>
          <w:color w:val="333333"/>
          <w:sz w:val="27"/>
          <w:szCs w:val="27"/>
        </w:rPr>
        <w:t xml:space="preserve"> Федерации, прокурорами субъектов Российской Федерации, военными и другими специализированными прокурорами, приравненными к прокурорам субъектов Российской Федерации;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наводить справки у физических лиц и получать от них с их согласия информацию.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11. Руко</w:t>
      </w:r>
      <w:r>
        <w:rPr>
          <w:rStyle w:val="ed"/>
          <w:color w:val="333333"/>
          <w:sz w:val="27"/>
          <w:szCs w:val="27"/>
        </w:rPr>
        <w:t>водители государственных органов, органов местного самоуправления, организаций, получившие запрос, указанный в пункте 3 части 10 настоящей статьи, обязаны организовать его исполнение в соответствии с федеральными законами и иными нормативными правовыми акт</w:t>
      </w:r>
      <w:r>
        <w:rPr>
          <w:rStyle w:val="ed"/>
          <w:color w:val="333333"/>
          <w:sz w:val="27"/>
          <w:szCs w:val="27"/>
        </w:rPr>
        <w:t>ами Российской Федерации и представить в установленном порядке запрашиваемую информацию.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12. Порядок рассмотрения материалов проверки, указанной в части 4 настоящей статьи, определяется Генеральным прокурором Российской Федерации.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13. Генеральный прокурор </w:t>
      </w:r>
      <w:r>
        <w:rPr>
          <w:rStyle w:val="ed"/>
          <w:color w:val="333333"/>
          <w:sz w:val="27"/>
          <w:szCs w:val="27"/>
        </w:rPr>
        <w:t>Российской Федерации или подчиненные ему прокуроры после завершения проверки, указанной в части 4 настоящей статьи, информируют о ее результатах лицо, направившее в органы прокуратуры Российской Федерации материалы в соответствии с частью 3 настоящей стать</w:t>
      </w:r>
      <w:r>
        <w:rPr>
          <w:rStyle w:val="ed"/>
          <w:color w:val="333333"/>
          <w:sz w:val="27"/>
          <w:szCs w:val="27"/>
        </w:rPr>
        <w:t>и.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14. Генеральный прокурор Российской Федерации или подчиненные ему прокуроры, получившие материалы, указанные в части 2 настоящей статьи, рассматривают их в пределах своей компетенции, установленной Федеральным законом </w:t>
      </w:r>
      <w:r>
        <w:rPr>
          <w:rStyle w:val="cmd"/>
          <w:color w:val="333333"/>
          <w:sz w:val="27"/>
          <w:szCs w:val="27"/>
        </w:rPr>
        <w:t>"О прокуратуре Российской Федерации</w:t>
      </w:r>
      <w:r>
        <w:rPr>
          <w:rStyle w:val="cmd"/>
          <w:color w:val="333333"/>
          <w:sz w:val="27"/>
          <w:szCs w:val="27"/>
        </w:rPr>
        <w:t>"</w:t>
      </w:r>
      <w:r>
        <w:rPr>
          <w:rStyle w:val="ed"/>
          <w:color w:val="333333"/>
          <w:sz w:val="27"/>
          <w:szCs w:val="27"/>
        </w:rPr>
        <w:t>, и не позднее четырех месяцев со дня получения этих материалов при наличии оснований обращаются в суд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</w:t>
      </w:r>
      <w:r>
        <w:rPr>
          <w:rStyle w:val="ed"/>
          <w:color w:val="333333"/>
          <w:sz w:val="27"/>
          <w:szCs w:val="27"/>
        </w:rPr>
        <w:t>ере, эквивалентном той части денежных средств, указанных в части 1 настоящей статьи, в отношении которой не получены достоверные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15.</w:t>
      </w:r>
      <w:r>
        <w:rPr>
          <w:rStyle w:val="ed"/>
          <w:color w:val="333333"/>
          <w:sz w:val="27"/>
          <w:szCs w:val="27"/>
        </w:rPr>
        <w:t> Генеральный прокурор Российской Федерации или подчиненные ему прокуроры рассматривают материалы проверки, указанной в части 4 настоящей статьи, и не позднее одного месяца со дня ее окончания при наличии оснований обращаются в суд в порядке, предусмотренно</w:t>
      </w:r>
      <w:r>
        <w:rPr>
          <w:rStyle w:val="ed"/>
          <w:color w:val="333333"/>
          <w:sz w:val="27"/>
          <w:szCs w:val="27"/>
        </w:rPr>
        <w:t>м законодательством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средств, указанных в части 3 настоящей статьи, в отношении которой не представлены сведения</w:t>
      </w:r>
      <w:r>
        <w:rPr>
          <w:rStyle w:val="ed"/>
          <w:color w:val="333333"/>
          <w:sz w:val="27"/>
          <w:szCs w:val="27"/>
        </w:rPr>
        <w:t>, подтверждающие законность получения этих средств, если размер взыскиваемых средств превышает десять тысяч рублей.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16. Генеральный прокурор Российской Федерации или подчиненные ему прокуроры направляют информацию о результатах рассмотрения судами заявлени</w:t>
      </w:r>
      <w:r>
        <w:rPr>
          <w:rStyle w:val="ed"/>
          <w:color w:val="333333"/>
          <w:sz w:val="27"/>
          <w:szCs w:val="27"/>
        </w:rPr>
        <w:t>й, указанных в частях 14 и 15 настоящей статьи, в орган публичной власти или организацию, в которых лицо, в отношении которого осуществлялись проверки, указанные в частях 1 и 4 настоящей статьи, замещает или замещало должность.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17. </w:t>
      </w:r>
      <w:r>
        <w:rPr>
          <w:rStyle w:val="ed"/>
          <w:color w:val="333333"/>
          <w:sz w:val="27"/>
          <w:szCs w:val="27"/>
        </w:rPr>
        <w:t>Порядок направления информации, указанной в части 16 настоящей статьи, определяется Генеральным прокурором Российской Федерации.</w:t>
      </w:r>
    </w:p>
    <w:p w:rsidR="00000000" w:rsidRDefault="009B2F02">
      <w:pPr>
        <w:pStyle w:val="p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 - Федеральный закон от 06.03.2022 № 44-ФЗ)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h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9. Обязанность государственных и муниципальных служащих</w:t>
      </w:r>
      <w:r>
        <w:rPr>
          <w:color w:val="333333"/>
          <w:sz w:val="27"/>
          <w:szCs w:val="27"/>
        </w:rPr>
        <w:t xml:space="preserve"> уведомлять об обращениях в целях склонения к совершению коррупционных правонарушений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</w:t>
      </w:r>
      <w:r>
        <w:rPr>
          <w:color w:val="333333"/>
          <w:sz w:val="27"/>
          <w:szCs w:val="27"/>
        </w:rPr>
        <w:t>лучаях обращения к нему каких-либо лиц в целях склонения его к совершению коррупционных правонарушений.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Уведомление о фактах обращения в целях склонения к совершению коррупционных правонарушений, за исключением случаев, когда по данным фактам проведена </w:t>
      </w:r>
      <w:r>
        <w:rPr>
          <w:color w:val="333333"/>
          <w:sz w:val="27"/>
          <w:szCs w:val="27"/>
        </w:rPr>
        <w:t>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Невыполнение государственным или муниципальным служащим должностной (служебной) обязанности, предусмотренной частью 1 настоящей статьи,</w:t>
      </w:r>
      <w:r>
        <w:rPr>
          <w:color w:val="333333"/>
          <w:sz w:val="27"/>
          <w:szCs w:val="27"/>
        </w:rPr>
        <w:t xml:space="preserve">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Государственный или муниципальный служащий, уведомив</w:t>
      </w:r>
      <w:r>
        <w:rPr>
          <w:color w:val="333333"/>
          <w:sz w:val="27"/>
          <w:szCs w:val="27"/>
        </w:rPr>
        <w:t>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</w:t>
      </w:r>
      <w:r>
        <w:rPr>
          <w:color w:val="333333"/>
          <w:sz w:val="27"/>
          <w:szCs w:val="27"/>
        </w:rPr>
        <w:t xml:space="preserve">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</w:t>
      </w:r>
      <w:r>
        <w:rPr>
          <w:color w:val="333333"/>
          <w:sz w:val="27"/>
          <w:szCs w:val="27"/>
        </w:rPr>
        <w:t>Российской Федерации.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</w:t>
      </w:r>
      <w:r>
        <w:rPr>
          <w:color w:val="333333"/>
          <w:sz w:val="27"/>
          <w:szCs w:val="27"/>
        </w:rPr>
        <w:t>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h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10. Конфликт интересов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Под конфликтом интересов в настоящем Федеральном законе понимается ситуация, при которой ли</w:t>
      </w:r>
      <w:r>
        <w:rPr>
          <w:color w:val="333333"/>
          <w:sz w:val="27"/>
          <w:szCs w:val="27"/>
        </w:rPr>
        <w:t>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</w:t>
      </w:r>
      <w:r>
        <w:rPr>
          <w:color w:val="333333"/>
          <w:sz w:val="27"/>
          <w:szCs w:val="27"/>
        </w:rPr>
        <w:t>растное исполнение им должностных (служебных) обязанностей (осуществление полномочий).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части 1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</w:t>
      </w:r>
      <w:r>
        <w:rPr>
          <w:color w:val="333333"/>
          <w:sz w:val="27"/>
          <w:szCs w:val="27"/>
        </w:rPr>
        <w:t>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братьями, сестрами, а т</w:t>
      </w:r>
      <w:r>
        <w:rPr>
          <w:color w:val="333333"/>
          <w:sz w:val="27"/>
          <w:szCs w:val="27"/>
        </w:rPr>
        <w:t>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</w:t>
      </w:r>
      <w:r>
        <w:rPr>
          <w:color w:val="333333"/>
          <w:sz w:val="27"/>
          <w:szCs w:val="27"/>
        </w:rPr>
        <w:t>ми или иными близкими отношениями.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Обязанность принимать меры по предотвращению и урегулированию конфликта интересов возлагается: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на государственных и муниципальных служащих;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на служащих Центрального банка Российской Федерации, работников, замещаю</w:t>
      </w:r>
      <w:r>
        <w:rPr>
          <w:color w:val="333333"/>
          <w:sz w:val="27"/>
          <w:szCs w:val="27"/>
        </w:rPr>
        <w:t xml:space="preserve">щих должности в государственных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создаваемых Российской Федерацией на ос</w:t>
      </w:r>
      <w:r>
        <w:rPr>
          <w:color w:val="333333"/>
          <w:sz w:val="27"/>
          <w:szCs w:val="27"/>
        </w:rPr>
        <w:t>новании федеральных законов, на лиц, замещающих должности финансового уполномоченного, руководителя службы обеспечения деятельности финансового уполномоченного;</w:t>
      </w:r>
      <w:r>
        <w:rPr>
          <w:rStyle w:val="mark"/>
          <w:sz w:val="27"/>
          <w:szCs w:val="27"/>
        </w:rPr>
        <w:t> (В редакции федеральных законов от 04.06.2018 № 133-ФЗ, от 28.12.2022 № 569-ФЗ)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на работнико</w:t>
      </w:r>
      <w:r>
        <w:rPr>
          <w:color w:val="333333"/>
          <w:sz w:val="27"/>
          <w:szCs w:val="27"/>
        </w:rPr>
        <w:t>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н</w:t>
      </w:r>
      <w:r>
        <w:rPr>
          <w:color w:val="333333"/>
          <w:sz w:val="27"/>
          <w:szCs w:val="27"/>
        </w:rPr>
        <w:t>а иные категории лиц в случаях, предусмотренных федеральными законами.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05.10.2015 № 285-ФЗ)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h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11. Порядок предотвращения и урегулирования конфлик</w:t>
      </w:r>
      <w:r>
        <w:rPr>
          <w:color w:val="333333"/>
          <w:sz w:val="27"/>
          <w:szCs w:val="27"/>
        </w:rPr>
        <w:t>та интересов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Лицо, указанное в части 1 статьи 10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Лицо, указанное в части 1 статьи 10 настоящего Федерального закона, обязано </w:t>
      </w:r>
      <w:r>
        <w:rPr>
          <w:color w:val="333333"/>
          <w:sz w:val="27"/>
          <w:szCs w:val="27"/>
        </w:rPr>
        <w:t>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</w:t>
      </w:r>
      <w:r>
        <w:rPr>
          <w:color w:val="333333"/>
          <w:sz w:val="27"/>
          <w:szCs w:val="27"/>
        </w:rPr>
        <w:t> Представитель нанимателя (работодатель), если ему стало известно о возникновении у лица, указанного в части 1 статьи 10 настоящего Федерального закона, личной заинтересованности, которая приводит или может привести к конфликту интересов, обязан принять ме</w:t>
      </w:r>
      <w:r>
        <w:rPr>
          <w:color w:val="333333"/>
          <w:sz w:val="27"/>
          <w:szCs w:val="27"/>
        </w:rPr>
        <w:t>ры по предотвращению или урегулированию конфликта интересов.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лица, указанного в части 1 статьи 10 настоящего Федерального закона, являющегося стороной конфликта интересов, вплоть до его отстранения </w:t>
      </w:r>
      <w:r>
        <w:rPr>
          <w:color w:val="333333"/>
          <w:sz w:val="27"/>
          <w:szCs w:val="27"/>
        </w:rPr>
        <w:t>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Предотвращение и урегулирование конфликта интересов, стороной которого является лицо, указан</w:t>
      </w:r>
      <w:r>
        <w:rPr>
          <w:color w:val="333333"/>
          <w:sz w:val="27"/>
          <w:szCs w:val="27"/>
        </w:rPr>
        <w:t>ное в части 1 статьи 10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Непринятие лицом, указанным в части 1 статьи 10 настоящего Фе</w:t>
      </w:r>
      <w:r>
        <w:rPr>
          <w:color w:val="333333"/>
          <w:sz w:val="27"/>
          <w:szCs w:val="27"/>
        </w:rPr>
        <w:t>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случае, есл</w:t>
      </w:r>
      <w:r>
        <w:rPr>
          <w:color w:val="333333"/>
          <w:sz w:val="27"/>
          <w:szCs w:val="27"/>
        </w:rPr>
        <w:t>и лицо, указанное в части 1 статьи 10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</w:t>
      </w:r>
      <w:r>
        <w:rPr>
          <w:color w:val="333333"/>
          <w:sz w:val="27"/>
          <w:szCs w:val="27"/>
        </w:rPr>
        <w:t>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(Статья в редакции Федерального закона от 05.10.2015 № 285-ФЗ)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h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Обязанности служащих Центральног</w:t>
      </w:r>
      <w:r>
        <w:rPr>
          <w:color w:val="333333"/>
          <w:sz w:val="27"/>
          <w:szCs w:val="27"/>
        </w:rPr>
        <w:t xml:space="preserve">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</w:t>
      </w:r>
      <w:r>
        <w:rPr>
          <w:color w:val="333333"/>
          <w:sz w:val="27"/>
          <w:szCs w:val="27"/>
        </w:rPr>
        <w:t>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обеспечения деятельности финансового уполно</w:t>
      </w:r>
      <w:r>
        <w:rPr>
          <w:color w:val="333333"/>
          <w:sz w:val="27"/>
          <w:szCs w:val="27"/>
        </w:rPr>
        <w:t>моченного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федеральных законов от 03.12.2012 № 231-ФЗ; от 03.07.2016 № 236-ФЗ; от 04.06.2018 № 133-ФЗ)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Служащие Центрального банка Российской Федерации, работники, замещающие должности в государственных корпорациях, публично-право</w:t>
      </w:r>
      <w:r>
        <w:rPr>
          <w:color w:val="333333"/>
          <w:sz w:val="27"/>
          <w:szCs w:val="27"/>
        </w:rPr>
        <w:t xml:space="preserve">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</w:t>
      </w:r>
      <w:r>
        <w:rPr>
          <w:color w:val="333333"/>
          <w:sz w:val="27"/>
          <w:szCs w:val="27"/>
        </w:rPr>
        <w:t>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</w:t>
      </w:r>
      <w:r>
        <w:rPr>
          <w:color w:val="333333"/>
          <w:sz w:val="27"/>
          <w:szCs w:val="27"/>
        </w:rPr>
        <w:t>нансового уполномоченного, обязаны в соответствии со статьями 9 - 11 настоящего Федерального закона уведомлять об обращении к ним каких-либо лиц в целях склонения к совершению коррупционных правонарушений, сообщать о возникновении личной заинтересованности</w:t>
      </w:r>
      <w:r>
        <w:rPr>
          <w:color w:val="333333"/>
          <w:sz w:val="27"/>
          <w:szCs w:val="27"/>
        </w:rPr>
        <w:t xml:space="preserve">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определяемом нормативными актами федеральных государственных</w:t>
      </w:r>
      <w:r>
        <w:rPr>
          <w:color w:val="333333"/>
          <w:sz w:val="27"/>
          <w:szCs w:val="27"/>
        </w:rPr>
        <w:t xml:space="preserve"> органов, Центрального банка Российской Федерации, государственных корпораций, публично-правовых компаний, </w:t>
      </w:r>
      <w:r>
        <w:rPr>
          <w:rStyle w:val="ed"/>
          <w:color w:val="333333"/>
          <w:sz w:val="27"/>
          <w:szCs w:val="27"/>
        </w:rPr>
        <w:t>Фонда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Федерального фонда обязательного медицинского страхования, иных организаций, создав</w:t>
      </w:r>
      <w:r>
        <w:rPr>
          <w:color w:val="333333"/>
          <w:sz w:val="27"/>
          <w:szCs w:val="27"/>
        </w:rPr>
        <w:t>аемых Российской Федерацией на основании федеральных законов.</w:t>
      </w:r>
      <w:r>
        <w:rPr>
          <w:rStyle w:val="mark"/>
          <w:sz w:val="27"/>
          <w:szCs w:val="27"/>
        </w:rPr>
        <w:t> (В редакции федеральных законов от 03.12.2012 № 231-ФЗ, от 05.10.2015 № 285-ФЗ, от 03.07.2016 № 236-ФЗ, от 04.06.2018 № 133-ФЗ, от 28.12.2022 № 569-ФЗ)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</w:t>
      </w:r>
      <w:r>
        <w:rPr>
          <w:rStyle w:val="mark"/>
          <w:sz w:val="27"/>
          <w:szCs w:val="27"/>
        </w:rPr>
        <w:t> 21.11.2011 № 329-ФЗ)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h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12. 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000000" w:rsidRDefault="009B2F02">
      <w:pPr>
        <w:pStyle w:val="h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21.11.20</w:t>
      </w:r>
      <w:r>
        <w:rPr>
          <w:rStyle w:val="mark"/>
          <w:b w:val="0"/>
          <w:bCs w:val="0"/>
          <w:sz w:val="27"/>
          <w:szCs w:val="27"/>
        </w:rPr>
        <w:t>11 № 329-ФЗ)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</w:t>
      </w:r>
      <w:r>
        <w:rPr>
          <w:color w:val="333333"/>
          <w:sz w:val="27"/>
          <w:szCs w:val="27"/>
        </w:rPr>
        <w:t>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r>
        <w:rPr>
          <w:color w:val="333333"/>
          <w:sz w:val="27"/>
          <w:szCs w:val="27"/>
        </w:rPr>
        <w:t xml:space="preserve">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</w:t>
      </w:r>
      <w:r>
        <w:rPr>
          <w:color w:val="333333"/>
          <w:sz w:val="27"/>
          <w:szCs w:val="27"/>
        </w:rPr>
        <w:t xml:space="preserve">ющей комиссии по соблюдению требований к служебному поведению государственных или муниципальных служащих и урегулированию конфликта интересов.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Комиссия в порядке, установленном нормативными правов</w:t>
      </w:r>
      <w:r>
        <w:rPr>
          <w:color w:val="333333"/>
          <w:sz w:val="27"/>
          <w:szCs w:val="27"/>
        </w:rPr>
        <w:t>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</w:t>
      </w:r>
      <w:r>
        <w:rPr>
          <w:color w:val="333333"/>
          <w:sz w:val="27"/>
          <w:szCs w:val="27"/>
        </w:rPr>
        <w:t xml:space="preserve">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 </w:t>
      </w:r>
      <w:r>
        <w:rPr>
          <w:rStyle w:val="mark"/>
          <w:sz w:val="27"/>
          <w:szCs w:val="27"/>
        </w:rPr>
        <w:t>(Дополнение частью - Федеральный закон от 21.11.2011 № 329-ФЗ) (В редакции Федерального закона от 03.08.2018 № 307-ФЗ)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Гражданин, замещавший должности государственной или муниципальной службы, перечень которых устанавливается нормативными правовыми акта</w:t>
      </w:r>
      <w:r>
        <w:rPr>
          <w:color w:val="333333"/>
          <w:sz w:val="27"/>
          <w:szCs w:val="27"/>
        </w:rPr>
        <w:t>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части 1 настоящей статьи, сообщать ра</w:t>
      </w:r>
      <w:r>
        <w:rPr>
          <w:color w:val="333333"/>
          <w:sz w:val="27"/>
          <w:szCs w:val="27"/>
        </w:rPr>
        <w:t xml:space="preserve">ботодателю сведения о последнем месте своей службы.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Несоблюдение гражданином, замещавшим должности государственной или муниципальной службы, перечень которых устанавливается нормативными правовыми </w:t>
      </w:r>
      <w:r>
        <w:rPr>
          <w:color w:val="333333"/>
          <w:sz w:val="27"/>
          <w:szCs w:val="27"/>
        </w:rPr>
        <w:t>актами Российской Федерации, после увольнения с государственной или муниципальной службы требования, предусмотренного частью 2 настоящей статьи, влечет прекращение трудового или гражданско-правового договора на выполнение работ (оказание услуг), указанного</w:t>
      </w:r>
      <w:r>
        <w:rPr>
          <w:color w:val="333333"/>
          <w:sz w:val="27"/>
          <w:szCs w:val="27"/>
        </w:rPr>
        <w:t xml:space="preserve"> в части 1 настоящей статьи, заключенного с указанным гражданином.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Работодатель при заключении трудового или гражданско-правового договора на выполнение работ (оказание услуг), указанного в части 1</w:t>
      </w:r>
      <w:r>
        <w:rPr>
          <w:color w:val="333333"/>
          <w:sz w:val="27"/>
          <w:szCs w:val="27"/>
        </w:rPr>
        <w:t xml:space="preserve">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</w:t>
      </w:r>
      <w:r>
        <w:rPr>
          <w:color w:val="333333"/>
          <w:sz w:val="27"/>
          <w:szCs w:val="27"/>
        </w:rPr>
        <w:t>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</w:t>
      </w:r>
      <w:r>
        <w:rPr>
          <w:color w:val="333333"/>
          <w:sz w:val="27"/>
          <w:szCs w:val="27"/>
        </w:rPr>
        <w:t xml:space="preserve">кой Федерации. </w:t>
      </w:r>
      <w:r>
        <w:rPr>
          <w:rStyle w:val="mark"/>
          <w:sz w:val="27"/>
          <w:szCs w:val="27"/>
        </w:rPr>
        <w:t>(В редакции Федерального закона от 21.11.2011 № 329-ФЗ)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Неисполнение работодателем обязанности, установленной частью 4 настоящей статьи, является правонарушением и влечет ответственность в соответствии с законодательством Российской Федер</w:t>
      </w:r>
      <w:r>
        <w:rPr>
          <w:color w:val="333333"/>
          <w:sz w:val="27"/>
          <w:szCs w:val="27"/>
        </w:rPr>
        <w:t>ации.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Проверка соблюдения гражданином, указанным в части 1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</w:t>
      </w:r>
      <w:r>
        <w:rPr>
          <w:color w:val="333333"/>
          <w:sz w:val="27"/>
          <w:szCs w:val="27"/>
        </w:rPr>
        <w:t>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</w:t>
      </w:r>
      <w:r>
        <w:rPr>
          <w:color w:val="333333"/>
          <w:sz w:val="27"/>
          <w:szCs w:val="27"/>
        </w:rPr>
        <w:t xml:space="preserve">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21.11.2011 № 329-ФЗ)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h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</w:t>
      </w:r>
      <w:r>
        <w:rPr>
          <w:color w:val="333333"/>
          <w:sz w:val="27"/>
          <w:szCs w:val="27"/>
        </w:rPr>
        <w:t>лжности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</w:t>
      </w:r>
      <w:r>
        <w:rPr>
          <w:color w:val="333333"/>
          <w:sz w:val="27"/>
          <w:szCs w:val="27"/>
        </w:rPr>
        <w:t>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Лица, замещающие муниципальные должности, не вправе замещать госуда</w:t>
      </w:r>
      <w:r>
        <w:rPr>
          <w:color w:val="333333"/>
          <w:sz w:val="27"/>
          <w:szCs w:val="27"/>
        </w:rPr>
        <w:t xml:space="preserve">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 </w:t>
      </w:r>
      <w:r>
        <w:rPr>
          <w:rStyle w:val="mark"/>
          <w:sz w:val="27"/>
          <w:szCs w:val="27"/>
        </w:rPr>
        <w:t>(В редакции Федерального з</w:t>
      </w:r>
      <w:r>
        <w:rPr>
          <w:rStyle w:val="mark"/>
          <w:sz w:val="27"/>
          <w:szCs w:val="27"/>
        </w:rPr>
        <w:t>акона от 30.09.2013 № 261-ФЗ)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3. Лица, замещающие государственные должности Российской Федерации,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если</w:t>
      </w:r>
      <w:r>
        <w:rPr>
          <w:rStyle w:val="ed"/>
          <w:color w:val="333333"/>
          <w:sz w:val="27"/>
          <w:szCs w:val="27"/>
        </w:rPr>
        <w:t xml:space="preserve"> федеральными конституционными законами или федеральными законами не установлено иное, не вправе:</w:t>
      </w:r>
      <w:r>
        <w:rPr>
          <w:rStyle w:val="mark"/>
          <w:sz w:val="27"/>
          <w:szCs w:val="27"/>
        </w:rPr>
        <w:t> (В редакции Федерального закона от 24.04.2020 № 143-ФЗ)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замещать другие должности в органах государственной власти и органах местного самоуправления;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</w:t>
      </w:r>
      <w:r>
        <w:rPr>
          <w:rStyle w:val="ed"/>
          <w:color w:val="333333"/>
          <w:sz w:val="27"/>
          <w:szCs w:val="27"/>
        </w:rPr>
        <w:t>заниматься предпринимательской деятельностью лично или через доверенных лиц;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</w:t>
      </w:r>
      <w:r>
        <w:rPr>
          <w:rStyle w:val="ed"/>
          <w:color w:val="333333"/>
          <w:sz w:val="27"/>
          <w:szCs w:val="27"/>
        </w:rPr>
        <w:t>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</w:t>
      </w:r>
      <w:r>
        <w:rPr>
          <w:rStyle w:val="ed"/>
          <w:color w:val="333333"/>
          <w:sz w:val="27"/>
          <w:szCs w:val="27"/>
        </w:rPr>
        <w:t>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быть поверенными или иными представителями по де</w:t>
      </w:r>
      <w:r>
        <w:rPr>
          <w:rStyle w:val="ed"/>
          <w:color w:val="333333"/>
          <w:sz w:val="27"/>
          <w:szCs w:val="27"/>
        </w:rPr>
        <w:t>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использовать в неслужебных целях информацию, средства материально-технического, финансового и информационного обеспечен</w:t>
      </w:r>
      <w:r>
        <w:rPr>
          <w:rStyle w:val="ed"/>
          <w:color w:val="333333"/>
          <w:sz w:val="27"/>
          <w:szCs w:val="27"/>
        </w:rPr>
        <w:t>ия, предназначенные только для служебной деятельности;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6) 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</w:t>
      </w:r>
      <w:r>
        <w:rPr>
          <w:rStyle w:val="ed"/>
          <w:color w:val="333333"/>
          <w:sz w:val="27"/>
          <w:szCs w:val="27"/>
        </w:rPr>
        <w:t>ниципального образования, муниципальную должность, замещаемую на постоянной основе;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7) 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</w:t>
      </w:r>
      <w:r>
        <w:rPr>
          <w:rStyle w:val="ed"/>
          <w:color w:val="333333"/>
          <w:sz w:val="27"/>
          <w:szCs w:val="27"/>
        </w:rPr>
        <w:t>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</w:t>
      </w:r>
      <w:r>
        <w:rPr>
          <w:rStyle w:val="ed"/>
          <w:color w:val="333333"/>
          <w:sz w:val="27"/>
          <w:szCs w:val="27"/>
        </w:rPr>
        <w:t>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</w:t>
      </w:r>
      <w:r>
        <w:rPr>
          <w:rStyle w:val="ed"/>
          <w:color w:val="333333"/>
          <w:sz w:val="27"/>
          <w:szCs w:val="27"/>
        </w:rPr>
        <w:t>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</w:t>
      </w:r>
      <w:r>
        <w:rPr>
          <w:rStyle w:val="ed"/>
          <w:color w:val="333333"/>
          <w:sz w:val="27"/>
          <w:szCs w:val="27"/>
        </w:rPr>
        <w:t xml:space="preserve">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8) принимать вопреки установленному порядку почетные и специальные звания, награды и иные знаки отличия (за исключением науч</w:t>
      </w:r>
      <w:r>
        <w:rPr>
          <w:rStyle w:val="ed"/>
          <w:color w:val="333333"/>
          <w:sz w:val="27"/>
          <w:szCs w:val="27"/>
        </w:rPr>
        <w:t>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9) выезжать в служебные командировки за пределы Российской Федерации за счет средств физических и юридических лиц,</w:t>
      </w:r>
      <w:r>
        <w:rPr>
          <w:rStyle w:val="ed"/>
          <w:color w:val="333333"/>
          <w:sz w:val="27"/>
          <w:szCs w:val="27"/>
        </w:rPr>
        <w:t xml:space="preserve">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</w:t>
      </w:r>
      <w:r>
        <w:rPr>
          <w:rStyle w:val="ed"/>
          <w:color w:val="333333"/>
          <w:sz w:val="27"/>
          <w:szCs w:val="27"/>
        </w:rPr>
        <w:t>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10) входить в состав органов управления, попечительских или наблюдательных советов, иных органов иностранных некоммерческих неправительс</w:t>
      </w:r>
      <w:r>
        <w:rPr>
          <w:rStyle w:val="ed"/>
          <w:color w:val="333333"/>
          <w:sz w:val="27"/>
          <w:szCs w:val="27"/>
        </w:rPr>
        <w:t>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</w:t>
      </w:r>
      <w:r>
        <w:rPr>
          <w:rStyle w:val="ed"/>
          <w:color w:val="333333"/>
          <w:sz w:val="27"/>
          <w:szCs w:val="27"/>
        </w:rPr>
        <w:t>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11) разглашать или использовать в целях, не связанных с выполнением служебных обязанностей, сведения, отнесенные в со</w:t>
      </w:r>
      <w:r>
        <w:rPr>
          <w:rStyle w:val="ed"/>
          <w:color w:val="333333"/>
          <w:sz w:val="27"/>
          <w:szCs w:val="27"/>
        </w:rPr>
        <w:t>ответствии с федеральным законом к информации ограниченного доступа, ставшие им известными в связи с выполнением служебных обязанностей.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(Часть в редакции Федерального закона от 16.12.2019 № 432-ФЗ)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Лица, замещающие должности глав муниципальных образов</w:t>
      </w:r>
      <w:r>
        <w:rPr>
          <w:color w:val="333333"/>
          <w:sz w:val="27"/>
          <w:szCs w:val="27"/>
        </w:rPr>
        <w:t xml:space="preserve">аний и осуществляющие свои полномочия на непостоянной основе, не вправе осуществлять деятельность, предусмотренную пунктами 4 - 11 части 3 настоящей статьи. </w:t>
      </w:r>
      <w:r>
        <w:rPr>
          <w:rStyle w:val="mark"/>
          <w:sz w:val="27"/>
          <w:szCs w:val="27"/>
        </w:rPr>
        <w:t>(Дополнение частью - Федеральный закон от 03.11.2015 № 303-ФЗ)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>. Лица, замещающие государственные</w:t>
      </w:r>
      <w:r>
        <w:rPr>
          <w:rStyle w:val="ed"/>
          <w:color w:val="333333"/>
          <w:sz w:val="27"/>
          <w:szCs w:val="27"/>
        </w:rPr>
        <w:t xml:space="preserve"> должности Российской Федерации, если федеральными конституционными законами или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</w:t>
      </w:r>
      <w:r>
        <w:rPr>
          <w:rStyle w:val="ed"/>
          <w:color w:val="333333"/>
          <w:sz w:val="27"/>
          <w:szCs w:val="27"/>
        </w:rPr>
        <w:t>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</w:t>
      </w:r>
      <w:r>
        <w:rPr>
          <w:rStyle w:val="ed"/>
          <w:color w:val="333333"/>
          <w:sz w:val="27"/>
          <w:szCs w:val="27"/>
        </w:rPr>
        <w:t>ижимости;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</w:t>
      </w:r>
      <w:r>
        <w:rPr>
          <w:rStyle w:val="ed"/>
          <w:color w:val="333333"/>
          <w:sz w:val="27"/>
          <w:szCs w:val="27"/>
        </w:rPr>
        <w:t>ого, жилищно-строительного, гаражного кооперативов, товарищества собственников недвижимости) с предварительным уведомлением Президента Российской Федерации в порядке, установленном Президентом Российской Федерации;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участие на безвозмездной основе в деят</w:t>
      </w:r>
      <w:r>
        <w:rPr>
          <w:rStyle w:val="ed"/>
          <w:color w:val="333333"/>
          <w:sz w:val="27"/>
          <w:szCs w:val="27"/>
        </w:rPr>
        <w:t>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основе интересов Российской Федерации в органах управления и ревизионной комиссии организ</w:t>
      </w:r>
      <w:r>
        <w:rPr>
          <w:rStyle w:val="ed"/>
          <w:color w:val="333333"/>
          <w:sz w:val="27"/>
          <w:szCs w:val="27"/>
        </w:rPr>
        <w:t>ации, учредителем (акционером, участником) которой является Российская Федерация, в соответствии с нормативными правовыми актами Правительства Российской Федерации, определяющими порядок осуществления от имени Российской Федерации полномочий учредителя орг</w:t>
      </w:r>
      <w:r>
        <w:rPr>
          <w:rStyle w:val="ed"/>
          <w:color w:val="333333"/>
          <w:sz w:val="27"/>
          <w:szCs w:val="27"/>
        </w:rPr>
        <w:t>анизации либо порядок управления находящимися в федеральной собственности акциями (долями участия в уставном капитале);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международными договорами или федеральными законами.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</w:t>
      </w:r>
      <w:r>
        <w:rPr>
          <w:rStyle w:val="mark"/>
          <w:sz w:val="27"/>
          <w:szCs w:val="27"/>
        </w:rPr>
        <w:t>9 № 432-ФЗ)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</w:t>
      </w:r>
      <w:r>
        <w:rPr>
          <w:rStyle w:val="ed"/>
          <w:color w:val="333333"/>
          <w:sz w:val="27"/>
          <w:szCs w:val="27"/>
        </w:rPr>
        <w:t>. Депутаты законодательных (представительных) органов государственной власти субъектов Российской Федерации, осуществляющие свои полномочия на профессиональной постоянной основе, если федеральными законами не установлено иное, не вправе участ</w:t>
      </w:r>
      <w:r>
        <w:rPr>
          <w:rStyle w:val="ed"/>
          <w:color w:val="333333"/>
          <w:sz w:val="27"/>
          <w:szCs w:val="27"/>
        </w:rPr>
        <w:t>вовать в управлении коммерческой или некоммерческой организацией, за исключением следующих случаев:</w:t>
      </w:r>
      <w:r>
        <w:rPr>
          <w:rStyle w:val="mark"/>
          <w:sz w:val="27"/>
          <w:szCs w:val="27"/>
        </w:rPr>
        <w:t> (В редакции Федерального закона от 24.04.2020 № 143-ФЗ)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союз</w:t>
      </w:r>
      <w:r>
        <w:rPr>
          <w:rStyle w:val="ed"/>
          <w:color w:val="333333"/>
          <w:sz w:val="27"/>
          <w:szCs w:val="27"/>
        </w:rPr>
        <w:t>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</w:t>
      </w:r>
      <w:r>
        <w:rPr>
          <w:rStyle w:val="ed"/>
          <w:color w:val="333333"/>
          <w:sz w:val="27"/>
          <w:szCs w:val="27"/>
        </w:rPr>
        <w:t>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</w:t>
      </w:r>
      <w:r>
        <w:rPr>
          <w:rStyle w:val="ed"/>
          <w:color w:val="333333"/>
          <w:sz w:val="27"/>
          <w:szCs w:val="27"/>
        </w:rPr>
        <w:t>ижимости) с предварительным уведомлением законодательного (представительного) органа государственной власти субъекта Российской Федерации;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представление на безвозмездной основе интересов субъекта Российской Федерации в органах управления и ревизионной к</w:t>
      </w:r>
      <w:r>
        <w:rPr>
          <w:rStyle w:val="ed"/>
          <w:color w:val="333333"/>
          <w:sz w:val="27"/>
          <w:szCs w:val="27"/>
        </w:rPr>
        <w:t>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</w:t>
      </w:r>
      <w:r>
        <w:rPr>
          <w:rStyle w:val="ed"/>
          <w:color w:val="333333"/>
          <w:sz w:val="27"/>
          <w:szCs w:val="27"/>
        </w:rPr>
        <w:t>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иные случаи, предусмотренные федеральными законами.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</w:t>
      </w:r>
      <w:r>
        <w:rPr>
          <w:rStyle w:val="mark"/>
          <w:sz w:val="27"/>
          <w:szCs w:val="27"/>
        </w:rPr>
        <w:t>он от 16.12.2019 № 432-ФЗ)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3-1</w:t>
      </w:r>
      <w:r>
        <w:rPr>
          <w:rStyle w:val="ed"/>
          <w:color w:val="333333"/>
          <w:sz w:val="27"/>
          <w:szCs w:val="27"/>
        </w:rPr>
        <w:t>. Лица, замещающие государственные должности субъектов Российской Федерации и осуществляющие свои полномочия на непостоянной основе, не вправе осуществлять деятельность, предусмотренную пунктами 1, 4 - 11 части 3 настоящей ст</w:t>
      </w:r>
      <w:r>
        <w:rPr>
          <w:rStyle w:val="ed"/>
          <w:color w:val="333333"/>
          <w:sz w:val="27"/>
          <w:szCs w:val="27"/>
        </w:rPr>
        <w:t>атьи.</w:t>
      </w:r>
      <w:r>
        <w:rPr>
          <w:rStyle w:val="mark"/>
          <w:sz w:val="27"/>
          <w:szCs w:val="27"/>
        </w:rPr>
        <w:t> (Дополнение частью - Федеральный закон от 24.04.2020 № 143-ФЗ)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4</w:t>
      </w:r>
      <w:r>
        <w:rPr>
          <w:rStyle w:val="ed"/>
          <w:color w:val="333333"/>
          <w:sz w:val="27"/>
          <w:szCs w:val="27"/>
        </w:rPr>
        <w:t>. Лица, замещающие государственные должности субъектов Российской Федерации (за исключением депутатов законодательных (представительных) органов государств</w:t>
      </w:r>
      <w:r>
        <w:rPr>
          <w:rStyle w:val="ed"/>
          <w:color w:val="333333"/>
          <w:sz w:val="27"/>
          <w:szCs w:val="27"/>
        </w:rPr>
        <w:t>енной власти субъектов Российской Федерации) 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</w:t>
      </w:r>
      <w:r>
        <w:rPr>
          <w:rStyle w:val="ed"/>
          <w:color w:val="333333"/>
          <w:sz w:val="27"/>
          <w:szCs w:val="27"/>
        </w:rPr>
        <w:t>учаев:</w:t>
      </w:r>
      <w:r>
        <w:rPr>
          <w:rStyle w:val="mark"/>
          <w:sz w:val="27"/>
          <w:szCs w:val="27"/>
        </w:rPr>
        <w:t> (В редакции Федерального закона от 24.04.2020 № 143-ФЗ)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</w:t>
      </w:r>
      <w:r>
        <w:rPr>
          <w:rStyle w:val="ed"/>
          <w:color w:val="333333"/>
          <w:sz w:val="27"/>
          <w:szCs w:val="27"/>
        </w:rPr>
        <w:t>, жилищно-строительного, гаражного кооперативов, товарищества собственников недвижимости;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</w:t>
      </w:r>
      <w:r>
        <w:rPr>
          <w:rStyle w:val="ed"/>
          <w:color w:val="333333"/>
          <w:sz w:val="27"/>
          <w:szCs w:val="27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</w:t>
      </w:r>
      <w:r>
        <w:rPr>
          <w:rStyle w:val="ed"/>
          <w:color w:val="333333"/>
          <w:sz w:val="27"/>
          <w:szCs w:val="27"/>
        </w:rPr>
        <w:t>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</w:t>
      </w:r>
      <w:r>
        <w:rPr>
          <w:rStyle w:val="ed"/>
          <w:color w:val="333333"/>
          <w:sz w:val="27"/>
          <w:szCs w:val="27"/>
        </w:rPr>
        <w:t>едерации) в порядке, установленном законом субъекта Российской Федерации;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</w:t>
      </w:r>
      <w:r>
        <w:rPr>
          <w:rStyle w:val="ed"/>
          <w:color w:val="333333"/>
          <w:sz w:val="27"/>
          <w:szCs w:val="27"/>
        </w:rPr>
        <w:t>ссийской Федерации;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</w:t>
      </w:r>
      <w:r>
        <w:rPr>
          <w:rStyle w:val="ed"/>
          <w:color w:val="333333"/>
          <w:sz w:val="27"/>
          <w:szCs w:val="27"/>
        </w:rPr>
        <w:t xml:space="preserve">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</w:t>
      </w:r>
      <w:r>
        <w:rPr>
          <w:rStyle w:val="ed"/>
          <w:color w:val="333333"/>
          <w:sz w:val="27"/>
          <w:szCs w:val="27"/>
        </w:rPr>
        <w:t>акциями (долями участия в уставном капитале);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федеральными законами.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16.12.2019 № 432-ФЗ)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</w:t>
      </w:r>
      <w:r>
        <w:rPr>
          <w:rStyle w:val="w91"/>
          <w:color w:val="333333"/>
          <w:sz w:val="27"/>
          <w:szCs w:val="27"/>
        </w:rPr>
        <w:t>5</w:t>
      </w:r>
      <w:r>
        <w:rPr>
          <w:rStyle w:val="ed"/>
          <w:color w:val="333333"/>
          <w:sz w:val="27"/>
          <w:szCs w:val="27"/>
        </w:rPr>
        <w:t xml:space="preserve">. Лица, замещающие муниципальные должности и осуществляющие свои полномочия на постоянной </w:t>
      </w:r>
      <w:r>
        <w:rPr>
          <w:rStyle w:val="ed"/>
          <w:color w:val="333333"/>
          <w:sz w:val="27"/>
          <w:szCs w:val="27"/>
        </w:rPr>
        <w:t>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1) участие на безвозмездной основе в управлении политической партией, органом професс</w:t>
      </w:r>
      <w:r>
        <w:rPr>
          <w:rStyle w:val="ed"/>
          <w:color w:val="333333"/>
          <w:sz w:val="27"/>
          <w:szCs w:val="27"/>
        </w:rPr>
        <w:t>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</w:t>
      </w:r>
      <w:r>
        <w:rPr>
          <w:rStyle w:val="ed"/>
          <w:color w:val="333333"/>
          <w:sz w:val="27"/>
          <w:szCs w:val="27"/>
        </w:rPr>
        <w:t>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2) участие на безвозмездной основе в управлении некоммерческой организацией (кроме участия в управлении политической партией, органом профессионал</w:t>
      </w:r>
      <w:r>
        <w:rPr>
          <w:rStyle w:val="ed"/>
          <w:color w:val="333333"/>
          <w:sz w:val="27"/>
          <w:szCs w:val="27"/>
        </w:rPr>
        <w:t>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</w:t>
      </w:r>
      <w:r>
        <w:rPr>
          <w:rStyle w:val="ed"/>
          <w:color w:val="333333"/>
          <w:sz w:val="27"/>
          <w:szCs w:val="27"/>
        </w:rPr>
        <w:t>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</w:t>
      </w:r>
      <w:r>
        <w:rPr>
          <w:rStyle w:val="ed"/>
          <w:color w:val="333333"/>
          <w:sz w:val="27"/>
          <w:szCs w:val="27"/>
        </w:rPr>
        <w:t>сти субъекта Российской Федерации) в порядке, установленном законом субъекта Российской Федерации;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3) 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</w:t>
      </w:r>
      <w:r>
        <w:rPr>
          <w:rStyle w:val="ed"/>
          <w:color w:val="333333"/>
          <w:sz w:val="27"/>
          <w:szCs w:val="27"/>
        </w:rPr>
        <w:t>ниях муниципальных образований, а также в их органах управления;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4) 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</w:t>
      </w:r>
      <w:r>
        <w:rPr>
          <w:rStyle w:val="ed"/>
          <w:color w:val="333333"/>
          <w:sz w:val="27"/>
          <w:szCs w:val="27"/>
        </w:rPr>
        <w:t xml:space="preserve">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</w:t>
      </w:r>
      <w:r>
        <w:rPr>
          <w:rStyle w:val="ed"/>
          <w:color w:val="333333"/>
          <w:sz w:val="27"/>
          <w:szCs w:val="27"/>
        </w:rPr>
        <w:t>(долями в уставном капитале);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5) иные случаи, предусмотренные федеральными законами.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частью - Федеральный закон от 16.12.2019 № 432-ФЗ)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Лица, замещающие государственные должности Российской Федерации, государственные должности субъектов Росс</w:t>
      </w:r>
      <w:r>
        <w:rPr>
          <w:color w:val="333333"/>
          <w:sz w:val="27"/>
          <w:szCs w:val="27"/>
        </w:rPr>
        <w:t>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</w:t>
      </w:r>
      <w:r>
        <w:rPr>
          <w:color w:val="333333"/>
          <w:sz w:val="27"/>
          <w:szCs w:val="27"/>
        </w:rPr>
        <w:t xml:space="preserve">есовершеннолетних детей в порядке, установленном </w:t>
      </w:r>
      <w:r>
        <w:rPr>
          <w:rStyle w:val="ed"/>
          <w:color w:val="333333"/>
          <w:sz w:val="27"/>
          <w:szCs w:val="27"/>
        </w:rPr>
        <w:t xml:space="preserve">настоящим Федеральным законом и иными </w:t>
      </w:r>
      <w:r>
        <w:rPr>
          <w:color w:val="333333"/>
          <w:sz w:val="27"/>
          <w:szCs w:val="27"/>
        </w:rPr>
        <w:t>нормативными правовыми актами Российской Федерации.</w:t>
      </w:r>
      <w:r>
        <w:rPr>
          <w:rStyle w:val="mark"/>
          <w:sz w:val="27"/>
          <w:szCs w:val="27"/>
        </w:rPr>
        <w:t> (В редакции федеральных законов от 03.11.2015 № 303-ФЗ, от 26.07.2019 № 251-ФЗ)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. Лица, замещающие государственные </w:t>
      </w:r>
      <w:r>
        <w:rPr>
          <w:color w:val="333333"/>
          <w:sz w:val="27"/>
          <w:szCs w:val="27"/>
        </w:rPr>
        <w:t>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</w:t>
      </w:r>
      <w:r>
        <w:rPr>
          <w:color w:val="333333"/>
          <w:sz w:val="27"/>
          <w:szCs w:val="27"/>
        </w:rPr>
        <w:t xml:space="preserve">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 </w:t>
      </w:r>
      <w:r>
        <w:rPr>
          <w:rStyle w:val="mark"/>
          <w:sz w:val="27"/>
          <w:szCs w:val="27"/>
        </w:rPr>
        <w:t>(Дополнение частью - Федеральный закон от 05.10.2015 № 285-ФЗ) (В редакции Федераль</w:t>
      </w:r>
      <w:r>
        <w:rPr>
          <w:rStyle w:val="mark"/>
          <w:sz w:val="27"/>
          <w:szCs w:val="27"/>
        </w:rPr>
        <w:t>ного закона от 03.11.2015 № 303-ФЗ)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1-1</w:t>
      </w:r>
      <w:r>
        <w:rPr>
          <w:rStyle w:val="edx"/>
          <w:color w:val="333333"/>
          <w:sz w:val="27"/>
          <w:szCs w:val="27"/>
        </w:rPr>
        <w:t>. Лица, замещающие государственные должности субъектов Российской Федерации, обязаны уведомлять обо всех фактах обращения к ним каких-либо лиц в целях склонения их к совершению коррупционных правонарушений органы про</w:t>
      </w:r>
      <w:r>
        <w:rPr>
          <w:rStyle w:val="edx"/>
          <w:color w:val="333333"/>
          <w:sz w:val="27"/>
          <w:szCs w:val="27"/>
        </w:rPr>
        <w:t>куратуры или другие государственные органы в срок не позднее пяти дней со дня соответствующего обращения в порядке, установленном законами субъектов Российской Федерации, если иное не предусмотрено федеральными законами. Уведомление о фактах обращения в це</w:t>
      </w:r>
      <w:r>
        <w:rPr>
          <w:rStyle w:val="edx"/>
          <w:color w:val="333333"/>
          <w:sz w:val="27"/>
          <w:szCs w:val="27"/>
        </w:rPr>
        <w:t>лях склонения к совершению коррупционных правонарушений, за исключением случаев, если по данным фактам проведена или проводится проверка органами прокуратуры или другими государственными органами, является должностной обязанностью лиц, замещающих государст</w:t>
      </w:r>
      <w:r>
        <w:rPr>
          <w:rStyle w:val="edx"/>
          <w:color w:val="333333"/>
          <w:sz w:val="27"/>
          <w:szCs w:val="27"/>
        </w:rPr>
        <w:t>венные должности субъектов Российской Федерации. Лица, замещающие государственные должности субъектов Российской Федерации, уведомившие о фактах обращения в целях склонения их к совершению коррупционного правонарушения, фактах совершения другими лицами, за</w:t>
      </w:r>
      <w:r>
        <w:rPr>
          <w:rStyle w:val="edx"/>
          <w:color w:val="333333"/>
          <w:sz w:val="27"/>
          <w:szCs w:val="27"/>
        </w:rPr>
        <w:t>мещающими государственные должности субъектов Российской Федерации, государственными или муниципальными служащими коррупционных правонарушений органы прокуратуры или другие государственные органы, находятся под защитой государства в соответствии с законода</w:t>
      </w:r>
      <w:r>
        <w:rPr>
          <w:rStyle w:val="edx"/>
          <w:color w:val="333333"/>
          <w:sz w:val="27"/>
          <w:szCs w:val="27"/>
        </w:rPr>
        <w:t>тельством Российской Федерации.</w:t>
      </w:r>
      <w:r>
        <w:rPr>
          <w:rStyle w:val="markx"/>
          <w:sz w:val="27"/>
          <w:szCs w:val="27"/>
        </w:rPr>
        <w:t> (Дополнение частью - Федеральный закон от 29.12.2022 № 591-ФЗ)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</w:t>
      </w:r>
      <w:r>
        <w:rPr>
          <w:color w:val="333333"/>
          <w:sz w:val="27"/>
          <w:szCs w:val="27"/>
        </w:rPr>
        <w:t>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</w:t>
      </w:r>
      <w:r>
        <w:rPr>
          <w:color w:val="333333"/>
          <w:sz w:val="27"/>
          <w:szCs w:val="27"/>
        </w:rPr>
        <w:t>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 </w:t>
      </w:r>
      <w:r>
        <w:rPr>
          <w:rStyle w:val="ed"/>
          <w:color w:val="333333"/>
          <w:sz w:val="27"/>
          <w:szCs w:val="27"/>
        </w:rPr>
        <w:t>Лицо, замещающее муниципальную должность депутата представи</w:t>
      </w:r>
      <w:r>
        <w:rPr>
          <w:rStyle w:val="ed"/>
          <w:color w:val="333333"/>
          <w:sz w:val="27"/>
          <w:szCs w:val="27"/>
        </w:rPr>
        <w:t xml:space="preserve">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</w:t>
      </w:r>
      <w:r>
        <w:rPr>
          <w:rStyle w:val="ed"/>
          <w:color w:val="333333"/>
          <w:sz w:val="27"/>
          <w:szCs w:val="27"/>
        </w:rPr>
        <w:t xml:space="preserve">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</w:t>
      </w:r>
      <w:r>
        <w:rPr>
          <w:rStyle w:val="cmd"/>
          <w:color w:val="333333"/>
          <w:sz w:val="27"/>
          <w:szCs w:val="27"/>
        </w:rPr>
        <w:t>от 3 декабря 2012 года № 230</w:t>
      </w:r>
      <w:r>
        <w:rPr>
          <w:rStyle w:val="cmd"/>
          <w:color w:val="333333"/>
          <w:sz w:val="27"/>
          <w:szCs w:val="27"/>
        </w:rPr>
        <w:t>-ФЗ</w:t>
      </w:r>
      <w:r>
        <w:rPr>
          <w:rStyle w:val="ed"/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доходам". В случае, если в течение отчетного периода такие сделки не совершались, указанное лицо сообщает об этом высшему должностному лицу субъекта Российск</w:t>
      </w:r>
      <w:r>
        <w:rPr>
          <w:rStyle w:val="ed"/>
          <w:color w:val="333333"/>
          <w:sz w:val="27"/>
          <w:szCs w:val="27"/>
        </w:rPr>
        <w:t>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  <w:r>
        <w:rPr>
          <w:color w:val="333333"/>
          <w:sz w:val="27"/>
          <w:szCs w:val="27"/>
        </w:rPr>
        <w:t> </w:t>
      </w:r>
      <w:r>
        <w:rPr>
          <w:rStyle w:val="mark"/>
          <w:sz w:val="27"/>
          <w:szCs w:val="27"/>
        </w:rPr>
        <w:t>(Дополнение частью - Федеральный закон от 03.04.2017 № 64-ФЗ) (В редакции Федера</w:t>
      </w:r>
      <w:r>
        <w:rPr>
          <w:rStyle w:val="mark"/>
          <w:sz w:val="27"/>
          <w:szCs w:val="27"/>
        </w:rPr>
        <w:t>льного закона от 26.07.2019 № 251-ФЗ)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 xml:space="preserve">. 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</w:t>
      </w:r>
      <w:r>
        <w:rPr>
          <w:color w:val="333333"/>
          <w:sz w:val="27"/>
          <w:szCs w:val="27"/>
        </w:rPr>
        <w:t xml:space="preserve">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Проверка д</w:t>
      </w:r>
      <w:r>
        <w:rPr>
          <w:color w:val="333333"/>
          <w:sz w:val="27"/>
          <w:szCs w:val="27"/>
        </w:rPr>
        <w:t>остоверности и полноты сведений о доходах, расходах, об имуществе и обязательствах имущественного характера, представляемых в соответствии с частью 4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настоящей статьи, осуществляется по решению высшего должностного лица субъекта Российской Федерации (руко</w:t>
      </w:r>
      <w:r>
        <w:rPr>
          <w:color w:val="333333"/>
          <w:sz w:val="27"/>
          <w:szCs w:val="27"/>
        </w:rPr>
        <w:t xml:space="preserve">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При выявлении в результате прове</w:t>
      </w:r>
      <w:r>
        <w:rPr>
          <w:color w:val="333333"/>
          <w:sz w:val="27"/>
          <w:szCs w:val="27"/>
        </w:rPr>
        <w:t>рки, осуществленной в соответствии с частью 4</w:t>
      </w:r>
      <w:r>
        <w:rPr>
          <w:rStyle w:val="w91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Федеральным законом </w:t>
      </w:r>
      <w:r>
        <w:rPr>
          <w:rStyle w:val="cmd"/>
          <w:color w:val="333333"/>
          <w:sz w:val="27"/>
          <w:szCs w:val="27"/>
        </w:rPr>
        <w:t>от 3 де</w:t>
      </w:r>
      <w:r>
        <w:rPr>
          <w:rStyle w:val="cmd"/>
          <w:color w:val="333333"/>
          <w:sz w:val="27"/>
          <w:szCs w:val="27"/>
        </w:rPr>
        <w:t>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доходам", Федеральным законом </w:t>
      </w:r>
      <w:r>
        <w:rPr>
          <w:rStyle w:val="cmd"/>
          <w:color w:val="333333"/>
          <w:sz w:val="27"/>
          <w:szCs w:val="27"/>
        </w:rPr>
        <w:t>от 7 мая 2013 года 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</w:t>
      </w:r>
      <w:r>
        <w:rPr>
          <w:color w:val="333333"/>
          <w:sz w:val="27"/>
          <w:szCs w:val="27"/>
        </w:rPr>
        <w:t>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</w:t>
      </w:r>
      <w:r>
        <w:rPr>
          <w:color w:val="333333"/>
          <w:sz w:val="27"/>
          <w:szCs w:val="27"/>
        </w:rPr>
        <w:t xml:space="preserve">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отношении его иного дисциплинарного взыскания в орг</w:t>
      </w:r>
      <w:r>
        <w:rPr>
          <w:color w:val="333333"/>
          <w:sz w:val="27"/>
          <w:szCs w:val="27"/>
        </w:rPr>
        <w:t xml:space="preserve">ан местного самоуправления, уполномоченный принимать соответствующее решение, или в суд. </w:t>
      </w:r>
      <w:r>
        <w:rPr>
          <w:rStyle w:val="mark"/>
          <w:sz w:val="27"/>
          <w:szCs w:val="27"/>
        </w:rPr>
        <w:t>(Дополнение частью - Федеральный закон от 03.04.2017 № 64-ФЗ)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</w:t>
      </w:r>
      <w:r>
        <w:rPr>
          <w:color w:val="333333"/>
          <w:sz w:val="27"/>
          <w:szCs w:val="27"/>
        </w:rPr>
        <w:t xml:space="preserve">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частями </w:t>
      </w:r>
      <w:r>
        <w:rPr>
          <w:rStyle w:val="edx"/>
          <w:color w:val="333333"/>
          <w:sz w:val="27"/>
          <w:szCs w:val="27"/>
        </w:rPr>
        <w:t>1 - 4</w:t>
      </w:r>
      <w:r>
        <w:rPr>
          <w:rStyle w:val="w91"/>
          <w:color w:val="333333"/>
          <w:sz w:val="27"/>
          <w:szCs w:val="27"/>
        </w:rPr>
        <w:t>1-1</w:t>
      </w:r>
      <w:r>
        <w:rPr>
          <w:color w:val="333333"/>
          <w:sz w:val="27"/>
          <w:szCs w:val="27"/>
        </w:rPr>
        <w:t xml:space="preserve"> настоящей статьи, несут ответс</w:t>
      </w:r>
      <w:r>
        <w:rPr>
          <w:color w:val="333333"/>
          <w:sz w:val="27"/>
          <w:szCs w:val="27"/>
        </w:rPr>
        <w:t>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  <w:r>
        <w:rPr>
          <w:rStyle w:val="markx"/>
          <w:sz w:val="27"/>
          <w:szCs w:val="27"/>
        </w:rPr>
        <w:t> (В редакции федеральных законов от 05.10.2015 № 285-ФЗ, от 03.11.2015 № 303-ФЗ, от 29.12.2022 № 591-ФЗ)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color w:val="333333"/>
          <w:sz w:val="27"/>
          <w:szCs w:val="27"/>
        </w:rP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</w:t>
      </w:r>
      <w:r>
        <w:rPr>
          <w:color w:val="333333"/>
          <w:sz w:val="27"/>
          <w:szCs w:val="27"/>
        </w:rPr>
        <w:t xml:space="preserve">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 </w:t>
      </w:r>
      <w:r>
        <w:rPr>
          <w:rStyle w:val="mark"/>
          <w:sz w:val="27"/>
          <w:szCs w:val="27"/>
        </w:rPr>
        <w:t>(Дополнение частью</w:t>
      </w:r>
      <w:r>
        <w:rPr>
          <w:rStyle w:val="mark"/>
          <w:sz w:val="27"/>
          <w:szCs w:val="27"/>
        </w:rPr>
        <w:t> - Федеральный закон от 30.10.2018 № 382-ФЗ)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h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Ограничения и обязанности, налагаемые на работников, замещающих отдельные должности на основании трудового договора в организациях, с</w:t>
      </w:r>
      <w:r>
        <w:rPr>
          <w:color w:val="333333"/>
          <w:sz w:val="27"/>
          <w:szCs w:val="27"/>
        </w:rPr>
        <w:t>оздаваемых для выполнения задач, поставленных перед федеральными государственными органами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Если 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</w:t>
      </w:r>
      <w:r>
        <w:rPr>
          <w:color w:val="333333"/>
          <w:sz w:val="27"/>
          <w:szCs w:val="27"/>
        </w:rPr>
        <w:t>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</w:t>
      </w:r>
      <w:r>
        <w:rPr>
          <w:color w:val="333333"/>
          <w:sz w:val="27"/>
          <w:szCs w:val="27"/>
        </w:rPr>
        <w:t>х государственных органах, в порядке, предусмотренном нормативными правовыми актами федеральных государственных органов.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h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9B2F02">
      <w:pPr>
        <w:pStyle w:val="h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05.10.2015 № 285-ФЗ)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В случае, </w:t>
      </w:r>
      <w:r>
        <w:rPr>
          <w:color w:val="333333"/>
          <w:sz w:val="27"/>
          <w:szCs w:val="27"/>
        </w:rPr>
        <w:t xml:space="preserve">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государственной </w:t>
      </w:r>
      <w:r>
        <w:rPr>
          <w:color w:val="333333"/>
          <w:sz w:val="27"/>
          <w:szCs w:val="27"/>
        </w:rPr>
        <w:t xml:space="preserve">корпорации, публично-правовой компании,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</w:t>
      </w:r>
      <w:r>
        <w:rPr>
          <w:color w:val="333333"/>
          <w:sz w:val="27"/>
          <w:szCs w:val="27"/>
        </w:rPr>
        <w:t>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 (долями участия, паями в уставных (складочных) капиталах организаций) приводит или может привес</w:t>
      </w:r>
      <w:r>
        <w:rPr>
          <w:color w:val="333333"/>
          <w:sz w:val="27"/>
          <w:szCs w:val="27"/>
        </w:rPr>
        <w:t>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r>
        <w:rPr>
          <w:rStyle w:val="mark"/>
          <w:sz w:val="27"/>
          <w:szCs w:val="27"/>
        </w:rPr>
        <w:t> (В р</w:t>
      </w:r>
      <w:r>
        <w:rPr>
          <w:rStyle w:val="mark"/>
          <w:sz w:val="27"/>
          <w:szCs w:val="27"/>
        </w:rPr>
        <w:t>едакции федеральных законов от 03.12.2012 № 231-ФЗ, от 05.10.2015 № 285-ФЗ, от 03.07.2016 № 236-ФЗ, от 28.12.2022 № 569-ФЗ)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Требования части 1 настоящей статьи распространяются на служащих Центрального банка Российской Федерации, занимающих должности, в</w:t>
      </w:r>
      <w:r>
        <w:rPr>
          <w:color w:val="333333"/>
          <w:sz w:val="27"/>
          <w:szCs w:val="27"/>
        </w:rPr>
        <w:t xml:space="preserve">ключенные в перечень, утвержденный Советом директоров Центрального банка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03.12.2012 № 231-ФЗ)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Требования части 1 настоящей статьи распространяются на лиц, замещающих должности финансового у</w:t>
      </w:r>
      <w:r>
        <w:rPr>
          <w:color w:val="333333"/>
          <w:sz w:val="27"/>
          <w:szCs w:val="27"/>
        </w:rPr>
        <w:t xml:space="preserve">полномоченного, руководителя службы обеспечения деятельности финансового уполномоченного. </w:t>
      </w:r>
      <w:r>
        <w:rPr>
          <w:rStyle w:val="mark"/>
          <w:sz w:val="27"/>
          <w:szCs w:val="27"/>
        </w:rPr>
        <w:t>(Дополнение частью - Федеральный закон от 04.06.2018 № 133-ФЗ)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h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Ограничения, запреты и об</w:t>
      </w:r>
      <w:r>
        <w:rPr>
          <w:color w:val="333333"/>
          <w:sz w:val="27"/>
          <w:szCs w:val="27"/>
        </w:rPr>
        <w:t>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</w:t>
      </w:r>
      <w:r>
        <w:rPr>
          <w:color w:val="333333"/>
          <w:sz w:val="27"/>
          <w:szCs w:val="27"/>
        </w:rPr>
        <w:t>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9B2F02">
      <w:pPr>
        <w:pStyle w:val="h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mark"/>
          <w:b w:val="0"/>
          <w:bCs w:val="0"/>
          <w:sz w:val="27"/>
          <w:szCs w:val="27"/>
        </w:rPr>
        <w:t>(Наименование в редакции Федерального закона от 03.07.2016 № 236-ФЗ)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работников, замещающих должности в государственных</w:t>
      </w:r>
      <w:r>
        <w:rPr>
          <w:color w:val="333333"/>
          <w:sz w:val="27"/>
          <w:szCs w:val="27"/>
        </w:rPr>
        <w:t xml:space="preserve">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создаваемых Российской Федерацией на основании федеральных законов, ра</w:t>
      </w:r>
      <w:r>
        <w:rPr>
          <w:color w:val="333333"/>
          <w:sz w:val="27"/>
          <w:szCs w:val="27"/>
        </w:rPr>
        <w:t>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</w:t>
      </w:r>
      <w:r>
        <w:rPr>
          <w:color w:val="333333"/>
          <w:sz w:val="27"/>
          <w:szCs w:val="27"/>
        </w:rPr>
        <w:t>, распространяются с учетом особенностей,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 пунктом 5 части 1 стат</w:t>
      </w:r>
      <w:r>
        <w:rPr>
          <w:color w:val="333333"/>
          <w:sz w:val="27"/>
          <w:szCs w:val="27"/>
        </w:rPr>
        <w:t>ьи 16, статьями 17, 18, 20 и 20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Федерального закона </w:t>
      </w:r>
      <w:r>
        <w:rPr>
          <w:rStyle w:val="cmd"/>
          <w:color w:val="333333"/>
          <w:sz w:val="27"/>
          <w:szCs w:val="27"/>
        </w:rPr>
        <w:t>от 27 июля 2004 года № 79-ФЗ</w:t>
      </w:r>
      <w:r>
        <w:rPr>
          <w:color w:val="333333"/>
          <w:sz w:val="27"/>
          <w:szCs w:val="27"/>
        </w:rPr>
        <w:t xml:space="preserve"> "О государственной гражданской службе Российской Федерации".</w:t>
      </w:r>
      <w:r>
        <w:rPr>
          <w:rStyle w:val="mark"/>
          <w:sz w:val="27"/>
          <w:szCs w:val="27"/>
        </w:rPr>
        <w:t> (В редакции федеральных законов от 05.10.2015 № 285-ФЗ, от 03.07.2016 № 236-ФЗ, от 28.12.2022 № 569-ФЗ)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</w:t>
      </w:r>
      <w:r>
        <w:rPr>
          <w:rStyle w:val="mark"/>
          <w:sz w:val="27"/>
          <w:szCs w:val="27"/>
        </w:rPr>
        <w:t>ие статьей - Федеральный закон от 21.11.2011 № 329-ФЗ)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h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  <w:r>
        <w:rPr>
          <w:rStyle w:val="w91"/>
          <w:b w:val="0"/>
          <w:bCs w:val="0"/>
          <w:color w:val="333333"/>
          <w:sz w:val="27"/>
          <w:szCs w:val="27"/>
        </w:rPr>
        <w:t>5</w:t>
      </w:r>
      <w:r>
        <w:rPr>
          <w:color w:val="333333"/>
          <w:sz w:val="27"/>
          <w:szCs w:val="27"/>
        </w:rPr>
        <w:t>. Установление иных запретов, ограничений, обязательств и правил служебного поведения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Федеральными конституционными законами, федеральными законами, законами субъектов Российской Федер</w:t>
      </w:r>
      <w:r>
        <w:rPr>
          <w:color w:val="333333"/>
          <w:sz w:val="27"/>
          <w:szCs w:val="27"/>
        </w:rPr>
        <w:t>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</w:t>
      </w:r>
      <w:r>
        <w:rPr>
          <w:color w:val="333333"/>
          <w:sz w:val="27"/>
          <w:szCs w:val="27"/>
        </w:rPr>
        <w:t xml:space="preserve">ной службы, должности в государственных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создаваемых Российской Федераци</w:t>
      </w:r>
      <w:r>
        <w:rPr>
          <w:color w:val="333333"/>
          <w:sz w:val="27"/>
          <w:szCs w:val="27"/>
        </w:rPr>
        <w:t>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</w:t>
      </w:r>
      <w:r>
        <w:rPr>
          <w:color w:val="333333"/>
          <w:sz w:val="27"/>
          <w:szCs w:val="27"/>
        </w:rPr>
        <w:t>ые запреты, ограничения, обязательства и правила служебного поведения. </w:t>
      </w:r>
      <w:r>
        <w:rPr>
          <w:rStyle w:val="mark"/>
          <w:sz w:val="27"/>
          <w:szCs w:val="27"/>
        </w:rPr>
        <w:t>(В редакции федеральных законов от 15.02.2016 № 24-ФЗ; от 03.07.2016 № 236-ФЗ, от 28.12.2022 № 569-ФЗ)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Положения части 1 настоящей статьи распространяются на служащих Центрального ба</w:t>
      </w:r>
      <w:r>
        <w:rPr>
          <w:color w:val="333333"/>
          <w:sz w:val="27"/>
          <w:szCs w:val="27"/>
        </w:rPr>
        <w:t xml:space="preserve">нка Российской Федерации, занимающих должности, включенные в перечень, утвержденный Советом директоров Центрального банка Российской Федерации. </w:t>
      </w:r>
      <w:r>
        <w:rPr>
          <w:rStyle w:val="mark"/>
          <w:sz w:val="27"/>
          <w:szCs w:val="27"/>
        </w:rPr>
        <w:t>(Дополнение частью - Федеральный закон от 03.12.2012 № 231-ФЗ)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Требования части 1 настоящей статьи распростра</w:t>
      </w:r>
      <w:r>
        <w:rPr>
          <w:color w:val="333333"/>
          <w:sz w:val="27"/>
          <w:szCs w:val="27"/>
        </w:rPr>
        <w:t xml:space="preserve">няются на лиц, замещающих должности финансового уполномоченного, руководителя службы обеспечения деятельности финансового уполномоченного. </w:t>
      </w:r>
      <w:r>
        <w:rPr>
          <w:rStyle w:val="mark"/>
          <w:sz w:val="27"/>
          <w:szCs w:val="27"/>
        </w:rPr>
        <w:t>(Дополнение частью - Федеральный закон от 04.06.2018 № 133-ФЗ)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</w:t>
      </w:r>
      <w:r>
        <w:rPr>
          <w:rStyle w:val="mark"/>
          <w:sz w:val="27"/>
          <w:szCs w:val="27"/>
        </w:rPr>
        <w:t>№ 329-ФЗ)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h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13. Ответственность физических лиц за коррупционные правонарушения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</w:t>
      </w:r>
      <w:r>
        <w:rPr>
          <w:color w:val="333333"/>
          <w:sz w:val="27"/>
          <w:szCs w:val="27"/>
        </w:rPr>
        <w:t>равовую и дисциплинарную ответственность в соответствии с законодательством Российской Федерации.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</w:t>
      </w:r>
      <w:r>
        <w:rPr>
          <w:color w:val="333333"/>
          <w:sz w:val="27"/>
          <w:szCs w:val="27"/>
        </w:rPr>
        <w:t>занимать определенные должности государственной и муниципальной службы.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h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</w:t>
      </w:r>
      <w:r>
        <w:rPr>
          <w:color w:val="333333"/>
          <w:sz w:val="27"/>
          <w:szCs w:val="27"/>
        </w:rPr>
        <w:t>ьные должности, в связи с утратой доверия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 xml:space="preserve">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</w:t>
      </w:r>
      <w:r>
        <w:rPr>
          <w:color w:val="333333"/>
          <w:sz w:val="27"/>
          <w:szCs w:val="27"/>
        </w:rPr>
        <w:t>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непринятия лицом мер по предотвращению и (или) урегулированию конфликта интересов, стороной которого </w:t>
      </w:r>
      <w:r>
        <w:rPr>
          <w:color w:val="333333"/>
          <w:sz w:val="27"/>
          <w:szCs w:val="27"/>
        </w:rPr>
        <w:t>оно является;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</w:t>
      </w:r>
      <w:r>
        <w:rPr>
          <w:color w:val="333333"/>
          <w:sz w:val="27"/>
          <w:szCs w:val="27"/>
        </w:rPr>
        <w:t>тавления заведомо недостоверных или неполных сведений</w:t>
      </w:r>
      <w:r>
        <w:rPr>
          <w:rStyle w:val="ed"/>
          <w:color w:val="333333"/>
          <w:sz w:val="27"/>
          <w:szCs w:val="27"/>
        </w:rPr>
        <w:t>, если иное не установлено федеральными законами</w:t>
      </w:r>
      <w:r>
        <w:rPr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> (В редакции Федерального закона от 26.07.2019 № 228-ФЗ)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участия лица на платной основе в деятельности органа управления коммерческой организации, за и</w:t>
      </w:r>
      <w:r>
        <w:rPr>
          <w:color w:val="333333"/>
          <w:sz w:val="27"/>
          <w:szCs w:val="27"/>
        </w:rPr>
        <w:t>сключением случаев, установленных федеральным законом;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осуществления лицом предпринимательской деятельности;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вхождения лица в состав органов управления, попечительских или наблюдательных советов, иных органов иностранных некоммерческих неправительств</w:t>
      </w:r>
      <w:r>
        <w:rPr>
          <w:color w:val="333333"/>
          <w:sz w:val="27"/>
          <w:szCs w:val="27"/>
        </w:rPr>
        <w:t>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Лицо, замещающее государственную должнос</w:t>
      </w:r>
      <w:r>
        <w:rPr>
          <w:color w:val="333333"/>
          <w:sz w:val="27"/>
          <w:szCs w:val="27"/>
        </w:rPr>
        <w:t>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</w:t>
      </w:r>
      <w:r>
        <w:rPr>
          <w:color w:val="333333"/>
          <w:sz w:val="27"/>
          <w:szCs w:val="27"/>
        </w:rPr>
        <w:t xml:space="preserve">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 по </w:t>
      </w:r>
      <w:r>
        <w:rPr>
          <w:color w:val="333333"/>
          <w:sz w:val="27"/>
          <w:szCs w:val="27"/>
        </w:rPr>
        <w:t>предотвращению и (или) урегулированию конфликта интересов, стороной которого является подчиненное ему лицо.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применении к лицу, замещающему государственную должность Российской Федерации, государственную должность субъекта Российской Федерации</w:t>
      </w:r>
      <w:r>
        <w:rPr>
          <w:color w:val="333333"/>
          <w:sz w:val="27"/>
          <w:szCs w:val="27"/>
        </w:rPr>
        <w:t>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</w:t>
      </w:r>
      <w:r>
        <w:rPr>
          <w:color w:val="333333"/>
          <w:sz w:val="27"/>
          <w:szCs w:val="27"/>
        </w:rPr>
        <w:t xml:space="preserve">етствующую должность, в реестр лиц, уволенных в связи с утратой доверия, предусмотренный статьей 15 настоящего Федерального закона. </w:t>
      </w:r>
      <w:r>
        <w:rPr>
          <w:rStyle w:val="mark"/>
          <w:sz w:val="27"/>
          <w:szCs w:val="27"/>
        </w:rPr>
        <w:t>(Дополнение частью - Федеральный закон от 01.07.2017 № 132-ФЗ)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21.11.2011 № 329-Ф</w:t>
      </w:r>
      <w:r>
        <w:rPr>
          <w:rStyle w:val="mark"/>
          <w:sz w:val="27"/>
          <w:szCs w:val="27"/>
        </w:rPr>
        <w:t>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h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</w:t>
      </w:r>
      <w:r>
        <w:rPr>
          <w:color w:val="333333"/>
          <w:sz w:val="27"/>
          <w:szCs w:val="27"/>
        </w:rPr>
        <w:t>конов, в организациях, создаваемых для выполнения задач, поставленных перед федеральными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 связи с утратой доверия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</w:t>
      </w:r>
      <w:r>
        <w:rPr>
          <w:rStyle w:val="mark"/>
          <w:sz w:val="27"/>
          <w:szCs w:val="27"/>
        </w:rPr>
        <w:t>Наименование в редакции федеральных законов от 03.07.2016 № 236-ФЗ; от 04.06.2018 № 133-ФЗ)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</w:t>
      </w:r>
      <w:r>
        <w:rPr>
          <w:rStyle w:val="ed"/>
          <w:color w:val="333333"/>
          <w:sz w:val="27"/>
          <w:szCs w:val="27"/>
        </w:rPr>
        <w:t>Фон</w:t>
      </w:r>
      <w:r>
        <w:rPr>
          <w:rStyle w:val="ed"/>
          <w:color w:val="333333"/>
          <w:sz w:val="27"/>
          <w:szCs w:val="27"/>
        </w:rPr>
        <w:t>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</w:t>
      </w:r>
      <w:r>
        <w:rPr>
          <w:color w:val="333333"/>
          <w:sz w:val="27"/>
          <w:szCs w:val="27"/>
        </w:rPr>
        <w:t>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подлежат увольн</w:t>
      </w:r>
      <w:r>
        <w:rPr>
          <w:color w:val="333333"/>
          <w:sz w:val="27"/>
          <w:szCs w:val="27"/>
        </w:rPr>
        <w:t>ению (освобождению от должности) в связи с утратой доверия в случаях, предусмотренных федеральными законами.</w:t>
      </w:r>
      <w:r>
        <w:rPr>
          <w:rStyle w:val="mark"/>
          <w:sz w:val="27"/>
          <w:szCs w:val="27"/>
        </w:rPr>
        <w:t> (В редакции федеральных законов от 03.07.2016 № 236-ФЗ, от 01.07.2017 № 132-ФЗ, от 04.06.2018 № 133-ФЗ, от 28.12.2022 № 569-ФЗ)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Сведения о приме</w:t>
      </w:r>
      <w:r>
        <w:rPr>
          <w:color w:val="333333"/>
          <w:sz w:val="27"/>
          <w:szCs w:val="27"/>
        </w:rPr>
        <w:t xml:space="preserve">нении к лицу, занимающему должность в Центральном банке Российской Федерации, лицу, замещающему должность в государственной корпорации (компании), публично-правовой компании, </w:t>
      </w:r>
      <w:r>
        <w:rPr>
          <w:rStyle w:val="ed"/>
          <w:color w:val="333333"/>
          <w:sz w:val="27"/>
          <w:szCs w:val="27"/>
        </w:rPr>
        <w:t>Фонде пенсионного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Федеральном фон</w:t>
      </w:r>
      <w:r>
        <w:rPr>
          <w:color w:val="333333"/>
          <w:sz w:val="27"/>
          <w:szCs w:val="27"/>
        </w:rPr>
        <w:t>де обязательного медицинского страхования, иной организации, созданной Российской Федерацией на основании федерального закона, отдельную должность на основании трудового договора в организации, создаваемой для выполнения задач, поставленных перед федеральн</w:t>
      </w:r>
      <w:r>
        <w:rPr>
          <w:color w:val="333333"/>
          <w:sz w:val="27"/>
          <w:szCs w:val="27"/>
        </w:rPr>
        <w:t xml:space="preserve">ым государственным органом, взыскания в виде увольнения (освобождения от должности) в связи с утратой доверия включаются соответственно Центральным банком Российской Федерации, государственной корпорацией (компанией), публично-правовой компанией, </w:t>
      </w:r>
      <w:r>
        <w:rPr>
          <w:rStyle w:val="ed"/>
          <w:color w:val="333333"/>
          <w:sz w:val="27"/>
          <w:szCs w:val="27"/>
        </w:rPr>
        <w:t>Фондом пе</w:t>
      </w:r>
      <w:r>
        <w:rPr>
          <w:rStyle w:val="ed"/>
          <w:color w:val="333333"/>
          <w:sz w:val="27"/>
          <w:szCs w:val="27"/>
        </w:rPr>
        <w:t>нсионного и социального страхования Российской Федерации</w:t>
      </w:r>
      <w:r>
        <w:rPr>
          <w:color w:val="333333"/>
          <w:sz w:val="27"/>
          <w:szCs w:val="27"/>
        </w:rPr>
        <w:t>, Федеральным фондом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государственным органом в реестр лиц, увол</w:t>
      </w:r>
      <w:r>
        <w:rPr>
          <w:color w:val="333333"/>
          <w:sz w:val="27"/>
          <w:szCs w:val="27"/>
        </w:rPr>
        <w:t>енных в связи с утратой доверия, предусмотренный статьей 15 настоящего Федерального закона. </w:t>
      </w:r>
      <w:r>
        <w:rPr>
          <w:rStyle w:val="mark"/>
          <w:sz w:val="27"/>
          <w:szCs w:val="27"/>
        </w:rPr>
        <w:t>(Дополнение частью - Федеральный закон от 01.07.2017 № 132-ФЗ) (В редакции Федерального закона от 28.12.2022 № 569-ФЗ)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03</w:t>
      </w:r>
      <w:r>
        <w:rPr>
          <w:rStyle w:val="mark"/>
          <w:sz w:val="27"/>
          <w:szCs w:val="27"/>
        </w:rPr>
        <w:t>.12.2012 № 231-ФЗ)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h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. Обязанность организаций принимать меры по предупреждению коррупции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Организации обязаны разрабатывать и принимать меры по предупреждению коррупции.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Меры по предупреждению коррупции, принимаемые в организации, могут в</w:t>
      </w:r>
      <w:r>
        <w:rPr>
          <w:color w:val="333333"/>
          <w:sz w:val="27"/>
          <w:szCs w:val="27"/>
        </w:rPr>
        <w:t>ключать: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определение подразделений или должностных лиц, ответственных за профилактику коррупционных и иных правонарушений;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сотрудничество организации с правоохранительными органами;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разработку и внедрение в практику стандартов и процедур, направле</w:t>
      </w:r>
      <w:r>
        <w:rPr>
          <w:color w:val="333333"/>
          <w:sz w:val="27"/>
          <w:szCs w:val="27"/>
        </w:rPr>
        <w:t>нных на обеспечение добросовестной работы организации;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принятие кодекса этики и служебного поведения работников организации;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предотвращение и урегулирование конфликта интересов;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недопущение составления неофициальной отчетности и использования подд</w:t>
      </w:r>
      <w:r>
        <w:rPr>
          <w:color w:val="333333"/>
          <w:sz w:val="27"/>
          <w:szCs w:val="27"/>
        </w:rPr>
        <w:t>ельных документов.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03.12.2012 № 231-ФЗ)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h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  <w:r>
        <w:rPr>
          <w:rStyle w:val="w91"/>
          <w:b w:val="0"/>
          <w:bCs w:val="0"/>
          <w:color w:val="333333"/>
          <w:sz w:val="27"/>
          <w:szCs w:val="27"/>
        </w:rPr>
        <w:t>4</w:t>
      </w:r>
      <w:r>
        <w:rPr>
          <w:color w:val="333333"/>
          <w:sz w:val="27"/>
          <w:szCs w:val="27"/>
        </w:rPr>
        <w:t>. Осуществление проверок уполномоченным подразделением Администрации Президента Российской Федерации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</w:t>
      </w:r>
      <w:r>
        <w:rPr>
          <w:color w:val="333333"/>
          <w:sz w:val="27"/>
          <w:szCs w:val="27"/>
        </w:rPr>
        <w:t xml:space="preserve"> Российской Федерации может осуществлять в установленном порядке проверки: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</w:t>
      </w:r>
      <w:r>
        <w:rPr>
          <w:color w:val="333333"/>
          <w:sz w:val="27"/>
          <w:szCs w:val="27"/>
        </w:rPr>
        <w:t>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нормативными правовыми актами Российской Федерации;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достоверности и полноты све</w:t>
      </w:r>
      <w:r>
        <w:rPr>
          <w:color w:val="333333"/>
          <w:sz w:val="27"/>
          <w:szCs w:val="27"/>
        </w:rPr>
        <w:t>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части;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соблюдения лицами, замещающими должности, предусмотренные пунктами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</w:t>
      </w:r>
      <w:r>
        <w:rPr>
          <w:color w:val="333333"/>
          <w:sz w:val="27"/>
          <w:szCs w:val="27"/>
        </w:rPr>
        <w:t xml:space="preserve">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пунктами 1 и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части 1 статьи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настоящего Федерального з</w:t>
      </w:r>
      <w:r>
        <w:rPr>
          <w:color w:val="333333"/>
          <w:sz w:val="27"/>
          <w:szCs w:val="27"/>
        </w:rPr>
        <w:t xml:space="preserve">акона, своих обязанностей в соответствии с законодательством о противодействии коррупции. </w:t>
      </w:r>
      <w:r>
        <w:rPr>
          <w:rStyle w:val="mark"/>
          <w:sz w:val="27"/>
          <w:szCs w:val="27"/>
        </w:rPr>
        <w:t>(В редакции Федерального закона от 03.11.2015 № 303-ФЗ)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Проверки, предусмотренные частью 1 настоящей статьи, могут осуществляться независимо от проверок, осуществл</w:t>
      </w:r>
      <w:r>
        <w:rPr>
          <w:color w:val="333333"/>
          <w:sz w:val="27"/>
          <w:szCs w:val="27"/>
        </w:rPr>
        <w:t>яемых подразделениями, должностными лицами либо комиссиями иных органов и организаций.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07.05.2013 № 102-ФЗ)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h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14. Ответственность юридических лиц за коррупционные правонарушения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 случае, если от имени</w:t>
      </w:r>
      <w:r>
        <w:rPr>
          <w:color w:val="333333"/>
          <w:sz w:val="27"/>
          <w:szCs w:val="27"/>
        </w:rPr>
        <w:t xml:space="preserve">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</w:t>
      </w:r>
      <w:r>
        <w:rPr>
          <w:color w:val="333333"/>
          <w:sz w:val="27"/>
          <w:szCs w:val="27"/>
        </w:rPr>
        <w:t>ости в соответствии с законодательством Российской Федерации.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</w:t>
      </w:r>
      <w:r>
        <w:rPr>
          <w:color w:val="333333"/>
          <w:sz w:val="27"/>
          <w:szCs w:val="27"/>
        </w:rPr>
        <w:t xml:space="preserve">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Положения настоящей статьи распространяются на иностранные юр</w:t>
      </w:r>
      <w:r>
        <w:rPr>
          <w:color w:val="333333"/>
          <w:sz w:val="27"/>
          <w:szCs w:val="27"/>
        </w:rPr>
        <w:t>идические лица в случаях, предусмотренных законодательством Российской Федерации.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h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15. Реестр лиц, уволенных в связи с утратой доверия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Сведения о применении к лицу взыскания в виде увольнения (освобождения от должности) в связи с утратой довер</w:t>
      </w:r>
      <w:r>
        <w:rPr>
          <w:color w:val="333333"/>
          <w:sz w:val="27"/>
          <w:szCs w:val="27"/>
        </w:rPr>
        <w:t>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 - реестр), сроком на пять лет с момента принятия акта, явившегося основ</w:t>
      </w:r>
      <w:r>
        <w:rPr>
          <w:color w:val="333333"/>
          <w:sz w:val="27"/>
          <w:szCs w:val="27"/>
        </w:rPr>
        <w:t>анием для включения в реестр.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Сведения о лице, к которому было п</w:t>
      </w:r>
      <w:r>
        <w:rPr>
          <w:color w:val="333333"/>
          <w:sz w:val="27"/>
          <w:szCs w:val="27"/>
        </w:rPr>
        <w:t>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отмены акта, явившегося основанием для включения в реестр сведений о лице, уволенно</w:t>
      </w:r>
      <w:r>
        <w:rPr>
          <w:color w:val="333333"/>
          <w:sz w:val="27"/>
          <w:szCs w:val="27"/>
        </w:rPr>
        <w:t>м в связи с утратой доверия за совершение коррупционного правонарушения;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</w:t>
      </w:r>
      <w:r>
        <w:rPr>
          <w:color w:val="333333"/>
          <w:sz w:val="27"/>
          <w:szCs w:val="27"/>
        </w:rPr>
        <w:t xml:space="preserve"> совершение коррупционного правонарушения;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смерти лица, к котор</w:t>
      </w:r>
      <w:r>
        <w:rPr>
          <w:color w:val="333333"/>
          <w:sz w:val="27"/>
          <w:szCs w:val="27"/>
        </w:rPr>
        <w:t>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Включение в реестр сведений о лице, к которому было применено взыскание в виде увольнения (освобождения от </w:t>
      </w:r>
      <w:r>
        <w:rPr>
          <w:color w:val="333333"/>
          <w:sz w:val="27"/>
          <w:szCs w:val="27"/>
        </w:rPr>
        <w:t>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</w:t>
      </w:r>
      <w:r>
        <w:rPr>
          <w:color w:val="333333"/>
          <w:sz w:val="27"/>
          <w:szCs w:val="27"/>
        </w:rPr>
        <w:t>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порядке, определяемом Правительством Российс</w:t>
      </w:r>
      <w:r>
        <w:rPr>
          <w:color w:val="333333"/>
          <w:sz w:val="27"/>
          <w:szCs w:val="27"/>
        </w:rPr>
        <w:t>кой Федерации.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(Дополнение статьей - Федеральный закон от 01.07.2017 № 132-ФЗ) (В редакции Федерального закона от 28.12.2017 № 423-ФЗ)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i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Д.Медведев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 декабря 2008 года</w:t>
      </w:r>
    </w:p>
    <w:p w:rsidR="00000000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 273-ФЗ</w:t>
      </w:r>
    </w:p>
    <w:p w:rsidR="009B2F02" w:rsidRDefault="009B2F02">
      <w:pPr>
        <w:pStyle w:val="a3"/>
        <w:spacing w:line="300" w:lineRule="auto"/>
        <w:divId w:val="152289178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9B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745B2"/>
    <w:rsid w:val="009B2F02"/>
    <w:rsid w:val="00A7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0BA07-C61F-4EA6-86E4-B2A71EE9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after="9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after="90"/>
      <w:ind w:left="675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hd">
    <w:name w:val="hd"/>
    <w:basedOn w:val="a"/>
    <w:pPr>
      <w:spacing w:before="90" w:after="9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after="9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after="9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after="9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after="9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after="9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1">
    <w:name w:val="m1"/>
    <w:basedOn w:val="a"/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x">
    <w:name w:val="edx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91787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15839</Words>
  <Characters>90287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105915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Администратор сайта</dc:creator>
  <cp:keywords/>
  <dc:description/>
  <cp:lastModifiedBy>Администратор сайта</cp:lastModifiedBy>
  <cp:revision>2</cp:revision>
  <dcterms:created xsi:type="dcterms:W3CDTF">2023-02-03T07:08:00Z</dcterms:created>
  <dcterms:modified xsi:type="dcterms:W3CDTF">2023-02-03T07:08:00Z</dcterms:modified>
</cp:coreProperties>
</file>