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c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t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t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муниципальной службе в Российской Федерации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i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7 февраля 2007 года</w:t>
      </w:r>
    </w:p>
    <w:p w:rsidR="00000000" w:rsidRDefault="00B67489">
      <w:pPr>
        <w:pStyle w:val="i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21 февраля 2007 года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c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23.07.2008 № 160-ФЗ, от 27.10.2008 № 181-ФЗ, от 27.10.2008 № 182-ФЗ, от 25.11.2008 № 219-ФЗ, от 22.12.2008 № 267-ФЗ, от 25.12.2008 № 280-ФЗ, от 17.07.2009 № 160-ФЗ, от 03.05.2011 № 92-ФЗ, от 21.10.2011 № 288-ФЗ, от 21.</w:t>
      </w:r>
      <w:r>
        <w:rPr>
          <w:rStyle w:val="markx"/>
          <w:sz w:val="27"/>
          <w:szCs w:val="27"/>
        </w:rPr>
        <w:t>11.2011 № 329-ФЗ, от 03.12.2012 № 231-ФЗ, от 07.05.2013 № 99-ФЗ, от 02.07.2013 № 170-ФЗ, от 02.07.2013 № 185-ФЗ, от 22.10.2013 № 284-ФЗ, от 25.11.2013 № 317-ФЗ, от 04.03.2014 № 23-ФЗ, от 22.12.2014 № 431-ФЗ, от 30.03.2015 № 63-ФЗ, от 13.07.2015 № 262-ФЗ, о</w:t>
      </w:r>
      <w:r>
        <w:rPr>
          <w:rStyle w:val="markx"/>
          <w:sz w:val="27"/>
          <w:szCs w:val="27"/>
        </w:rPr>
        <w:t>т 05.10.2015 № 285-ФЗ, от 28.11.2015 № 357-ФЗ, от 29.12.2015 № 395-ФЗ, от 15.02.2016 № 21-ФЗ, от 30.06.2016 № 224-ФЗ, от 03.04.2017 № 64-ФЗ, от 01.05.2017 № 90-ФЗ, от 01.07.2017 № 132-ФЗ, от 26.07.2017 № 192-ФЗ, от 29.07.2017 № 217-ФЗ, от 18.04.2018 № 83-Ф</w:t>
      </w:r>
      <w:r>
        <w:rPr>
          <w:rStyle w:val="markx"/>
          <w:sz w:val="27"/>
          <w:szCs w:val="27"/>
        </w:rPr>
        <w:t>З, от 03.08.2018 № 307-ФЗ, от 30.10.2018 № 382-ФЗ, от 27.12.2018 № 559-ФЗ, от 16.12.2019 № 432-ФЗ, от 08.06.2020 № 181-ФЗ, от 31.07.2020 № 268-ФЗ, от 27.10.2020 № 347-ФЗ, от 30.04.2021 № 116-ФЗ, от 26.05.2021 № 152-ФЗ, от 05.12.2022 № 498-ФЗ, от 28.12.2022</w:t>
      </w:r>
      <w:r>
        <w:rPr>
          <w:rStyle w:val="markx"/>
          <w:sz w:val="27"/>
          <w:szCs w:val="27"/>
        </w:rPr>
        <w:t> № 569-ФЗ)</w:t>
      </w:r>
    </w:p>
    <w:p w:rsidR="00000000" w:rsidRDefault="00B67489">
      <w:pPr>
        <w:pStyle w:val="c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Предметом регулирования настоящего Федерального закона являются отношения, связанные с поступлением на муниципальную службу граждан Российской Фед</w:t>
      </w:r>
      <w:r>
        <w:rPr>
          <w:color w:val="333333"/>
          <w:sz w:val="27"/>
          <w:szCs w:val="27"/>
        </w:rPr>
        <w:t>ерации, граждан иностранных государств 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 - граждане), прохождением и прекращением муниципальной сл</w:t>
      </w:r>
      <w:r>
        <w:rPr>
          <w:color w:val="333333"/>
          <w:sz w:val="27"/>
          <w:szCs w:val="27"/>
        </w:rPr>
        <w:t>ужбы, а также с определением правового положения (статуса) муниципальных служащих.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</w:t>
      </w:r>
      <w:r>
        <w:rPr>
          <w:color w:val="333333"/>
          <w:sz w:val="27"/>
          <w:szCs w:val="27"/>
        </w:rPr>
        <w:t>избирательных комиссий муниципальных образований, действующих на постоянной основе и являющихся юридическими лицами (далее - избирательные комиссии муниципальных образований), с правом решающего голоса, поскольку указанные лица (далее - лица, замещающие му</w:t>
      </w:r>
      <w:r>
        <w:rPr>
          <w:color w:val="333333"/>
          <w:sz w:val="27"/>
          <w:szCs w:val="27"/>
        </w:rPr>
        <w:t>ниципальные должности) не являются муниципальными служащими.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Муниципальная служба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Муниципальная служба - профессиональная деятельность граждан, которая осуществляется на постоянной основе на должностях муниципальной службы, замещаемых путе</w:t>
      </w:r>
      <w:r>
        <w:rPr>
          <w:color w:val="333333"/>
          <w:sz w:val="27"/>
          <w:szCs w:val="27"/>
        </w:rPr>
        <w:t>м заключения трудового договора (контракта).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Представителем нанимателя (работод</w:t>
      </w:r>
      <w:r>
        <w:rPr>
          <w:color w:val="333333"/>
          <w:sz w:val="27"/>
          <w:szCs w:val="27"/>
        </w:rPr>
        <w:t>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Правовые основы муниципальной службы в Российской Федерации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</w:t>
      </w:r>
      <w:r>
        <w:rPr>
          <w:color w:val="333333"/>
          <w:sz w:val="27"/>
          <w:szCs w:val="27"/>
        </w:rPr>
        <w:t>ивные правовые акты Российской Федерации, конституции (уставы), законы и иные нормативные правовые акты субъектов Российской Федерации (далее - законодательство о муниципальной службе), уставы муниципальных образований, решения, принятые на сходах граждан,</w:t>
      </w:r>
      <w:r>
        <w:rPr>
          <w:color w:val="333333"/>
          <w:sz w:val="27"/>
          <w:szCs w:val="27"/>
        </w:rPr>
        <w:t xml:space="preserve"> и иные муниципальные правовые акты.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Основные принципы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</w:t>
      </w:r>
      <w:r>
        <w:rPr>
          <w:color w:val="333333"/>
          <w:sz w:val="27"/>
          <w:szCs w:val="27"/>
        </w:rPr>
        <w:t>и муниципальной службы являются: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приоритет прав и свобод человека и гражданина;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</w:t>
      </w:r>
      <w:r>
        <w:rPr>
          <w:color w:val="333333"/>
          <w:sz w:val="27"/>
          <w:szCs w:val="27"/>
        </w:rPr>
        <w:t>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</w:t>
      </w:r>
      <w:r>
        <w:rPr>
          <w:color w:val="333333"/>
          <w:sz w:val="27"/>
          <w:szCs w:val="27"/>
        </w:rPr>
        <w:t>о служащего;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профессионализм и компетентность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стабильность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доступность информации о деятельности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взаимодействие с общественными объединениями и гражданами;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единство основн</w:t>
      </w:r>
      <w:r>
        <w:rPr>
          <w:color w:val="333333"/>
          <w:sz w:val="27"/>
          <w:szCs w:val="27"/>
        </w:rPr>
        <w:t>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правовая и социальная защищенность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ответственность муниципальных служащих за неисполнение или ненадл</w:t>
      </w:r>
      <w:r>
        <w:rPr>
          <w:color w:val="333333"/>
          <w:sz w:val="27"/>
          <w:szCs w:val="27"/>
        </w:rPr>
        <w:t>ежащее исполнение своих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внепартийность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Взаимосвязь муниципальной службы и государственной гражданск</w:t>
      </w:r>
      <w:r>
        <w:rPr>
          <w:color w:val="333333"/>
          <w:sz w:val="27"/>
          <w:szCs w:val="27"/>
        </w:rPr>
        <w:t>ой службы Российской Федерации (далее - государственная гражданская служба) обеспечивается посредством: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единства основных квалификационных требований для замещения должностей муниципальной службы и должностей государственной гражданской службы; </w:t>
      </w:r>
      <w:r>
        <w:rPr>
          <w:rStyle w:val="mark"/>
          <w:sz w:val="27"/>
          <w:szCs w:val="27"/>
        </w:rPr>
        <w:t>(В редак</w:t>
      </w:r>
      <w:r>
        <w:rPr>
          <w:rStyle w:val="mark"/>
          <w:sz w:val="27"/>
          <w:szCs w:val="27"/>
        </w:rPr>
        <w:t>ции Федерального закона от 30.06.2016 № 224-ФЗ)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единства требований к подготовке кадров для муниципальной и гражданской службы и дополнител</w:t>
      </w:r>
      <w:r>
        <w:rPr>
          <w:color w:val="333333"/>
          <w:sz w:val="27"/>
          <w:szCs w:val="27"/>
        </w:rPr>
        <w:t xml:space="preserve">ьному профессиональному образованию;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</w:t>
      </w:r>
      <w:r>
        <w:rPr>
          <w:color w:val="333333"/>
          <w:sz w:val="27"/>
          <w:szCs w:val="27"/>
        </w:rPr>
        <w:t>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Должности муници</w:t>
      </w:r>
      <w:r>
        <w:rPr>
          <w:color w:val="333333"/>
          <w:sz w:val="27"/>
          <w:szCs w:val="27"/>
        </w:rPr>
        <w:t>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Должности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Должность муниципальной службы 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</w:t>
      </w:r>
      <w:r>
        <w:rPr>
          <w:color w:val="333333"/>
          <w:sz w:val="27"/>
          <w:szCs w:val="27"/>
        </w:rPr>
        <w:t>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муниципальной службы уста</w:t>
      </w:r>
      <w:r>
        <w:rPr>
          <w:color w:val="333333"/>
          <w:sz w:val="27"/>
          <w:szCs w:val="27"/>
        </w:rPr>
        <w:t>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При составлении и утверждении штатного расписания органа местного </w:t>
      </w:r>
      <w:r>
        <w:rPr>
          <w:color w:val="333333"/>
          <w:sz w:val="27"/>
          <w:szCs w:val="27"/>
        </w:rPr>
        <w:t>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Реестр должностей му</w:t>
      </w:r>
      <w:r>
        <w:rPr>
          <w:color w:val="333333"/>
          <w:sz w:val="27"/>
          <w:szCs w:val="27"/>
        </w:rPr>
        <w:t>ниципальной службы в субъекте Российской Федерации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</w:t>
      </w:r>
      <w:r>
        <w:rPr>
          <w:color w:val="333333"/>
          <w:sz w:val="27"/>
          <w:szCs w:val="27"/>
        </w:rPr>
        <w:t>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реестре должностей муниципальной службы в субъекте Российской Федерации могут быть предусмотр</w:t>
      </w:r>
      <w:r>
        <w:rPr>
          <w:color w:val="333333"/>
          <w:sz w:val="27"/>
          <w:szCs w:val="27"/>
        </w:rPr>
        <w:t xml:space="preserve">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</w:t>
      </w:r>
      <w:r>
        <w:rPr>
          <w:color w:val="333333"/>
          <w:sz w:val="27"/>
          <w:szCs w:val="27"/>
        </w:rPr>
        <w:t>на срок полномочий указанного лица.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Классификация должностей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Должности муниципальной службы подразделяются на следующие группы: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высшие должности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главные должности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</w:t>
      </w:r>
      <w:r>
        <w:rPr>
          <w:color w:val="333333"/>
          <w:sz w:val="27"/>
          <w:szCs w:val="27"/>
        </w:rPr>
        <w:t>дущие должности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старшие должности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младшие должности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Соотношение должностей муниципальной службы и должностей государственной гражданской службы субъекта Российской Федерации с учето</w:t>
      </w:r>
      <w:r>
        <w:rPr>
          <w:color w:val="333333"/>
          <w:sz w:val="27"/>
          <w:szCs w:val="27"/>
        </w:rPr>
        <w:t>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Основные квалификационные требо</w:t>
      </w:r>
      <w:r>
        <w:rPr>
          <w:color w:val="333333"/>
          <w:sz w:val="27"/>
          <w:szCs w:val="27"/>
        </w:rPr>
        <w:t>вания для замещения должностей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</w:t>
      </w:r>
      <w:r>
        <w:rPr>
          <w:color w:val="333333"/>
          <w:sz w:val="27"/>
          <w:szCs w:val="27"/>
        </w:rPr>
        <w:t xml:space="preserve">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 - к специальности, направлению подготовки. </w:t>
      </w:r>
      <w:r>
        <w:rPr>
          <w:rStyle w:val="mark"/>
          <w:sz w:val="27"/>
          <w:szCs w:val="27"/>
        </w:rPr>
        <w:t>(В редакции Федерального закона</w:t>
      </w:r>
      <w:r>
        <w:rPr>
          <w:rStyle w:val="mark"/>
          <w:sz w:val="27"/>
          <w:szCs w:val="27"/>
        </w:rPr>
        <w:t xml:space="preserve"> от 30.06.2016 № 224-ФЗ)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</w:t>
      </w:r>
      <w:r>
        <w:rPr>
          <w:color w:val="333333"/>
          <w:sz w:val="27"/>
          <w:szCs w:val="27"/>
        </w:rPr>
        <w:t>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</w:t>
      </w:r>
      <w:r>
        <w:rPr>
          <w:color w:val="333333"/>
          <w:sz w:val="27"/>
          <w:szCs w:val="27"/>
        </w:rPr>
        <w:t xml:space="preserve">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</w:t>
      </w:r>
      <w:r>
        <w:rPr>
          <w:color w:val="333333"/>
          <w:sz w:val="27"/>
          <w:szCs w:val="27"/>
        </w:rPr>
        <w:t xml:space="preserve">служащего могут также предусматриваться квалификационные требования к специальности, направлению подготовки. </w:t>
      </w:r>
      <w:r>
        <w:rPr>
          <w:rStyle w:val="mark"/>
          <w:sz w:val="27"/>
          <w:szCs w:val="27"/>
        </w:rPr>
        <w:t>(В редакции Федерального закона от 30.06.2016 № 224-ФЗ)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случае, если лицо назначается на должность главы местной администрации по контракту, у</w:t>
      </w:r>
      <w:r>
        <w:rPr>
          <w:rStyle w:val="ed"/>
          <w:color w:val="333333"/>
          <w:sz w:val="27"/>
          <w:szCs w:val="27"/>
        </w:rPr>
        <w:t>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</w:t>
      </w:r>
      <w:r>
        <w:rPr>
          <w:rStyle w:val="ed"/>
          <w:color w:val="333333"/>
          <w:sz w:val="27"/>
          <w:szCs w:val="27"/>
        </w:rPr>
        <w:t>а федерального значения 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</w:t>
      </w:r>
      <w:r>
        <w:rPr>
          <w:rStyle w:val="ed"/>
          <w:color w:val="333333"/>
          <w:sz w:val="27"/>
          <w:szCs w:val="27"/>
        </w:rPr>
        <w:t>ии могут быть установлены дополнительные требования к кандидатам на должность главы местной администрации.</w:t>
      </w:r>
      <w:r>
        <w:rPr>
          <w:rStyle w:val="mark"/>
          <w:sz w:val="27"/>
          <w:szCs w:val="27"/>
        </w:rPr>
        <w:t> (В редакции Федерального закона от 26.05.2021 № 152-ФЗ)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Классные чины муниципальных служащих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Законом субъекта Российской Федерации </w:t>
      </w:r>
      <w:r>
        <w:rPr>
          <w:color w:val="333333"/>
          <w:sz w:val="27"/>
          <w:szCs w:val="27"/>
        </w:rPr>
        <w:t>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Классные </w:t>
      </w:r>
      <w:r>
        <w:rPr>
          <w:color w:val="333333"/>
          <w:sz w:val="27"/>
          <w:szCs w:val="27"/>
        </w:rPr>
        <w:t>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25.11.2008 № 219-ФЗ)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Правовое положен</w:t>
      </w:r>
      <w:r>
        <w:rPr>
          <w:color w:val="333333"/>
          <w:sz w:val="27"/>
          <w:szCs w:val="27"/>
        </w:rPr>
        <w:t>ие (статус)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Муниципальный служащий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</w:t>
      </w:r>
      <w:r>
        <w:rPr>
          <w:color w:val="333333"/>
          <w:sz w:val="27"/>
          <w:szCs w:val="27"/>
        </w:rPr>
        <w:t>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исполняющие обязанности по техническому обеспечению деятельности органов местного самоуправления, избирательных ком</w:t>
      </w:r>
      <w:r>
        <w:rPr>
          <w:color w:val="333333"/>
          <w:sz w:val="27"/>
          <w:szCs w:val="27"/>
        </w:rPr>
        <w:t>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Основные права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Муниципальный служащий имеет право на: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ознакомление с документами, устанавливаю</w:t>
      </w:r>
      <w:r>
        <w:rPr>
          <w:color w:val="333333"/>
          <w:sz w:val="27"/>
          <w:szCs w:val="27"/>
        </w:rPr>
        <w:t>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обеспечение организационно-технических условий, необходимых для исполнения должн</w:t>
      </w:r>
      <w:r>
        <w:rPr>
          <w:color w:val="333333"/>
          <w:sz w:val="27"/>
          <w:szCs w:val="27"/>
        </w:rPr>
        <w:t>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отдых, обеспечиваемый установлением нормальной продолжительности рабочего (слу</w:t>
      </w:r>
      <w:r>
        <w:rPr>
          <w:color w:val="333333"/>
          <w:sz w:val="27"/>
          <w:szCs w:val="27"/>
        </w:rPr>
        <w:t>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</w:t>
      </w:r>
      <w:r>
        <w:rPr>
          <w:color w:val="333333"/>
          <w:sz w:val="27"/>
          <w:szCs w:val="27"/>
        </w:rPr>
        <w:t>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участие по своей инициативе в конкурсе на замещение вакантной должности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получение дополнительного про</w:t>
      </w:r>
      <w:r>
        <w:rPr>
          <w:color w:val="333333"/>
          <w:sz w:val="27"/>
          <w:szCs w:val="27"/>
        </w:rPr>
        <w:t xml:space="preserve">фессионального образования в соответствии с муниципальным правовым актом за счет средств местного бюджета; </w:t>
      </w:r>
      <w:r>
        <w:rPr>
          <w:rStyle w:val="mark"/>
          <w:sz w:val="27"/>
          <w:szCs w:val="27"/>
        </w:rPr>
        <w:t>(В редакции Федерального закона от 30.03.2015 № 63-ФЗ)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защиту своих персональных данных;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ознакомление со всеми материалами своего личного дела,</w:t>
      </w:r>
      <w:r>
        <w:rPr>
          <w:color w:val="333333"/>
          <w:sz w:val="27"/>
          <w:szCs w:val="27"/>
        </w:rPr>
        <w:t xml:space="preserve">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color w:val="333333"/>
          <w:sz w:val="27"/>
          <w:szCs w:val="27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рассмотрение индивидуальных трудовых споров в соответствии с трудовым законодательством, защиту своих прав и закон</w:t>
      </w:r>
      <w:r>
        <w:rPr>
          <w:color w:val="333333"/>
          <w:sz w:val="27"/>
          <w:szCs w:val="27"/>
        </w:rPr>
        <w:t>ных интересов на муниципальной службе, включая обжалование в суд их нарушений;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пенсионное обеспечение в соответствии с законодательством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за исключением муниципального служащего, замещающего должность гла</w:t>
      </w:r>
      <w:r>
        <w:rPr>
          <w:color w:val="333333"/>
          <w:sz w:val="27"/>
          <w:szCs w:val="27"/>
        </w:rPr>
        <w:t>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</w:t>
      </w:r>
      <w:r>
        <w:rPr>
          <w:color w:val="333333"/>
          <w:sz w:val="27"/>
          <w:szCs w:val="27"/>
        </w:rPr>
        <w:t xml:space="preserve">ральным законом. </w:t>
      </w:r>
      <w:r>
        <w:rPr>
          <w:rStyle w:val="mark"/>
          <w:sz w:val="27"/>
          <w:szCs w:val="27"/>
        </w:rPr>
        <w:t>(В редакции Федерального закона от 22.12.2008 № 267-ФЗ)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Основные обязанности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Муниципальный служащий обязан: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соблюдать Конституцию Российской Федерации, федеральные конституционные законы, федер</w:t>
      </w:r>
      <w:r>
        <w:rPr>
          <w:color w:val="333333"/>
          <w:sz w:val="27"/>
          <w:szCs w:val="27"/>
        </w:rPr>
        <w:t>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</w:t>
      </w:r>
      <w:r>
        <w:rPr>
          <w:color w:val="333333"/>
          <w:sz w:val="27"/>
          <w:szCs w:val="27"/>
        </w:rPr>
        <w:t>ие;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исполнять должностные обязанности в соответствии с должностной инструкцией;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</w:t>
      </w:r>
      <w:r>
        <w:rPr>
          <w:color w:val="333333"/>
          <w:sz w:val="27"/>
          <w:szCs w:val="27"/>
        </w:rPr>
        <w:t xml:space="preserve">и других обстоятельств, а также права и законные интересы организаций; </w:t>
      </w:r>
      <w:r>
        <w:rPr>
          <w:rStyle w:val="mark"/>
          <w:sz w:val="27"/>
          <w:szCs w:val="27"/>
        </w:rPr>
        <w:t>(В редакции Федерального закона от 22.10.2013 № 284-ФЗ)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установленные в органе местного самоуправления, аппарате избирательной комиссии муниципального образования правила в</w:t>
      </w:r>
      <w:r>
        <w:rPr>
          <w:color w:val="333333"/>
          <w:sz w:val="27"/>
          <w:szCs w:val="27"/>
        </w:rPr>
        <w:t>нутреннего трудового распорядка, должностную инструкцию, порядок работы со служебной информацией;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поддерживать уровень квалификации, необходимый для надлежащего исполнения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 разглашать сведения, составляющие государственную</w:t>
      </w:r>
      <w:r>
        <w:rPr>
          <w:color w:val="333333"/>
          <w:sz w:val="27"/>
          <w:szCs w:val="27"/>
        </w:rP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беречь г</w:t>
      </w:r>
      <w:r>
        <w:rPr>
          <w:color w:val="333333"/>
          <w:sz w:val="27"/>
          <w:szCs w:val="27"/>
        </w:rPr>
        <w:t>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представлять в установленном порядке предусмотренные законодательством Российской Федерации сведения о себе и членах своей семьи; </w:t>
      </w:r>
      <w:r>
        <w:rPr>
          <w:rStyle w:val="mark"/>
          <w:sz w:val="27"/>
          <w:szCs w:val="27"/>
        </w:rPr>
        <w:t>(В редак</w:t>
      </w:r>
      <w:r>
        <w:rPr>
          <w:rStyle w:val="mark"/>
          <w:sz w:val="27"/>
          <w:szCs w:val="27"/>
        </w:rPr>
        <w:t>ции Федерального закона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 - участника международного договора</w:t>
      </w:r>
      <w:r>
        <w:rPr>
          <w:rStyle w:val="ed"/>
          <w:color w:val="333333"/>
          <w:sz w:val="27"/>
          <w:szCs w:val="27"/>
        </w:rPr>
        <w:t xml:space="preserve">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</w:t>
      </w:r>
      <w:r>
        <w:rPr>
          <w:rStyle w:val="ed"/>
          <w:color w:val="333333"/>
          <w:sz w:val="27"/>
          <w:szCs w:val="27"/>
        </w:rPr>
        <w:t>едерации либо гражданства (подданства) иностранного государства 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Style w:val="mark"/>
          <w:sz w:val="27"/>
          <w:szCs w:val="27"/>
        </w:rPr>
        <w:t> (В редакции Федерального закона от 30.0</w:t>
      </w:r>
      <w:r>
        <w:rPr>
          <w:rStyle w:val="mark"/>
          <w:sz w:val="27"/>
          <w:szCs w:val="27"/>
        </w:rPr>
        <w:t>4.2021 № 116-ФЗ)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</w:t>
      </w:r>
      <w:r>
        <w:rPr>
          <w:rStyle w:val="ed"/>
          <w:color w:val="333333"/>
          <w:sz w:val="27"/>
          <w:szCs w:val="27"/>
        </w:rPr>
        <w:t>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</w:t>
      </w:r>
      <w:r>
        <w:rPr>
          <w:rStyle w:val="ed"/>
          <w:color w:val="333333"/>
          <w:sz w:val="27"/>
          <w:szCs w:val="27"/>
        </w:rPr>
        <w:t>ого документа,  подтверждающего право на постоянное проживание гражданина на территории иностранного государства;</w:t>
      </w:r>
      <w:r>
        <w:rPr>
          <w:rStyle w:val="mark"/>
          <w:sz w:val="27"/>
          <w:szCs w:val="27"/>
        </w:rPr>
        <w:t> (Дополнение пунктом - Федеральный закон от 30.04.2021 № 116-ФЗ)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соблюдать ограничения, выполнять обязательства, не нарушать запреты, котор</w:t>
      </w:r>
      <w:r>
        <w:rPr>
          <w:color w:val="333333"/>
          <w:sz w:val="27"/>
          <w:szCs w:val="27"/>
        </w:rPr>
        <w:t>ые установлены настоящим Федеральным законом и другими федеральными законами;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</w:t>
      </w:r>
      <w:r>
        <w:rPr>
          <w:color w:val="333333"/>
          <w:sz w:val="27"/>
          <w:szCs w:val="27"/>
        </w:rPr>
        <w:t xml:space="preserve">интересов, и принимать меры по предотвращению подобного конфликта. </w:t>
      </w:r>
      <w:r>
        <w:rPr>
          <w:rStyle w:val="mark"/>
          <w:sz w:val="27"/>
          <w:szCs w:val="27"/>
        </w:rPr>
        <w:t>(В редакции федеральных законов от 21.11.2011 № 329-ФЗ; от 05.10.2015 № 285-ФЗ)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 не вправе исполнять данное ему неправомерное поручение. При получении от соответств</w:t>
      </w:r>
      <w:r>
        <w:rPr>
          <w:color w:val="333333"/>
          <w:sz w:val="27"/>
          <w:szCs w:val="27"/>
        </w:rPr>
        <w:t>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</w:t>
      </w:r>
      <w:r>
        <w:rPr>
          <w:color w:val="333333"/>
          <w:sz w:val="27"/>
          <w:szCs w:val="27"/>
        </w:rPr>
        <w:t xml:space="preserve">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</w:t>
      </w:r>
      <w:r>
        <w:rPr>
          <w:color w:val="333333"/>
          <w:sz w:val="27"/>
          <w:szCs w:val="27"/>
        </w:rPr>
        <w:t>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</w:t>
      </w:r>
      <w:r>
        <w:rPr>
          <w:color w:val="333333"/>
          <w:sz w:val="27"/>
          <w:szCs w:val="27"/>
        </w:rPr>
        <w:t>твии с законодательством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Ограничения, связанные с муниципальной службой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</w:t>
      </w:r>
      <w:r>
        <w:rPr>
          <w:color w:val="333333"/>
          <w:sz w:val="27"/>
          <w:szCs w:val="27"/>
        </w:rPr>
        <w:t>ния его недееспособным или ограниченно дееспособным решением суда, вступившим в законную силу;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</w:t>
      </w:r>
      <w:r>
        <w:rPr>
          <w:color w:val="333333"/>
          <w:sz w:val="27"/>
          <w:szCs w:val="27"/>
        </w:rPr>
        <w:t>конную силу;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</w:t>
      </w:r>
      <w:r>
        <w:rPr>
          <w:color w:val="333333"/>
          <w:sz w:val="27"/>
          <w:szCs w:val="27"/>
        </w:rPr>
        <w:t>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</w:t>
      </w:r>
      <w:r>
        <w:rPr>
          <w:color w:val="333333"/>
          <w:sz w:val="27"/>
          <w:szCs w:val="27"/>
        </w:rPr>
        <w:t xml:space="preserve">танавливаются уполномоченным Правительством Российской Федерации федеральным органом исполнительной власти; </w:t>
      </w:r>
      <w:r>
        <w:rPr>
          <w:rStyle w:val="mark"/>
          <w:sz w:val="27"/>
          <w:szCs w:val="27"/>
        </w:rPr>
        <w:t>(В редакции федеральных законов от 23.07.2008 № 160-ФЗ; от 25.11.2013 № 317-ФЗ)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близкого родства или свойства (родители, супруги, дети, братья, с</w:t>
      </w:r>
      <w:r>
        <w:rPr>
          <w:color w:val="333333"/>
          <w:sz w:val="27"/>
          <w:szCs w:val="27"/>
        </w:rPr>
        <w:t>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</w:t>
      </w:r>
      <w:r>
        <w:rPr>
          <w:color w:val="333333"/>
          <w:sz w:val="27"/>
          <w:szCs w:val="27"/>
        </w:rPr>
        <w:t xml:space="preserve">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</w:t>
      </w:r>
      <w:r>
        <w:rPr>
          <w:rStyle w:val="mark"/>
          <w:sz w:val="27"/>
          <w:szCs w:val="27"/>
        </w:rPr>
        <w:t>(В редакции федеральных законов от 21.10.2011 № 288-ФЗ; от 21.</w:t>
      </w:r>
      <w:r>
        <w:rPr>
          <w:rStyle w:val="mark"/>
          <w:sz w:val="27"/>
          <w:szCs w:val="27"/>
        </w:rPr>
        <w:t>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прекращения гражданства Российской Федерации либо гражданства (подданства) иностранного государства - участника международного договора Российской Федерации, в соответствии с которым иностранный гражданин имеет право находиться на муни</w:t>
      </w:r>
      <w:r>
        <w:rPr>
          <w:rStyle w:val="ed"/>
          <w:color w:val="333333"/>
          <w:sz w:val="27"/>
          <w:szCs w:val="27"/>
        </w:rPr>
        <w:t>ципальной службе;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</w:t>
      </w:r>
      <w:r>
        <w:rPr>
          <w:rStyle w:val="ed"/>
          <w:color w:val="333333"/>
          <w:sz w:val="27"/>
          <w:szCs w:val="27"/>
        </w:rPr>
        <w:t>транного государства, если иное не предусмотрено международным договором 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представления подложных документов или заведомо ложных сведений при поступлении на муниципальную служб</w:t>
      </w:r>
      <w:r>
        <w:rPr>
          <w:color w:val="333333"/>
          <w:sz w:val="27"/>
          <w:szCs w:val="27"/>
        </w:rPr>
        <w:t>у;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непредставления предусмотренных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сведений или представления заведомо недостоверных или неполных сведений </w:t>
      </w:r>
      <w:r>
        <w:rPr>
          <w:color w:val="333333"/>
          <w:sz w:val="27"/>
          <w:szCs w:val="27"/>
        </w:rPr>
        <w:t xml:space="preserve">при поступлении на муниципальную службу;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непредставления сведений, предусмотренных статьей 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</w:t>
      </w:r>
      <w:r>
        <w:rPr>
          <w:color w:val="333333"/>
          <w:sz w:val="27"/>
          <w:szCs w:val="27"/>
        </w:rPr>
        <w:t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 - в течение 10 лет со дня истечения срока, установленного</w:t>
      </w:r>
      <w:r>
        <w:rPr>
          <w:color w:val="333333"/>
          <w:sz w:val="27"/>
          <w:szCs w:val="27"/>
        </w:rPr>
        <w:t xml:space="preserve">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</w:t>
      </w:r>
      <w:r>
        <w:rPr>
          <w:color w:val="333333"/>
          <w:sz w:val="27"/>
          <w:szCs w:val="27"/>
        </w:rPr>
        <w:t>ючение были обжалованы в суд, 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</w:t>
      </w:r>
      <w:r>
        <w:rPr>
          <w:color w:val="333333"/>
          <w:sz w:val="27"/>
          <w:szCs w:val="27"/>
        </w:rPr>
        <w:t xml:space="preserve"> жалобе гражданина на указанное заключение не были нарушены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(Дополнение пунктом - Федеральный закон от 02.07.2013 № 170-ФЗ) (В редакции Федерального закона от 26.07.2017 № 192-ФЗ)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приобретения им статуса иностранного агента.</w:t>
      </w:r>
      <w:r>
        <w:rPr>
          <w:rStyle w:val="mark"/>
          <w:sz w:val="27"/>
          <w:szCs w:val="27"/>
        </w:rPr>
        <w:t> (Дополнение пунктом - Федер</w:t>
      </w:r>
      <w:r>
        <w:rPr>
          <w:rStyle w:val="mark"/>
          <w:sz w:val="27"/>
          <w:szCs w:val="27"/>
        </w:rPr>
        <w:t>альный закон от 05.12.2022 № 498-ФЗ)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</w:t>
      </w:r>
      <w:r>
        <w:rPr>
          <w:color w:val="333333"/>
          <w:sz w:val="27"/>
          <w:szCs w:val="27"/>
        </w:rPr>
        <w:t xml:space="preserve">йства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21.10.2011 № 288-ФЗ) (В редакции Федерального закона от 04.03.20</w:t>
      </w:r>
      <w:r>
        <w:rPr>
          <w:rStyle w:val="mark"/>
          <w:sz w:val="27"/>
          <w:szCs w:val="27"/>
        </w:rPr>
        <w:t>14 № 23-ФЗ)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</w:t>
      </w:r>
      <w:r>
        <w:rPr>
          <w:color w:val="333333"/>
          <w:sz w:val="27"/>
          <w:szCs w:val="27"/>
        </w:rPr>
        <w:t>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</w:t>
      </w:r>
      <w:r>
        <w:rPr>
          <w:color w:val="333333"/>
          <w:sz w:val="27"/>
          <w:szCs w:val="27"/>
        </w:rPr>
        <w:t xml:space="preserve">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</w:t>
      </w:r>
      <w:r>
        <w:rPr>
          <w:rStyle w:val="mark"/>
          <w:sz w:val="27"/>
          <w:szCs w:val="27"/>
        </w:rPr>
        <w:t>н от 27.12.2018 № 559-ФЗ)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 не может быть принят на муниципальную службу после достижения им возраста 65 лет - предельного возраста, установленного для замещения должности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Муниципальный служащий, являющийся руководителем</w:t>
      </w:r>
      <w:r>
        <w:rPr>
          <w:rStyle w:val="ed"/>
          <w:color w:val="333333"/>
          <w:sz w:val="27"/>
          <w:szCs w:val="27"/>
        </w:rPr>
        <w:t xml:space="preserve">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</w:t>
      </w:r>
      <w:r>
        <w:rPr>
          <w:rStyle w:val="ed"/>
          <w:color w:val="333333"/>
          <w:sz w:val="27"/>
          <w:szCs w:val="27"/>
        </w:rPr>
        <w:t xml:space="preserve">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 </w:t>
      </w:r>
      <w:r>
        <w:rPr>
          <w:rStyle w:val="mark"/>
          <w:sz w:val="27"/>
          <w:szCs w:val="27"/>
        </w:rPr>
        <w:t>(Дополнение частью - Федеральный закон от 30.10.2018 № 382-ФЗ) (В редакции Федерального закона от </w:t>
      </w:r>
      <w:r>
        <w:rPr>
          <w:rStyle w:val="mark"/>
          <w:sz w:val="27"/>
          <w:szCs w:val="27"/>
        </w:rPr>
        <w:t>27.10.2020 № 347-ФЗ)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Запреты, связанные с муниципальной службой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связи с прохождением муниципальной службы муниципальному служащему запрещается: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mark"/>
          <w:sz w:val="27"/>
          <w:szCs w:val="27"/>
        </w:rPr>
        <w:t>(Пункт утратил силу - Федеральный закон от 22.12.2014 № 431-ФЗ)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замещать должность мун</w:t>
      </w:r>
      <w:r>
        <w:rPr>
          <w:color w:val="333333"/>
          <w:sz w:val="27"/>
          <w:szCs w:val="27"/>
        </w:rPr>
        <w:t>иципальной службы в случае: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избрания или назна</w:t>
      </w:r>
      <w:r>
        <w:rPr>
          <w:color w:val="333333"/>
          <w:sz w:val="27"/>
          <w:szCs w:val="27"/>
        </w:rPr>
        <w:t>чения на муниципальную должность;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</w:t>
      </w:r>
      <w:r>
        <w:rPr>
          <w:color w:val="333333"/>
          <w:sz w:val="27"/>
          <w:szCs w:val="27"/>
        </w:rPr>
        <w:t>муниципального образования;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участвовать в управлении коммерческой или некоммерческой организацией, за исключением следующих случаев: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участие на безвозмездной основе в управлении политической партией, органом профессионального союза, в том числе выбор</w:t>
      </w:r>
      <w:r>
        <w:rPr>
          <w:rStyle w:val="ed"/>
          <w:color w:val="333333"/>
          <w:sz w:val="27"/>
          <w:szCs w:val="27"/>
        </w:rPr>
        <w:t>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</w:t>
      </w:r>
      <w:r>
        <w:rPr>
          <w:rStyle w:val="ed"/>
          <w:color w:val="333333"/>
          <w:sz w:val="27"/>
          <w:szCs w:val="27"/>
        </w:rPr>
        <w:t>тельного, гаражного кооперативов, товарищества собственников недвижимости;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</w:t>
      </w:r>
      <w:r>
        <w:rPr>
          <w:rStyle w:val="ed"/>
          <w:color w:val="333333"/>
          <w:sz w:val="27"/>
          <w:szCs w:val="27"/>
        </w:rPr>
        <w:t>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</w:t>
      </w:r>
      <w:r>
        <w:rPr>
          <w:rStyle w:val="ed"/>
          <w:color w:val="333333"/>
          <w:sz w:val="27"/>
          <w:szCs w:val="27"/>
        </w:rPr>
        <w:t>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представление на безвозмездной основе интересов муниципального </w:t>
      </w:r>
      <w:r>
        <w:rPr>
          <w:rStyle w:val="ed"/>
          <w:color w:val="333333"/>
          <w:sz w:val="27"/>
          <w:szCs w:val="27"/>
        </w:rPr>
        <w:t>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на безвозмездной основе интересов муниципального образования в органах управления и</w:t>
      </w:r>
      <w:r>
        <w:rPr>
          <w:rStyle w:val="ed"/>
          <w:color w:val="333333"/>
          <w:sz w:val="27"/>
          <w:szCs w:val="27"/>
        </w:rPr>
        <w:t xml:space="preserve">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</w:t>
      </w:r>
      <w:r>
        <w:rPr>
          <w:rStyle w:val="ed"/>
          <w:color w:val="333333"/>
          <w:sz w:val="27"/>
          <w:szCs w:val="27"/>
        </w:rPr>
        <w:t>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иные случаи, предусмотренные федеральными законами;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16.12.2019 № 432-ФЗ)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заниматься предпринимательской деятельностью лично или через доверенных лиц;</w:t>
      </w:r>
      <w:r>
        <w:rPr>
          <w:rStyle w:val="mark"/>
          <w:sz w:val="27"/>
          <w:szCs w:val="27"/>
        </w:rPr>
        <w:t> (Дополнение пунктом - Федеральный закон от 16.12.2019 № 432-ФЗ)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быть поверенным или представителем по делам третьих лиц в органе местного самоуправления, избирательной комиссии</w:t>
      </w:r>
      <w:r>
        <w:rPr>
          <w:color w:val="333333"/>
          <w:sz w:val="27"/>
          <w:szCs w:val="27"/>
        </w:rPr>
        <w:t xml:space="preserve">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получать в связи с должностным положением или в связи с исп</w:t>
      </w:r>
      <w:r>
        <w:rPr>
          <w:color w:val="333333"/>
          <w:sz w:val="27"/>
          <w:szCs w:val="27"/>
        </w:rPr>
        <w:t xml:space="preserve">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</w:t>
      </w:r>
      <w:r>
        <w:rPr>
          <w:color w:val="333333"/>
          <w:sz w:val="27"/>
          <w:szCs w:val="27"/>
        </w:rPr>
        <w:t>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</w:t>
      </w:r>
      <w:r>
        <w:rPr>
          <w:color w:val="333333"/>
          <w:sz w:val="27"/>
          <w:szCs w:val="27"/>
        </w:rPr>
        <w:t xml:space="preserve">бразования, в которых он замещает должность муниципальной службы, за исключением случаев, установленных </w:t>
      </w:r>
      <w:r>
        <w:rPr>
          <w:rStyle w:val="cmd"/>
          <w:color w:val="333333"/>
          <w:sz w:val="27"/>
          <w:szCs w:val="27"/>
        </w:rPr>
        <w:t>Гражданским кодексом Российской Федерации</w:t>
      </w:r>
      <w:r>
        <w:rPr>
          <w:color w:val="333333"/>
          <w:sz w:val="27"/>
          <w:szCs w:val="27"/>
        </w:rPr>
        <w:t>. Муниципальный служащий, сдавший подарок, полученный им в связи с протокольным мероприятием, со служебной кома</w:t>
      </w:r>
      <w:r>
        <w:rPr>
          <w:color w:val="333333"/>
          <w:sz w:val="27"/>
          <w:szCs w:val="27"/>
        </w:rPr>
        <w:t xml:space="preserve">ндировкой или с другим официальным мероприятием, может его выкупить в порядке, устанавливаемом нормативными правовыми актами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15.02.2016 № 21-ФЗ)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выезжать в командировки за счет средств физических </w:t>
      </w:r>
      <w:r>
        <w:rPr>
          <w:color w:val="333333"/>
          <w:sz w:val="27"/>
          <w:szCs w:val="27"/>
        </w:rPr>
        <w:t>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</w:t>
      </w:r>
      <w:r>
        <w:rPr>
          <w:color w:val="333333"/>
          <w:sz w:val="27"/>
          <w:szCs w:val="27"/>
        </w:rPr>
        <w:t>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использовать в целях, не связанных с исполнением должностных обязанно</w:t>
      </w:r>
      <w:r>
        <w:rPr>
          <w:color w:val="333333"/>
          <w:sz w:val="27"/>
          <w:szCs w:val="27"/>
        </w:rPr>
        <w:t>стей, средства материально-технического, финансового и иного обеспечения, другое муниципальное имущество;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>
        <w:rPr>
          <w:color w:val="333333"/>
          <w:sz w:val="27"/>
          <w:szCs w:val="27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допускать публичные высказывания, суждения и оценки, в том числе в средствах массовой информации, в отношении деятельности орга</w:t>
      </w:r>
      <w:r>
        <w:rPr>
          <w:color w:val="333333"/>
          <w:sz w:val="27"/>
          <w:szCs w:val="27"/>
        </w:rPr>
        <w:t>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принимать без письменного разрешения главы муниципального образования награды, почетные и специальные зв</w:t>
      </w:r>
      <w:r>
        <w:rPr>
          <w:color w:val="333333"/>
          <w:sz w:val="27"/>
          <w:szCs w:val="27"/>
        </w:rPr>
        <w:t>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</w:t>
      </w:r>
      <w:r>
        <w:rPr>
          <w:color w:val="333333"/>
          <w:sz w:val="27"/>
          <w:szCs w:val="27"/>
        </w:rPr>
        <w:t xml:space="preserve">бъединениями; </w:t>
      </w:r>
      <w:r>
        <w:rPr>
          <w:rStyle w:val="mark"/>
          <w:sz w:val="27"/>
          <w:szCs w:val="27"/>
        </w:rPr>
        <w:t>(В редакции Федерального закона от 03.05.2011 № 92-ФЗ)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использовать свое должностное положение в интересах полит</w:t>
      </w:r>
      <w:r>
        <w:rPr>
          <w:color w:val="333333"/>
          <w:sz w:val="27"/>
          <w:szCs w:val="27"/>
        </w:rPr>
        <w:t>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создавать в органах местного самоуправления, иных муниципальных органах структуры политичес</w:t>
      </w:r>
      <w:r>
        <w:rPr>
          <w:color w:val="333333"/>
          <w:sz w:val="27"/>
          <w:szCs w:val="27"/>
        </w:rPr>
        <w:t>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прекращать исполнение должностных обяза</w:t>
      </w:r>
      <w:r>
        <w:rPr>
          <w:color w:val="333333"/>
          <w:sz w:val="27"/>
          <w:szCs w:val="27"/>
        </w:rPr>
        <w:t>нностей в целях урегулирования трудового спора;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</w:t>
      </w:r>
      <w:r>
        <w:rPr>
          <w:color w:val="333333"/>
          <w:sz w:val="27"/>
          <w:szCs w:val="27"/>
        </w:rPr>
        <w:t>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заниматься без письменного разрешения представителя нанимателя (работодателя) оплачиваемой деятельностью, фин</w:t>
      </w:r>
      <w:r>
        <w:rPr>
          <w:color w:val="333333"/>
          <w:sz w:val="27"/>
          <w:szCs w:val="27"/>
        </w:rPr>
        <w:t>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</w:t>
      </w:r>
      <w:r>
        <w:rPr>
          <w:color w:val="333333"/>
          <w:sz w:val="27"/>
          <w:szCs w:val="27"/>
        </w:rPr>
        <w:t>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</w:t>
      </w:r>
      <w:r>
        <w:rPr>
          <w:color w:val="333333"/>
          <w:sz w:val="27"/>
          <w:szCs w:val="27"/>
        </w:rPr>
        <w:t>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</w:t>
      </w:r>
      <w:r>
        <w:rPr>
          <w:color w:val="333333"/>
          <w:sz w:val="27"/>
          <w:szCs w:val="27"/>
        </w:rPr>
        <w:t>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</w:t>
      </w:r>
      <w:r>
        <w:rPr>
          <w:rStyle w:val="mark"/>
          <w:sz w:val="27"/>
          <w:szCs w:val="27"/>
        </w:rPr>
        <w:t>полнение частью - Федеральный закон от 25.12.2008 № 280-ФЗ) (Утратила силу - Федеральный закон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 после увольнения с муниципальной службы не вправе разглашать или использовать в интересах организаций либо физических лиц св</w:t>
      </w:r>
      <w:r>
        <w:rPr>
          <w:color w:val="333333"/>
          <w:sz w:val="27"/>
          <w:szCs w:val="27"/>
        </w:rPr>
        <w:t>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Гражданин, замещавший должность муниципальной службы, включенную в перечень должностей, установленный нормативными правов</w:t>
      </w:r>
      <w:r>
        <w:rPr>
          <w:color w:val="333333"/>
          <w:sz w:val="27"/>
          <w:szCs w:val="27"/>
        </w:rPr>
        <w:t xml:space="preserve">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</w:t>
      </w:r>
      <w:r>
        <w:rPr>
          <w:color w:val="333333"/>
          <w:sz w:val="27"/>
          <w:szCs w:val="27"/>
        </w:rPr>
        <w:t>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</w:t>
      </w:r>
      <w:r>
        <w:rPr>
          <w:color w:val="333333"/>
          <w:sz w:val="27"/>
          <w:szCs w:val="27"/>
        </w:rPr>
        <w:t xml:space="preserve">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Урегулирование конфликта интересов на муниципальной службе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Для целей настоящего Федерального закона используется понятие "конфликт интересов", установленное частью 1 статьи 10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</w:t>
      </w:r>
      <w:r>
        <w:rPr>
          <w:color w:val="333333"/>
          <w:sz w:val="27"/>
          <w:szCs w:val="27"/>
        </w:rPr>
        <w:t xml:space="preserve">иводействии коррупции". </w:t>
      </w:r>
      <w:r>
        <w:rPr>
          <w:rStyle w:val="mark"/>
          <w:sz w:val="27"/>
          <w:szCs w:val="27"/>
        </w:rPr>
        <w:t>(В редакции Федерального закона от 05.10.2015 № 285-ФЗ)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Для целей настоящего Федерального закона используется понятие "личная заинтересованность", установленное частью 2 статьи 10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</w:t>
      </w:r>
      <w:r>
        <w:rPr>
          <w:rStyle w:val="cmd"/>
          <w:color w:val="333333"/>
          <w:sz w:val="27"/>
          <w:szCs w:val="27"/>
        </w:rPr>
        <w:t>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(В редакции Федерального закона от 05.10.2015 № 285-ФЗ)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</w:t>
      </w:r>
      <w:r>
        <w:rPr>
          <w:color w:val="333333"/>
          <w:sz w:val="27"/>
          <w:szCs w:val="27"/>
        </w:rPr>
        <w:t xml:space="preserve">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  <w:r>
        <w:rPr>
          <w:rStyle w:val="mark"/>
          <w:sz w:val="27"/>
          <w:szCs w:val="27"/>
        </w:rPr>
        <w:t>(Дополнение частью - Федеральный закон от 2</w:t>
      </w:r>
      <w:r>
        <w:rPr>
          <w:rStyle w:val="mark"/>
          <w:sz w:val="27"/>
          <w:szCs w:val="27"/>
        </w:rPr>
        <w:t>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</w:t>
      </w:r>
      <w:r>
        <w:rPr>
          <w:color w:val="333333"/>
          <w:sz w:val="27"/>
          <w:szCs w:val="27"/>
        </w:rPr>
        <w:t xml:space="preserve">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</w:t>
      </w:r>
      <w:r>
        <w:rPr>
          <w:rStyle w:val="mark"/>
          <w:sz w:val="27"/>
          <w:szCs w:val="27"/>
        </w:rPr>
        <w:t>11 № 329-ФЗ) (В редакции Федерального закона от 05.10.2015 № 285-ФЗ)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color w:val="333333"/>
          <w:sz w:val="27"/>
          <w:szCs w:val="27"/>
        </w:rPr>
        <w:t xml:space="preserve">муниципального служащего с муниципальной службы.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которому стало известно о возникновении у муниципального служащего личной заинтересованности, котора</w:t>
      </w:r>
      <w:r>
        <w:rPr>
          <w:color w:val="333333"/>
          <w:sz w:val="27"/>
          <w:szCs w:val="27"/>
        </w:rPr>
        <w:t>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</w:t>
      </w:r>
      <w:r>
        <w:rPr>
          <w:color w:val="333333"/>
          <w:sz w:val="27"/>
          <w:szCs w:val="27"/>
        </w:rPr>
        <w:t>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</w:t>
      </w:r>
      <w:r>
        <w:rPr>
          <w:color w:val="333333"/>
          <w:sz w:val="27"/>
          <w:szCs w:val="27"/>
        </w:rPr>
        <w:t xml:space="preserve">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Для обе</w:t>
      </w:r>
      <w:r>
        <w:rPr>
          <w:color w:val="333333"/>
          <w:sz w:val="27"/>
          <w:szCs w:val="27"/>
        </w:rPr>
        <w:t>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</w:t>
      </w:r>
      <w:r>
        <w:rPr>
          <w:color w:val="333333"/>
          <w:sz w:val="27"/>
          <w:szCs w:val="27"/>
        </w:rPr>
        <w:t xml:space="preserve">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 </w:t>
      </w:r>
      <w:r>
        <w:rPr>
          <w:rStyle w:val="mark"/>
          <w:sz w:val="27"/>
          <w:szCs w:val="27"/>
        </w:rPr>
        <w:t>(В редакции Федерального закона от 21.11.201</w:t>
      </w:r>
      <w:r>
        <w:rPr>
          <w:rStyle w:val="mark"/>
          <w:sz w:val="27"/>
          <w:szCs w:val="27"/>
        </w:rPr>
        <w:t>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22.12.2008 № 267-ФЗ)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Требования к служебному поведению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Муниципальный служащий обязан: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исполнять должностные обязанности добросовестно, на высоком професси</w:t>
      </w:r>
      <w:r>
        <w:rPr>
          <w:color w:val="333333"/>
          <w:sz w:val="27"/>
          <w:szCs w:val="27"/>
        </w:rPr>
        <w:t>ональном уровне;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</w:t>
      </w:r>
      <w:r>
        <w:rPr>
          <w:color w:val="333333"/>
          <w:sz w:val="27"/>
          <w:szCs w:val="27"/>
        </w:rPr>
        <w:t>рганизациям и не допускать предвзятости в отношении таких объединений, групп, организаций и граждан;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</w:t>
      </w:r>
      <w:r>
        <w:rPr>
          <w:color w:val="333333"/>
          <w:sz w:val="27"/>
          <w:szCs w:val="27"/>
        </w:rPr>
        <w:t>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проявлять корректность в о</w:t>
      </w:r>
      <w:r>
        <w:rPr>
          <w:color w:val="333333"/>
          <w:sz w:val="27"/>
          <w:szCs w:val="27"/>
        </w:rPr>
        <w:t>бращении с гражданами;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проявлять уважение к нравственным обычаям и традициям народов Российской Федерации;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учитывать культурные и иные особенности различных этнических и социальных групп, а также конфессий;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способствовать межнациональному и межкон</w:t>
      </w:r>
      <w:r>
        <w:rPr>
          <w:color w:val="333333"/>
          <w:sz w:val="27"/>
          <w:szCs w:val="27"/>
        </w:rPr>
        <w:t>фессиональному согласию;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Муниципальный служащий, являющийся руководителем, обязан не допускать случаи принуждения муниципальных служащих к </w:t>
      </w:r>
      <w:r>
        <w:rPr>
          <w:color w:val="333333"/>
          <w:sz w:val="27"/>
          <w:szCs w:val="27"/>
        </w:rPr>
        <w:t>участию в деятельности политических партий, других общественных и религиозных объединений.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 от 22.10.2013 № 284-ФЗ)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Представление сведений о доходах, расходах,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 </w:t>
      </w:r>
    </w:p>
    <w:p w:rsidR="00000000" w:rsidRDefault="00B67489">
      <w:pPr>
        <w:pStyle w:val="i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</w:t>
      </w:r>
      <w:r>
        <w:rPr>
          <w:color w:val="333333"/>
          <w:sz w:val="27"/>
          <w:szCs w:val="27"/>
        </w:rPr>
        <w:t>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rPr>
          <w:color w:val="333333"/>
          <w:sz w:val="27"/>
          <w:szCs w:val="27"/>
        </w:rPr>
        <w:t>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</w:t>
      </w:r>
      <w:r>
        <w:rPr>
          <w:color w:val="333333"/>
          <w:sz w:val="27"/>
          <w:szCs w:val="27"/>
        </w:rPr>
        <w:t xml:space="preserve">дерации. 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</w:t>
      </w:r>
      <w:r>
        <w:rPr>
          <w:color w:val="333333"/>
          <w:sz w:val="27"/>
          <w:szCs w:val="27"/>
        </w:rPr>
        <w:t>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</w:t>
      </w:r>
      <w:r>
        <w:rPr>
          <w:color w:val="333333"/>
          <w:sz w:val="27"/>
          <w:szCs w:val="27"/>
        </w:rPr>
        <w:t xml:space="preserve">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Федераль</w:t>
      </w:r>
      <w:r>
        <w:rPr>
          <w:color w:val="333333"/>
          <w:sz w:val="27"/>
          <w:szCs w:val="27"/>
        </w:rPr>
        <w:t xml:space="preserve">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</w:t>
      </w:r>
      <w:r>
        <w:rPr>
          <w:color w:val="333333"/>
          <w:sz w:val="27"/>
          <w:szCs w:val="27"/>
        </w:rPr>
        <w:t xml:space="preserve">ми субъектов Российской Федерации,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 (В редакции Федерального закона от 03.04.2017 № 64-ФЗ)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доходах, расходах,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</w:t>
      </w:r>
      <w:r>
        <w:rPr>
          <w:color w:val="333333"/>
          <w:sz w:val="27"/>
          <w:szCs w:val="27"/>
        </w:rPr>
        <w:t xml:space="preserve">и законами тайну.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</w:t>
      </w:r>
      <w:r>
        <w:rPr>
          <w:color w:val="333333"/>
          <w:sz w:val="27"/>
          <w:szCs w:val="27"/>
        </w:rPr>
        <w:t xml:space="preserve">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 </w:t>
      </w:r>
      <w:r>
        <w:rPr>
          <w:rStyle w:val="mark"/>
          <w:sz w:val="27"/>
          <w:szCs w:val="27"/>
        </w:rPr>
        <w:t>(В редакции федеральных законов</w:t>
      </w:r>
      <w:r>
        <w:rPr>
          <w:rStyle w:val="mark"/>
          <w:sz w:val="27"/>
          <w:szCs w:val="27"/>
        </w:rPr>
        <w:t xml:space="preserve"> от 21.11.2011 № 329-ФЗ;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</w:t>
      </w:r>
      <w:r>
        <w:rPr>
          <w:color w:val="333333"/>
          <w:sz w:val="27"/>
          <w:szCs w:val="27"/>
        </w:rPr>
        <w:t xml:space="preserve">одательством Российской Федерации,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</w:t>
      </w:r>
      <w:r>
        <w:rPr>
          <w:color w:val="333333"/>
          <w:sz w:val="27"/>
          <w:szCs w:val="27"/>
        </w:rPr>
        <w:t xml:space="preserve">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</w:t>
      </w:r>
      <w:r>
        <w:rPr>
          <w:rStyle w:val="mark"/>
          <w:sz w:val="27"/>
          <w:szCs w:val="27"/>
        </w:rPr>
        <w:t>(Дополнение частью - Федеральн</w:t>
      </w:r>
      <w:r>
        <w:rPr>
          <w:rStyle w:val="mark"/>
          <w:sz w:val="27"/>
          <w:szCs w:val="27"/>
        </w:rPr>
        <w:t>ый закон от 21.11.2011 № 329-ФЗ) (В редакции Федерального закона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</w:t>
      </w:r>
      <w:r>
        <w:rPr>
          <w:color w:val="333333"/>
          <w:sz w:val="27"/>
          <w:szCs w:val="27"/>
        </w:rPr>
        <w:t>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</w:t>
      </w:r>
      <w:r>
        <w:rPr>
          <w:color w:val="333333"/>
          <w:sz w:val="27"/>
          <w:szCs w:val="27"/>
        </w:rPr>
        <w:t xml:space="preserve">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</w:t>
      </w:r>
      <w:r>
        <w:rPr>
          <w:color w:val="333333"/>
          <w:sz w:val="27"/>
          <w:szCs w:val="27"/>
        </w:rPr>
        <w:t xml:space="preserve">или об урегулировании конфликта интересов,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нормативными правовыми актами Российской Федерации, осуществляется в порядке,</w:t>
      </w:r>
      <w:r>
        <w:rPr>
          <w:color w:val="333333"/>
          <w:sz w:val="27"/>
          <w:szCs w:val="27"/>
        </w:rPr>
        <w:t xml:space="preserve"> определяемом нормативными правовыми актами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 (В редакции Федерального закона от 03.12.2012 № 231-ФЗ)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Запросы о представлении сведений, составляющих банковскую, </w:t>
      </w:r>
      <w:r>
        <w:rPr>
          <w:color w:val="333333"/>
          <w:sz w:val="27"/>
          <w:szCs w:val="27"/>
        </w:rPr>
        <w:t>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</w:t>
      </w:r>
      <w:r>
        <w:rPr>
          <w:color w:val="333333"/>
          <w:sz w:val="27"/>
          <w:szCs w:val="27"/>
        </w:rPr>
        <w:t>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</w:t>
      </w:r>
      <w:r>
        <w:rPr>
          <w:color w:val="333333"/>
          <w:sz w:val="27"/>
          <w:szCs w:val="27"/>
        </w:rPr>
        <w:t xml:space="preserve">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Граждане, претендующие на замещен</w:t>
      </w:r>
      <w:r>
        <w:rPr>
          <w:color w:val="333333"/>
          <w:sz w:val="27"/>
          <w:szCs w:val="27"/>
        </w:rPr>
        <w:t>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</w:t>
      </w:r>
      <w:r>
        <w:rPr>
          <w:color w:val="333333"/>
          <w:sz w:val="27"/>
          <w:szCs w:val="27"/>
        </w:rPr>
        <w:t>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</w:t>
      </w:r>
      <w:r>
        <w:rPr>
          <w:color w:val="333333"/>
          <w:sz w:val="27"/>
          <w:szCs w:val="27"/>
        </w:rPr>
        <w:t xml:space="preserve">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Сведения о доходах, расходах, об имуществе и обязательствах имущественного характера, представленные лицом, замещающим должность главы местн</w:t>
      </w:r>
      <w:r>
        <w:rPr>
          <w:color w:val="333333"/>
          <w:sz w:val="27"/>
          <w:szCs w:val="27"/>
        </w:rPr>
        <w:t>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</w:t>
      </w:r>
      <w:r>
        <w:rPr>
          <w:color w:val="333333"/>
          <w:sz w:val="27"/>
          <w:szCs w:val="27"/>
        </w:rPr>
        <w:t xml:space="preserve">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</w:t>
      </w:r>
      <w:r>
        <w:rPr>
          <w:color w:val="333333"/>
          <w:sz w:val="27"/>
          <w:szCs w:val="27"/>
        </w:rPr>
        <w:t xml:space="preserve">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</w:t>
      </w:r>
      <w:r>
        <w:rPr>
          <w:rStyle w:val="mark"/>
          <w:sz w:val="27"/>
          <w:szCs w:val="27"/>
        </w:rPr>
        <w:t>ополнение частью - Федеральный закон от 03.04.2017 № 64-ФЗ)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</w:t>
      </w:r>
      <w:r>
        <w:rPr>
          <w:color w:val="333333"/>
          <w:sz w:val="27"/>
          <w:szCs w:val="27"/>
        </w:rPr>
        <w:t xml:space="preserve">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</w:t>
      </w:r>
      <w:r>
        <w:rPr>
          <w:color w:val="333333"/>
          <w:sz w:val="27"/>
          <w:szCs w:val="27"/>
        </w:rPr>
        <w:t xml:space="preserve">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>
        <w:rPr>
          <w:color w:val="333333"/>
          <w:sz w:val="27"/>
          <w:szCs w:val="27"/>
        </w:rPr>
        <w:t>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</w:t>
      </w:r>
      <w:r>
        <w:rPr>
          <w:color w:val="333333"/>
          <w:sz w:val="27"/>
          <w:szCs w:val="27"/>
        </w:rPr>
        <w:t xml:space="preserve">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</w:t>
      </w:r>
      <w:r>
        <w:rPr>
          <w:rStyle w:val="mark"/>
          <w:sz w:val="27"/>
          <w:szCs w:val="27"/>
        </w:rPr>
        <w:t>ю - Федеральный закон от 03.04.2017 № 64-ФЗ)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Представление сведений о размещении информации в информационно-телекоммуникационной сети "Интернет"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об адресах сайтов и (или) страниц сайтов в информационно-телекоммуникационной сети </w:t>
      </w:r>
      <w:r>
        <w:rPr>
          <w:color w:val="333333"/>
          <w:sz w:val="27"/>
          <w:szCs w:val="27"/>
        </w:rPr>
        <w:t>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гражданин, пре</w:t>
      </w:r>
      <w:r>
        <w:rPr>
          <w:color w:val="333333"/>
          <w:sz w:val="27"/>
          <w:szCs w:val="27"/>
        </w:rPr>
        <w:t>тендующий на замещение должности муниципальной службы, - при поступлении на службу за три календарных года, предшествующих году поступления на муниципальную службу;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муниципальный служащий - ежегодно за календарный год, предшествующий году представления </w:t>
      </w:r>
      <w:r>
        <w:rPr>
          <w:color w:val="333333"/>
          <w:sz w:val="27"/>
          <w:szCs w:val="27"/>
        </w:rPr>
        <w:t>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гражданами, претендующими на замещение</w:t>
      </w:r>
      <w:r>
        <w:rPr>
          <w:color w:val="333333"/>
          <w:sz w:val="27"/>
          <w:szCs w:val="27"/>
        </w:rPr>
        <w:t xml:space="preserve"> должности муниципальной службы, при поступлении на муниципальную службу, а муниципальными служащими - не позднее 1 апреля года, следующего за отчетным. Сведения, указанные в части 1 настоящей статьи, представляются по форме, установленной Правительством Р</w:t>
      </w:r>
      <w:r>
        <w:rPr>
          <w:color w:val="333333"/>
          <w:sz w:val="27"/>
          <w:szCs w:val="27"/>
        </w:rPr>
        <w:t>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</w:t>
      </w:r>
      <w:r>
        <w:rPr>
          <w:color w:val="333333"/>
          <w:sz w:val="27"/>
          <w:szCs w:val="27"/>
        </w:rPr>
        <w:t>ционно-телекоммуникационной сети "Интернет", а также проверку достоверности и полноты сведений, предусмотренных частью 1 настоящей статьи.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30.06.2016 № 224-ФЗ)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Порядок поступления на муниципальную служб</w:t>
      </w:r>
      <w:r>
        <w:rPr>
          <w:color w:val="333333"/>
          <w:sz w:val="27"/>
          <w:szCs w:val="27"/>
        </w:rPr>
        <w:t>у, ее прохождения и прекращения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Поступление на муниципальную службу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</w:t>
      </w:r>
      <w:r>
        <w:rPr>
          <w:color w:val="333333"/>
          <w:sz w:val="27"/>
          <w:szCs w:val="27"/>
        </w:rPr>
        <w:t>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</w:t>
      </w:r>
      <w:r>
        <w:rPr>
          <w:color w:val="333333"/>
          <w:sz w:val="27"/>
          <w:szCs w:val="27"/>
        </w:rPr>
        <w:t>ой.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</w:t>
      </w:r>
      <w:r>
        <w:rPr>
          <w:color w:val="333333"/>
          <w:sz w:val="27"/>
          <w:szCs w:val="27"/>
        </w:rPr>
        <w:t>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поступлении на муниципал</w:t>
      </w:r>
      <w:r>
        <w:rPr>
          <w:color w:val="333333"/>
          <w:sz w:val="27"/>
          <w:szCs w:val="27"/>
        </w:rPr>
        <w:t>ьную службу гражданин представляет: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собственноручно заполненную и подписанную анкету по форме, установленной уполномоченным Правительством Российск</w:t>
      </w:r>
      <w:r>
        <w:rPr>
          <w:color w:val="333333"/>
          <w:sz w:val="27"/>
          <w:szCs w:val="27"/>
        </w:rPr>
        <w:t xml:space="preserve">ой Федерации федеральным органом исполнительной власти; </w:t>
      </w:r>
      <w:r>
        <w:rPr>
          <w:rStyle w:val="mark"/>
          <w:sz w:val="27"/>
          <w:szCs w:val="27"/>
        </w:rPr>
        <w:t>(В редакции Федерального закона от 23.07.2008 № 160-ФЗ)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паспорт;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трудовую книжку </w:t>
      </w:r>
      <w:r>
        <w:rPr>
          <w:rStyle w:val="ed"/>
          <w:color w:val="333333"/>
          <w:sz w:val="27"/>
          <w:szCs w:val="27"/>
        </w:rPr>
        <w:t>и (или) сведения о трудовой деятельности, оформленные в установленном законодательством порядке</w:t>
      </w:r>
      <w:r>
        <w:rPr>
          <w:color w:val="333333"/>
          <w:sz w:val="27"/>
          <w:szCs w:val="27"/>
        </w:rPr>
        <w:t>, за исключением с</w:t>
      </w:r>
      <w:r>
        <w:rPr>
          <w:color w:val="333333"/>
          <w:sz w:val="27"/>
          <w:szCs w:val="27"/>
        </w:rPr>
        <w:t>лучаев, когда трудовой договор (контракт) заключается впервые;</w:t>
      </w:r>
      <w:r>
        <w:rPr>
          <w:rStyle w:val="mark"/>
          <w:sz w:val="27"/>
          <w:szCs w:val="27"/>
        </w:rPr>
        <w:t> (В редакции Федерального закона от 31.07.2020 № 268-ФЗ)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документ об образовании;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ed"/>
          <w:color w:val="333333"/>
          <w:sz w:val="27"/>
          <w:szCs w:val="27"/>
        </w:rPr>
        <w:t>документ, подтверждающий регистрацию в системе индивидуального (персонифицированного) учета</w:t>
      </w:r>
      <w:r>
        <w:rPr>
          <w:color w:val="333333"/>
          <w:sz w:val="27"/>
          <w:szCs w:val="27"/>
        </w:rPr>
        <w:t>, за исключением случаев, когда трудовой договор (контракт) заключается впервые;</w:t>
      </w:r>
      <w:r>
        <w:rPr>
          <w:rStyle w:val="mark"/>
          <w:sz w:val="27"/>
          <w:szCs w:val="27"/>
        </w:rPr>
        <w:t> (В редакции Федерального закона от 08.06.2020 № 181-ФЗ)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свидетельство о постановке физического лица на учет в налоговом органе по месту жительства на территории Российской </w:t>
      </w:r>
      <w:r>
        <w:rPr>
          <w:color w:val="333333"/>
          <w:sz w:val="27"/>
          <w:szCs w:val="27"/>
        </w:rPr>
        <w:t>Федерации;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документы воинского учета - для граждан, пребывающих в запасе, и лиц, подлежащих призыву на военную службу; </w:t>
      </w:r>
      <w:r>
        <w:rPr>
          <w:rStyle w:val="mark"/>
          <w:sz w:val="27"/>
          <w:szCs w:val="27"/>
        </w:rPr>
        <w:t>(В редакции Федерального закона от 02.07.2013 № 170-ФЗ)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заключение медицинской организации об отсутствии заболевания, препятствующе</w:t>
      </w:r>
      <w:r>
        <w:rPr>
          <w:color w:val="333333"/>
          <w:sz w:val="27"/>
          <w:szCs w:val="27"/>
        </w:rPr>
        <w:t xml:space="preserve">го поступлению на муниципальную службу; </w:t>
      </w:r>
      <w:r>
        <w:rPr>
          <w:rStyle w:val="mark"/>
          <w:sz w:val="27"/>
          <w:szCs w:val="27"/>
        </w:rPr>
        <w:t>(В редакции Федерального закона от 25.11.2013 № 317-ФЗ)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сведения, п</w:t>
      </w:r>
      <w:r>
        <w:rPr>
          <w:color w:val="333333"/>
          <w:sz w:val="27"/>
          <w:szCs w:val="27"/>
        </w:rPr>
        <w:t>редусмотренные статьей 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</w:t>
      </w:r>
      <w:r>
        <w:rPr>
          <w:color w:val="333333"/>
          <w:sz w:val="27"/>
          <w:szCs w:val="27"/>
        </w:rPr>
        <w:t>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</w:t>
      </w:r>
      <w:r>
        <w:rPr>
          <w:color w:val="333333"/>
          <w:sz w:val="27"/>
          <w:szCs w:val="27"/>
        </w:rPr>
        <w:t>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установления в процессе проверки, предусмотренной частью 4 настоящей статьи, об</w:t>
      </w:r>
      <w:r>
        <w:rPr>
          <w:color w:val="333333"/>
          <w:sz w:val="27"/>
          <w:szCs w:val="27"/>
        </w:rPr>
        <w:t>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Поступление гражданина на муниципальную службу осуществляется в рез</w:t>
      </w:r>
      <w:r>
        <w:rPr>
          <w:color w:val="333333"/>
          <w:sz w:val="27"/>
          <w:szCs w:val="27"/>
        </w:rPr>
        <w:t>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Гражданин, поступающий на должность главы местной админ</w:t>
      </w:r>
      <w:r>
        <w:rPr>
          <w:color w:val="333333"/>
          <w:sz w:val="27"/>
          <w:szCs w:val="27"/>
        </w:rPr>
        <w:t>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</w:t>
      </w:r>
      <w:r>
        <w:rPr>
          <w:color w:val="333333"/>
          <w:sz w:val="27"/>
          <w:szCs w:val="27"/>
        </w:rPr>
        <w:t xml:space="preserve">у, определяются Федеральным законом 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</w:t>
      </w:r>
      <w:r>
        <w:rPr>
          <w:color w:val="333333"/>
          <w:sz w:val="27"/>
          <w:szCs w:val="27"/>
        </w:rPr>
        <w:t>ается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Сторонами трудового договора при поступлении на муни</w:t>
      </w:r>
      <w:r>
        <w:rPr>
          <w:color w:val="333333"/>
          <w:sz w:val="27"/>
          <w:szCs w:val="27"/>
        </w:rPr>
        <w:t>ципальную службу являются представитель нанимателя (работодатель) и муниципальный служащий.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Конкурс на замещение должности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 замещении должности муниципальной службы в муниципальном образовании заключению трудового </w:t>
      </w:r>
      <w:r>
        <w:rPr>
          <w:color w:val="333333"/>
          <w:sz w:val="27"/>
          <w:szCs w:val="27"/>
        </w:rPr>
        <w:t>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</w:t>
      </w:r>
      <w:r>
        <w:rPr>
          <w:color w:val="333333"/>
          <w:sz w:val="27"/>
          <w:szCs w:val="27"/>
        </w:rPr>
        <w:t>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</w:t>
      </w:r>
      <w:r>
        <w:rPr>
          <w:color w:val="333333"/>
          <w:sz w:val="27"/>
          <w:szCs w:val="27"/>
        </w:rPr>
        <w:t>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</w:t>
      </w:r>
      <w:r>
        <w:rPr>
          <w:color w:val="333333"/>
          <w:sz w:val="27"/>
          <w:szCs w:val="27"/>
        </w:rPr>
        <w:t xml:space="preserve">ых пунктах, расположенных в поселении, </w:t>
      </w:r>
      <w:r>
        <w:rPr>
          <w:rStyle w:val="ed"/>
          <w:color w:val="333333"/>
          <w:sz w:val="27"/>
          <w:szCs w:val="27"/>
        </w:rPr>
        <w:t xml:space="preserve">муниципальном округе, </w:t>
      </w:r>
      <w:r>
        <w:rPr>
          <w:color w:val="333333"/>
          <w:sz w:val="27"/>
          <w:szCs w:val="27"/>
        </w:rPr>
        <w:t>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</w:t>
      </w:r>
      <w:r>
        <w:rPr>
          <w:color w:val="333333"/>
          <w:sz w:val="27"/>
          <w:szCs w:val="27"/>
        </w:rPr>
        <w:t>ом граждан в каждом из этих сельских населенных пунктов. </w:t>
      </w:r>
      <w:r>
        <w:rPr>
          <w:rStyle w:val="mark"/>
          <w:sz w:val="27"/>
          <w:szCs w:val="27"/>
        </w:rPr>
        <w:t> (В редакции федеральных законов от 18.04.2018 № 83-ФЗ, от 26.05.2021 № 152-ФЗ)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 заключает трудовой договор и назначает на должность муниципальной службы одн</w:t>
      </w:r>
      <w:r>
        <w:rPr>
          <w:color w:val="333333"/>
          <w:sz w:val="27"/>
          <w:szCs w:val="27"/>
        </w:rPr>
        <w:t>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Аттестация муниципальных служащих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Аттестация муниципального служащего проводится в целях определения его соответствия </w:t>
      </w:r>
      <w:r>
        <w:rPr>
          <w:color w:val="333333"/>
          <w:sz w:val="27"/>
          <w:szCs w:val="27"/>
        </w:rPr>
        <w:t>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Аттестации не подлежат следующие муниципальные служащие: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замещающие должности муниципальной службы менее одного года;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достигшие возраста</w:t>
      </w:r>
      <w:r>
        <w:rPr>
          <w:color w:val="333333"/>
          <w:sz w:val="27"/>
          <w:szCs w:val="27"/>
        </w:rPr>
        <w:t xml:space="preserve"> 60 лет;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беременные женщины;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замещающие должности муниципал</w:t>
      </w:r>
      <w:r>
        <w:rPr>
          <w:color w:val="333333"/>
          <w:sz w:val="27"/>
          <w:szCs w:val="27"/>
        </w:rPr>
        <w:t>ьной службы на основании срочного трудового договора (контракта).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</w:t>
      </w:r>
      <w:r>
        <w:rPr>
          <w:color w:val="333333"/>
          <w:sz w:val="27"/>
          <w:szCs w:val="27"/>
        </w:rPr>
        <w:t>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</w:t>
      </w:r>
      <w:r>
        <w:rPr>
          <w:color w:val="333333"/>
          <w:sz w:val="27"/>
          <w:szCs w:val="27"/>
        </w:rPr>
        <w:t>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результатам аттестации пред</w:t>
      </w:r>
      <w:r>
        <w:rPr>
          <w:color w:val="333333"/>
          <w:sz w:val="27"/>
          <w:szCs w:val="27"/>
        </w:rPr>
        <w:t>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</w:t>
      </w:r>
      <w:r>
        <w:rPr>
          <w:color w:val="333333"/>
          <w:sz w:val="27"/>
          <w:szCs w:val="27"/>
        </w:rPr>
        <w:t xml:space="preserve">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</w:t>
      </w:r>
      <w:r>
        <w:rPr>
          <w:rStyle w:val="mark"/>
          <w:sz w:val="27"/>
          <w:szCs w:val="27"/>
        </w:rPr>
        <w:t>(В редакции Федерального закона от 30.03.2015 № 63-ФЗ)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несогласия</w:t>
      </w:r>
      <w:r>
        <w:rPr>
          <w:color w:val="333333"/>
          <w:sz w:val="27"/>
          <w:szCs w:val="27"/>
        </w:rPr>
        <w:t xml:space="preserve">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</w:t>
      </w:r>
      <w:r>
        <w:rPr>
          <w:color w:val="333333"/>
          <w:sz w:val="27"/>
          <w:szCs w:val="27"/>
        </w:rPr>
        <w:t>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</w:t>
      </w:r>
      <w:r>
        <w:rPr>
          <w:color w:val="333333"/>
          <w:sz w:val="27"/>
          <w:szCs w:val="27"/>
        </w:rPr>
        <w:t>тации не допускается.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Муниципальный служащий вправе обжаловать результаты аттестации в судебном порядке.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о проведении аттестации муниципальных служащих утверждается муниципальным правовым актом в соответствии с типовым положением о проведен</w:t>
      </w:r>
      <w:r>
        <w:rPr>
          <w:color w:val="333333"/>
          <w:sz w:val="27"/>
          <w:szCs w:val="27"/>
        </w:rPr>
        <w:t>ии аттестации муниципальных служащих, утверждаемым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Основания для расторжения трудового договора с муниципальным служащим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Помимо оснований для расторжения трудового договора, предусмотренных </w:t>
      </w:r>
      <w:r>
        <w:rPr>
          <w:rStyle w:val="cmd"/>
          <w:color w:val="333333"/>
          <w:sz w:val="27"/>
          <w:szCs w:val="27"/>
        </w:rPr>
        <w:t xml:space="preserve">Трудовым </w:t>
      </w:r>
      <w:r>
        <w:rPr>
          <w:rStyle w:val="cmd"/>
          <w:color w:val="333333"/>
          <w:sz w:val="27"/>
          <w:szCs w:val="27"/>
        </w:rPr>
        <w:t>кодексом Российской Федерации</w:t>
      </w:r>
      <w:r>
        <w:rPr>
          <w:color w:val="333333"/>
          <w:sz w:val="27"/>
          <w:szCs w:val="27"/>
        </w:rPr>
        <w:t>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достижения предельного возраста, установленного для замещения должности муниципальной сл</w:t>
      </w:r>
      <w:r>
        <w:rPr>
          <w:color w:val="333333"/>
          <w:sz w:val="27"/>
          <w:szCs w:val="27"/>
        </w:rPr>
        <w:t>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sz w:val="27"/>
          <w:szCs w:val="27"/>
        </w:rPr>
        <w:t>(Пункт утратил силу - Федеральный закон от 30.04.2021 № 116-ФЗ)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несоблюдения ограничений и запретов, связанных с муниципальной службой и установленных статьями 13, 14,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15 настоящего Федерального закона;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применения административного наказания в виде дисквалификации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(Дополнение пунктом - Федеральный закон от 17.07.2009 № 160-ФЗ)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приобретения муниципальным служащим статуса иностранного агента.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 - Федеральный закон от 05.12.2022 № 498-ФЗ)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</w:t>
      </w:r>
      <w:r>
        <w:rPr>
          <w:color w:val="333333"/>
          <w:sz w:val="27"/>
          <w:szCs w:val="27"/>
        </w:rPr>
        <w:t>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 Рабочее (служебное) время и время отдыха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Рабочее (служебное) время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Рабочее (служебное) время муниципальных служащ</w:t>
      </w:r>
      <w:r>
        <w:rPr>
          <w:color w:val="333333"/>
          <w:sz w:val="27"/>
          <w:szCs w:val="27"/>
        </w:rPr>
        <w:t>их регулируется в соответствии с трудовым законодательством.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Отпуск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Муниципальному служащему предоставляется ежегодный отпуск с сохранением замещаемой должности муниципальной службы и денежного содержания, размер </w:t>
      </w:r>
      <w:r>
        <w:rPr>
          <w:color w:val="333333"/>
          <w:sz w:val="27"/>
          <w:szCs w:val="27"/>
        </w:rPr>
        <w:t>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Ежегодный основной оплачиваемый отпуск предоставляется муниципальному служащему продолжительностью 30 календарных дней. </w:t>
      </w:r>
      <w:r>
        <w:rPr>
          <w:rStyle w:val="mark"/>
          <w:sz w:val="27"/>
          <w:szCs w:val="27"/>
        </w:rPr>
        <w:t>(В редакции федеральных законов от 27.10.2008 № 181-ФЗ; от 01.05.2017 № 90-ФЗ)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Ежегодные дополнительные оплачиваемые отпуска предо</w:t>
      </w:r>
      <w:r>
        <w:rPr>
          <w:color w:val="333333"/>
          <w:sz w:val="27"/>
          <w:szCs w:val="27"/>
        </w:rPr>
        <w:t xml:space="preserve">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01.05.2017 № 90-ФЗ)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Муниципальному служащему, для которого установлен ненормированный служебный</w:t>
      </w:r>
      <w:r>
        <w:rPr>
          <w:color w:val="333333"/>
          <w:sz w:val="27"/>
          <w:szCs w:val="27"/>
        </w:rPr>
        <w:t xml:space="preserve">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  <w:r>
        <w:rPr>
          <w:rStyle w:val="mark"/>
          <w:sz w:val="27"/>
          <w:szCs w:val="27"/>
        </w:rPr>
        <w:t>(Дополнение частью - Федеральный закон от 01.05.2017 № 90-ФЗ)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Муниципальному служащему по его письменному заявл</w:t>
      </w:r>
      <w:r>
        <w:rPr>
          <w:color w:val="333333"/>
          <w:sz w:val="27"/>
          <w:szCs w:val="27"/>
        </w:rPr>
        <w:t>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Муниципальному служащему предоставляется отпуск без сохранения денежного содержания в случаях</w:t>
      </w:r>
      <w:r>
        <w:rPr>
          <w:color w:val="333333"/>
          <w:sz w:val="27"/>
          <w:szCs w:val="27"/>
        </w:rPr>
        <w:t>, предусмотренных федеральными законами.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Общие принципы оплаты труда муниципального служащего. Гарантии, предоставляемые муниципальному служащему. Стаж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Общие принципы оплаты труда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</w:t>
      </w:r>
      <w:r>
        <w:rPr>
          <w:color w:val="333333"/>
          <w:sz w:val="27"/>
          <w:szCs w:val="27"/>
        </w:rPr>
        <w:t>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 - должностной оклад), а также из ежемесячны</w:t>
      </w:r>
      <w:r>
        <w:rPr>
          <w:color w:val="333333"/>
          <w:sz w:val="27"/>
          <w:szCs w:val="27"/>
        </w:rPr>
        <w:t>х и иных дополнительных выплат, определяемых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</w:t>
      </w:r>
      <w:r>
        <w:rPr>
          <w:color w:val="333333"/>
          <w:sz w:val="27"/>
          <w:szCs w:val="27"/>
        </w:rPr>
        <w:t>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</w:t>
      </w:r>
      <w:r>
        <w:rPr>
          <w:color w:val="333333"/>
          <w:sz w:val="27"/>
          <w:szCs w:val="27"/>
        </w:rPr>
        <w:t>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 - Федеральный закон от 27.10.2008 № 182-ФЗ)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Гарантии, предоставляемые муниципальному служащему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Муниципальному служащему гарантируются: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условия работы, обеспечивающие исполнение им должностных о</w:t>
      </w:r>
      <w:r>
        <w:rPr>
          <w:color w:val="333333"/>
          <w:sz w:val="27"/>
          <w:szCs w:val="27"/>
        </w:rPr>
        <w:t>бязанностей в соответствии с должностной инструкцией;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право на своевременное и в полном объеме получение денежного содержания;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отдых, обеспечиваемый установлением нормальной продолжительности рабочего (служебного) времени, предоставлением выходных дн</w:t>
      </w:r>
      <w:r>
        <w:rPr>
          <w:color w:val="333333"/>
          <w:sz w:val="27"/>
          <w:szCs w:val="27"/>
        </w:rPr>
        <w:t>ей и нерабочих праздничных дней, а также ежегодного оплачиваемого отпуска;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пенсионное обеспечение за выслугу лет и в св</w:t>
      </w:r>
      <w:r>
        <w:rPr>
          <w:color w:val="333333"/>
          <w:sz w:val="27"/>
          <w:szCs w:val="27"/>
        </w:rPr>
        <w:t>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обязательное государственное страхование на случай причинения вреда здоровью и </w:t>
      </w:r>
      <w:r>
        <w:rPr>
          <w:color w:val="333333"/>
          <w:sz w:val="27"/>
          <w:szCs w:val="27"/>
        </w:rPr>
        <w:t>имуществу муниципального служащего в связи с исполнением им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</w:t>
      </w:r>
      <w:r>
        <w:rPr>
          <w:color w:val="333333"/>
          <w:sz w:val="27"/>
          <w:szCs w:val="27"/>
        </w:rPr>
        <w:t>или после ее прекращения, но наступивших в связи с исполнением им должностных обязанностей;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</w:t>
      </w:r>
      <w:r>
        <w:rPr>
          <w:color w:val="333333"/>
          <w:sz w:val="27"/>
          <w:szCs w:val="27"/>
        </w:rPr>
        <w:t xml:space="preserve"> порядке и на условиях, установленных федеральными законами.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</w:t>
      </w:r>
      <w:r>
        <w:rPr>
          <w:color w:val="333333"/>
          <w:sz w:val="27"/>
          <w:szCs w:val="27"/>
        </w:rPr>
        <w:t>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</w:t>
      </w:r>
      <w:r>
        <w:rPr>
          <w:color w:val="333333"/>
          <w:sz w:val="27"/>
          <w:szCs w:val="27"/>
        </w:rPr>
        <w:t>ации либо сокращением штата работников организации.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Пенсионное обеспечение муниципального служащего и членов его семьи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</w:t>
      </w:r>
      <w:r>
        <w:rPr>
          <w:color w:val="333333"/>
          <w:sz w:val="27"/>
          <w:szCs w:val="27"/>
        </w:rPr>
        <w:t>нами и законами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</w:t>
      </w:r>
      <w:r>
        <w:rPr>
          <w:color w:val="333333"/>
          <w:sz w:val="27"/>
          <w:szCs w:val="27"/>
        </w:rPr>
        <w:t>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</w:t>
      </w:r>
      <w:r>
        <w:rPr>
          <w:color w:val="333333"/>
          <w:sz w:val="27"/>
          <w:szCs w:val="27"/>
        </w:rPr>
        <w:t>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смерти муниципального служащего, связанной с исполнением им должностных обязанностей, в том числе наступившей после увольнения его с му</w:t>
      </w:r>
      <w:r>
        <w:rPr>
          <w:color w:val="333333"/>
          <w:sz w:val="27"/>
          <w:szCs w:val="27"/>
        </w:rPr>
        <w:t>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Стаж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стаж (общую продолжительность) муниципальной службы включаются </w:t>
      </w:r>
      <w:r>
        <w:rPr>
          <w:color w:val="333333"/>
          <w:sz w:val="27"/>
          <w:szCs w:val="27"/>
        </w:rPr>
        <w:t>периоды замещения: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должностей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муниципальных должностей;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должностей государственной гражданской службы, воинских д</w:t>
      </w:r>
      <w:r>
        <w:rPr>
          <w:color w:val="333333"/>
          <w:sz w:val="27"/>
          <w:szCs w:val="27"/>
        </w:rPr>
        <w:t>олжностей и должностей федеральной государственной службы иных видов;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иных должностей в соответствии с федеральными законами.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стаж муниципальной службы для определения продолжительности ежегодного дополнительного оплачиваемого отпуска за выслугу ле</w:t>
      </w:r>
      <w:r>
        <w:rPr>
          <w:color w:val="333333"/>
          <w:sz w:val="27"/>
          <w:szCs w:val="27"/>
        </w:rPr>
        <w:t>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</w:t>
      </w:r>
      <w:r>
        <w:rPr>
          <w:color w:val="333333"/>
          <w:sz w:val="27"/>
          <w:szCs w:val="27"/>
        </w:rPr>
        <w:t xml:space="preserve">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</w:t>
      </w:r>
      <w:r>
        <w:rPr>
          <w:color w:val="333333"/>
          <w:sz w:val="27"/>
          <w:szCs w:val="27"/>
        </w:rPr>
        <w:t>данской службе Российской Федерации".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</w:t>
      </w:r>
      <w:r>
        <w:rPr>
          <w:color w:val="333333"/>
          <w:sz w:val="27"/>
          <w:szCs w:val="27"/>
        </w:rPr>
        <w:t>вии с нормативными правовыми актами субъектов Российской Федерации и муниципальными правовыми актами.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исчисления стажа муниципальной службы устанавливается законом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29.12.20</w:t>
      </w:r>
      <w:r>
        <w:rPr>
          <w:rStyle w:val="mark"/>
          <w:sz w:val="27"/>
          <w:szCs w:val="27"/>
        </w:rPr>
        <w:t>15 № 395-ФЗ)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 Поощрение муниципального служащего. Дисциплинарная ответственность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Поощрение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Виды поощрения муниципального служащего и порядок его применения устанавливаются муниципал</w:t>
      </w:r>
      <w:r>
        <w:rPr>
          <w:color w:val="333333"/>
          <w:sz w:val="27"/>
          <w:szCs w:val="27"/>
        </w:rPr>
        <w:t>ьными правовыми актами в соответствии с федеральными законами и законами субъекта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Дисциплинарная ответственность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 совершение дисциплинарного проступка </w:t>
      </w:r>
      <w:r>
        <w:rPr>
          <w:color w:val="333333"/>
          <w:sz w:val="27"/>
          <w:szCs w:val="27"/>
        </w:rPr>
        <w:t>- неисполнение или ненадлежащее исполнение муниципальным служащим по его вине возложенных на него служебных обязанностей - представитель нанимателя (работодатель) имеет право применить следующие дисциплинарные взыскания: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замечание;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выговор;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увольн</w:t>
      </w:r>
      <w:r>
        <w:rPr>
          <w:color w:val="333333"/>
          <w:sz w:val="27"/>
          <w:szCs w:val="27"/>
        </w:rPr>
        <w:t>ение с муниципальной службы по соответствующим основаниям.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</w:t>
      </w:r>
      <w:r>
        <w:rPr>
          <w:color w:val="333333"/>
          <w:sz w:val="27"/>
          <w:szCs w:val="27"/>
        </w:rPr>
        <w:t>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Порядок применения и снятия дисциплинарных взысканий опре</w:t>
      </w:r>
      <w:r>
        <w:rPr>
          <w:rStyle w:val="ed"/>
          <w:color w:val="333333"/>
          <w:sz w:val="27"/>
          <w:szCs w:val="27"/>
        </w:rPr>
        <w:t>деляется трудовым законодательством, за исключением случаев, предусмотренных настоящим Федеральным законом.</w:t>
      </w:r>
      <w:r>
        <w:rPr>
          <w:rStyle w:val="mark"/>
          <w:sz w:val="27"/>
          <w:szCs w:val="27"/>
        </w:rPr>
        <w:t> (В редакции Федерального закона от 16.12.2019 № 432-ФЗ)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 Взыскания за несоблюдение ограничений и запретов, требований о предотвращении </w:t>
      </w:r>
      <w:r>
        <w:rPr>
          <w:color w:val="333333"/>
          <w:sz w:val="27"/>
          <w:szCs w:val="27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 несоблюдение муниципальным служащим ограничений и запретов, требований о предотвращении или об урегулировании конфликта интересов</w:t>
      </w:r>
      <w:r>
        <w:rPr>
          <w:color w:val="333333"/>
          <w:sz w:val="27"/>
          <w:szCs w:val="27"/>
        </w:rPr>
        <w:t xml:space="preserve"> и неисполнение обязанностей, установленных в целях противодействия коррупции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налагаются взыскания, предусмот</w:t>
      </w:r>
      <w:r>
        <w:rPr>
          <w:color w:val="333333"/>
          <w:sz w:val="27"/>
          <w:szCs w:val="27"/>
        </w:rPr>
        <w:t>ренные статьей 27 настоящего Федерального закона.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15 настоящего Федерального закона.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Взыскан</w:t>
      </w:r>
      <w:r>
        <w:rPr>
          <w:color w:val="333333"/>
          <w:sz w:val="27"/>
          <w:szCs w:val="27"/>
        </w:rPr>
        <w:t>ия, предусмотренные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</w:t>
      </w:r>
      <w:r>
        <w:rPr>
          <w:color w:val="333333"/>
          <w:sz w:val="27"/>
          <w:szCs w:val="27"/>
        </w:rPr>
        <w:t>ми актами, на основании: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рекомендации комиссии по соблюдению требований к служебном</w:t>
      </w:r>
      <w:r>
        <w:rPr>
          <w:color w:val="333333"/>
          <w:sz w:val="27"/>
          <w:szCs w:val="27"/>
        </w:rPr>
        <w:t>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доклада подразделения кадровой службы соответствующего муниципального органа по профилактике коррупционных и ин</w:t>
      </w:r>
      <w:r>
        <w:rPr>
          <w:color w:val="333333"/>
          <w:sz w:val="27"/>
          <w:szCs w:val="27"/>
        </w:rPr>
        <w:t>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</w:t>
      </w:r>
      <w:r>
        <w:rPr>
          <w:color w:val="333333"/>
          <w:sz w:val="27"/>
          <w:szCs w:val="27"/>
        </w:rPr>
        <w:t xml:space="preserve"> правонарушения (за исключением применения взыскания в виде увольнения в связи с утратой доверия); </w:t>
      </w:r>
      <w:r>
        <w:rPr>
          <w:rStyle w:val="mark"/>
          <w:sz w:val="27"/>
          <w:szCs w:val="27"/>
        </w:rPr>
        <w:t>(Дополнение пунктом - Федеральный закон от 03.08.2018 № 307-ФЗ)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объяснений муниципального служащего;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иных материалов.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применении взысканий, пред</w:t>
      </w:r>
      <w:r>
        <w:rPr>
          <w:color w:val="333333"/>
          <w:sz w:val="27"/>
          <w:szCs w:val="27"/>
        </w:rPr>
        <w:t>усмотренных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</w:t>
      </w:r>
      <w:r>
        <w:rPr>
          <w:color w:val="333333"/>
          <w:sz w:val="27"/>
          <w:szCs w:val="27"/>
        </w:rPr>
        <w:t>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</w:t>
      </w:r>
      <w:r>
        <w:rPr>
          <w:color w:val="333333"/>
          <w:sz w:val="27"/>
          <w:szCs w:val="27"/>
        </w:rPr>
        <w:t>язанностей.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Взыскания, предусмотренные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</w:t>
      </w:r>
      <w:r>
        <w:rPr>
          <w:rStyle w:val="ed"/>
          <w:color w:val="333333"/>
          <w:sz w:val="27"/>
          <w:szCs w:val="27"/>
        </w:rPr>
        <w:t>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</w:t>
      </w:r>
      <w:r>
        <w:rPr>
          <w:rStyle w:val="ed"/>
          <w:color w:val="333333"/>
          <w:sz w:val="27"/>
          <w:szCs w:val="27"/>
        </w:rPr>
        <w:t>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Style w:val="mark"/>
          <w:sz w:val="27"/>
          <w:szCs w:val="27"/>
        </w:rPr>
        <w:t> (В редакции Федерального закона от 16.12.2019 № 432-ФЗ)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применении к муниципальн</w:t>
      </w:r>
      <w:r>
        <w:rPr>
          <w:color w:val="333333"/>
          <w:sz w:val="27"/>
          <w:szCs w:val="27"/>
        </w:rPr>
        <w:t>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</w:t>
      </w:r>
      <w:r>
        <w:rPr>
          <w:color w:val="333333"/>
          <w:sz w:val="27"/>
          <w:szCs w:val="27"/>
        </w:rPr>
        <w:t xml:space="preserve">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 Кадровая работа в муниципальном обра</w:t>
      </w:r>
      <w:r>
        <w:rPr>
          <w:color w:val="333333"/>
          <w:sz w:val="27"/>
          <w:szCs w:val="27"/>
        </w:rPr>
        <w:t>зовании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Кадровая работа в муниципальном образовании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Кадровая работа в муниципальном образовании включает в себя: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кадрового состава для замещения должностей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организацию подготовки проектов муниципальных правовых актов, связанных с поступлением на мун</w:t>
      </w:r>
      <w:r>
        <w:rPr>
          <w:color w:val="333333"/>
          <w:sz w:val="27"/>
          <w:szCs w:val="27"/>
        </w:rPr>
        <w:t>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</w:t>
      </w:r>
      <w:r>
        <w:rPr>
          <w:color w:val="333333"/>
          <w:sz w:val="27"/>
          <w:szCs w:val="27"/>
        </w:rPr>
        <w:t xml:space="preserve"> его на пенсию, и оформление соответствующих документов;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трудовых книжек муниципальных служащих </w:t>
      </w:r>
      <w:r>
        <w:rPr>
          <w:rStyle w:val="ed"/>
          <w:color w:val="333333"/>
          <w:sz w:val="27"/>
          <w:szCs w:val="27"/>
        </w:rPr>
        <w:t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</w:t>
      </w:r>
      <w:r>
        <w:rPr>
          <w:rStyle w:val="ed"/>
          <w:color w:val="333333"/>
          <w:sz w:val="27"/>
          <w:szCs w:val="27"/>
        </w:rPr>
        <w:t xml:space="preserve">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</w:t>
      </w:r>
      <w:r>
        <w:rPr>
          <w:rStyle w:val="edx"/>
          <w:color w:val="333333"/>
          <w:sz w:val="27"/>
          <w:szCs w:val="27"/>
        </w:rPr>
        <w:t>Фонда пенсионного и социального страхования</w:t>
      </w:r>
      <w:r>
        <w:rPr>
          <w:rStyle w:val="edx"/>
          <w:color w:val="333333"/>
          <w:sz w:val="27"/>
          <w:szCs w:val="27"/>
        </w:rPr>
        <w:t xml:space="preserve">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федеральных законов от 31.07.2020 № 268-ФЗ, от 28.12.2022 № 569-ФЗ)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ведение личных дел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ведение реестра муниципальных служащих в муниципальном образовании;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оформление и выдачу служебных удо</w:t>
      </w:r>
      <w:r>
        <w:rPr>
          <w:color w:val="333333"/>
          <w:sz w:val="27"/>
          <w:szCs w:val="27"/>
        </w:rPr>
        <w:t>стоверений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проведение аттестации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организацию работы с кадровым резерв</w:t>
      </w:r>
      <w:r>
        <w:rPr>
          <w:color w:val="333333"/>
          <w:sz w:val="27"/>
          <w:szCs w:val="27"/>
        </w:rPr>
        <w:t>ом и его эффективное использование;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</w:t>
      </w:r>
      <w:r>
        <w:rPr>
          <w:color w:val="333333"/>
          <w:sz w:val="27"/>
          <w:szCs w:val="27"/>
        </w:rPr>
        <w:t>дарственную тайну;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настоящего Федер</w:t>
      </w:r>
      <w:r>
        <w:rPr>
          <w:color w:val="333333"/>
          <w:sz w:val="27"/>
          <w:szCs w:val="27"/>
        </w:rPr>
        <w:t>ального закона и другими федеральными законами;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консультирование муниципальных служащих по правовым и иным вопросам муниципальной службы;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решение иных вопросов кадровой работы, определяемых трудовым законодательством и законом субъекта Российской Ф</w:t>
      </w:r>
      <w:r>
        <w:rPr>
          <w:color w:val="333333"/>
          <w:sz w:val="27"/>
          <w:szCs w:val="27"/>
        </w:rPr>
        <w:t>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Подготовка кадров для муниципальной службы на договорной основе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</w:t>
      </w:r>
      <w:r>
        <w:rPr>
          <w:color w:val="333333"/>
          <w:sz w:val="27"/>
          <w:szCs w:val="27"/>
        </w:rPr>
        <w:t>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Договор о целевом обучении с обязательством последующего прохождения муниципальн</w:t>
      </w:r>
      <w:r>
        <w:rPr>
          <w:color w:val="333333"/>
          <w:sz w:val="27"/>
          <w:szCs w:val="27"/>
        </w:rPr>
        <w:t>ой службы (далее 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</w:t>
      </w:r>
      <w:r>
        <w:rPr>
          <w:color w:val="333333"/>
          <w:sz w:val="27"/>
          <w:szCs w:val="27"/>
        </w:rPr>
        <w:t>о срока после окончания обучения.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</w:t>
      </w:r>
      <w:r>
        <w:rPr>
          <w:color w:val="333333"/>
          <w:sz w:val="27"/>
          <w:szCs w:val="27"/>
        </w:rPr>
        <w:t>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</w:t>
      </w:r>
      <w:r>
        <w:rPr>
          <w:color w:val="333333"/>
          <w:sz w:val="27"/>
          <w:szCs w:val="27"/>
        </w:rPr>
        <w:t>" не позднее чем за один месяц до даты проведения указанного конкурса.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</w:t>
      </w:r>
      <w:r>
        <w:rPr>
          <w:color w:val="333333"/>
          <w:sz w:val="27"/>
          <w:szCs w:val="27"/>
        </w:rPr>
        <w:t>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</w:t>
      </w:r>
      <w:r>
        <w:rPr>
          <w:color w:val="333333"/>
          <w:sz w:val="27"/>
          <w:szCs w:val="27"/>
        </w:rPr>
        <w:t>ренного частью 5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Срок обязательного прохождения муниципальной службы после окончания целевого обучения устанавливае</w:t>
      </w:r>
      <w:r>
        <w:rPr>
          <w:color w:val="333333"/>
          <w:sz w:val="27"/>
          <w:szCs w:val="27"/>
        </w:rPr>
        <w:t>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Обязатель</w:t>
      </w:r>
      <w:r>
        <w:rPr>
          <w:color w:val="333333"/>
          <w:sz w:val="27"/>
          <w:szCs w:val="27"/>
        </w:rPr>
        <w:t>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Договор о целевом обучении может быть заключен с гражданином один раз.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Финансовое обеспече</w:t>
      </w:r>
      <w:r>
        <w:rPr>
          <w:color w:val="333333"/>
          <w:sz w:val="27"/>
          <w:szCs w:val="27"/>
        </w:rPr>
        <w:t>ние расходов, предусмотренных договором о целевом обучении, осуществляется за счет средств местного бюджета.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30.03.2015 № 63-ФЗ)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Персональные данные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Персональные данные муниципального служащего 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</w:t>
      </w:r>
      <w:r>
        <w:rPr>
          <w:color w:val="333333"/>
          <w:sz w:val="27"/>
          <w:szCs w:val="27"/>
        </w:rPr>
        <w:t>ужащего.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</w:t>
      </w:r>
      <w:r>
        <w:rPr>
          <w:rStyle w:val="mark"/>
          <w:sz w:val="27"/>
          <w:szCs w:val="27"/>
        </w:rPr>
        <w:t>и Федерального закона от 07.05.2013 № 99-ФЗ)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Порядок ведения личного дела муниципального служащего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 муниципального служащего заводится личное дело, к которому приобщаются документы, связанные с его поступлением на муниципальную службу, </w:t>
      </w:r>
      <w:r>
        <w:rPr>
          <w:color w:val="333333"/>
          <w:sz w:val="27"/>
          <w:szCs w:val="27"/>
        </w:rPr>
        <w:t>ее прохождением и увольнением с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</w:t>
      </w:r>
      <w:r>
        <w:rPr>
          <w:color w:val="333333"/>
          <w:sz w:val="27"/>
          <w:szCs w:val="27"/>
        </w:rPr>
        <w:t>тельной комиссии муниципального образования по последнему месту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</w:t>
      </w:r>
      <w:r>
        <w:rPr>
          <w:color w:val="333333"/>
          <w:sz w:val="27"/>
          <w:szCs w:val="27"/>
        </w:rPr>
        <w:t>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</w:t>
      </w:r>
      <w:r>
        <w:rPr>
          <w:color w:val="333333"/>
          <w:sz w:val="27"/>
          <w:szCs w:val="27"/>
        </w:rPr>
        <w:t>х правопреемникам.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Реестр муниципальных служащих в муниципальном образовании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муни</w:t>
      </w:r>
      <w:r>
        <w:rPr>
          <w:color w:val="333333"/>
          <w:sz w:val="27"/>
          <w:szCs w:val="27"/>
        </w:rPr>
        <w:t>ципальном образовании ведется реестр муниципальных служащих.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смерти (гибели) муниципального служащего либо признания м</w:t>
      </w:r>
      <w:r>
        <w:rPr>
          <w:color w:val="333333"/>
          <w:sz w:val="27"/>
          <w:szCs w:val="27"/>
        </w:rPr>
        <w:t>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</w:t>
      </w:r>
      <w:r>
        <w:rPr>
          <w:color w:val="333333"/>
          <w:sz w:val="27"/>
          <w:szCs w:val="27"/>
        </w:rPr>
        <w:t>ную силу решения суда.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ведения реестра муниципальных служащих утверждается муниципальным правовым актом.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Приоритетные направления формирования кадрового состава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Приоритетными направлениями формирования кадрово</w:t>
      </w:r>
      <w:r>
        <w:rPr>
          <w:color w:val="333333"/>
          <w:sz w:val="27"/>
          <w:szCs w:val="27"/>
        </w:rPr>
        <w:t>го состава муниципальной службы являются: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содействие продвижению по службе муниципальных служащих;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подготовка </w:t>
      </w:r>
      <w:r>
        <w:rPr>
          <w:color w:val="333333"/>
          <w:sz w:val="27"/>
          <w:szCs w:val="27"/>
        </w:rPr>
        <w:t xml:space="preserve">кадров для муниципальной службы и дополнительное профессиональное образование муниципальных служащих; </w:t>
      </w:r>
      <w:r>
        <w:rPr>
          <w:rStyle w:val="mark"/>
          <w:sz w:val="27"/>
          <w:szCs w:val="27"/>
        </w:rPr>
        <w:t>(В редакции Федерального закона от 30.03.2015 № 63-ФЗ)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создание кадрового резерва и его эффективное использование;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оценка результатов работы муницип</w:t>
      </w:r>
      <w:r>
        <w:rPr>
          <w:color w:val="333333"/>
          <w:sz w:val="27"/>
          <w:szCs w:val="27"/>
        </w:rPr>
        <w:t>альных служащих посредством проведения аттестации;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Кадровый резерв на муниципальной службе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 Финансирование и программы развития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 Финанс</w:t>
      </w:r>
      <w:r>
        <w:rPr>
          <w:color w:val="333333"/>
          <w:sz w:val="27"/>
          <w:szCs w:val="27"/>
        </w:rPr>
        <w:t>ирование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муниципальной службы осуществляется за счет средств местных бюджетов.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 Программы развития муниципальной службы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Развитие муниципальной службы обеспечивается муниципальными программами развития </w:t>
      </w:r>
      <w:r>
        <w:rPr>
          <w:color w:val="333333"/>
          <w:sz w:val="27"/>
          <w:szCs w:val="27"/>
        </w:rPr>
        <w:t>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целях повышения эффективности деятельности орган</w:t>
      </w:r>
      <w:r>
        <w:rPr>
          <w:color w:val="333333"/>
          <w:sz w:val="27"/>
          <w:szCs w:val="27"/>
        </w:rPr>
        <w:t>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</w:t>
      </w:r>
      <w:r>
        <w:rPr>
          <w:color w:val="333333"/>
          <w:sz w:val="27"/>
          <w:szCs w:val="27"/>
        </w:rPr>
        <w:t>оведения экспериментов в ходе реализации программ развития муниципальной службы, указанных в части 1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10. Заключительны</w:t>
      </w:r>
      <w:r>
        <w:rPr>
          <w:color w:val="333333"/>
          <w:sz w:val="27"/>
          <w:szCs w:val="27"/>
        </w:rPr>
        <w:t>е положения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 со дня вступления в силу настоящего Федерального закона: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Федеральный закон </w:t>
      </w:r>
      <w:r>
        <w:rPr>
          <w:rStyle w:val="cmd"/>
          <w:color w:val="333333"/>
          <w:sz w:val="27"/>
          <w:szCs w:val="27"/>
        </w:rPr>
        <w:t>от 8 января</w:t>
      </w:r>
      <w:r>
        <w:rPr>
          <w:rStyle w:val="cmd"/>
          <w:color w:val="333333"/>
          <w:sz w:val="27"/>
          <w:szCs w:val="27"/>
        </w:rPr>
        <w:t xml:space="preserve"> 1998 года № 8-ФЗ</w:t>
      </w:r>
      <w:r>
        <w:rPr>
          <w:color w:val="333333"/>
          <w:sz w:val="27"/>
          <w:szCs w:val="27"/>
        </w:rPr>
        <w:t xml:space="preserve"> "Об основах муниципальной службы в Российской Федерации" (Собрание законодательства Российской Федерации, 1998, № 2, ст. 224);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Федеральный закон </w:t>
      </w:r>
      <w:r>
        <w:rPr>
          <w:rStyle w:val="cmd"/>
          <w:color w:val="333333"/>
          <w:sz w:val="27"/>
          <w:szCs w:val="27"/>
        </w:rPr>
        <w:t>от 13 апреля 1999 года № 75-ФЗ</w:t>
      </w:r>
      <w:r>
        <w:rPr>
          <w:color w:val="333333"/>
          <w:sz w:val="27"/>
          <w:szCs w:val="27"/>
        </w:rPr>
        <w:t xml:space="preserve"> "О внесении изменений и дополнений в Федеральный закон "Об </w:t>
      </w:r>
      <w:r>
        <w:rPr>
          <w:color w:val="333333"/>
          <w:sz w:val="27"/>
          <w:szCs w:val="27"/>
        </w:rPr>
        <w:t>основах муниципальной службы в Российской Федерации" (Собрание законодательства Российской Федерации, 1999, № 16, ст. 1933);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Федеральный закон </w:t>
      </w:r>
      <w:r>
        <w:rPr>
          <w:rStyle w:val="cmd"/>
          <w:color w:val="333333"/>
          <w:sz w:val="27"/>
          <w:szCs w:val="27"/>
        </w:rPr>
        <w:t>от 19 апреля 2002 года № 38-ФЗ</w:t>
      </w:r>
      <w:r>
        <w:rPr>
          <w:color w:val="333333"/>
          <w:sz w:val="27"/>
          <w:szCs w:val="27"/>
        </w:rPr>
        <w:t xml:space="preserve"> "О внесении дополнения в статью 8 Федерального закона "Об основах муниципальной</w:t>
      </w:r>
      <w:r>
        <w:rPr>
          <w:color w:val="333333"/>
          <w:sz w:val="27"/>
          <w:szCs w:val="27"/>
        </w:rPr>
        <w:t xml:space="preserve"> службы в Российской Федерации" (Собрание законодательства Российской Федерации, 2002, № 16, ст. 1499);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пункт 13 статьи 1 Федерального закона </w:t>
      </w:r>
      <w:r>
        <w:rPr>
          <w:rStyle w:val="cmd"/>
          <w:color w:val="333333"/>
          <w:sz w:val="27"/>
          <w:szCs w:val="27"/>
        </w:rPr>
        <w:t>от 25 июля 2002 года № 112-ФЗ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внесении изменений и дополнений в законодательные акты Российской Федерации в связи с принятием Федерального закона "О противодействии экстремистской деятельности" (Собрание законодательства Российской Федерации, 2002, № 30, ст. 3029).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 Примене</w:t>
      </w:r>
      <w:r>
        <w:rPr>
          <w:color w:val="333333"/>
          <w:sz w:val="27"/>
          <w:szCs w:val="27"/>
        </w:rPr>
        <w:t>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Впредь до приведения федеральных законов и иных нормативных правовых актов Российской Федерации, законов и иных нормативных п</w:t>
      </w:r>
      <w:r>
        <w:rPr>
          <w:color w:val="333333"/>
          <w:sz w:val="27"/>
          <w:szCs w:val="27"/>
        </w:rPr>
        <w:t>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</w:t>
      </w:r>
      <w:r>
        <w:rPr>
          <w:color w:val="333333"/>
          <w:sz w:val="27"/>
          <w:szCs w:val="27"/>
        </w:rPr>
        <w:t>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h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 Вступление в силу настоящего Федерального закона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 1 июня 2007 года.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i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марта 2007 года</w:t>
      </w:r>
    </w:p>
    <w:p w:rsidR="00000000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25-ФЗ</w:t>
      </w:r>
    </w:p>
    <w:p w:rsidR="00B67489" w:rsidRDefault="00B67489">
      <w:pPr>
        <w:pStyle w:val="a3"/>
        <w:spacing w:line="300" w:lineRule="auto"/>
        <w:divId w:val="4682043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6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4E1E"/>
    <w:rsid w:val="00754E1E"/>
    <w:rsid w:val="00B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DD31-4AB5-4F66-874D-D558E40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430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12982</Words>
  <Characters>74002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2023-02-03T07:05:00Z</dcterms:created>
  <dcterms:modified xsi:type="dcterms:W3CDTF">2023-02-03T07:05:00Z</dcterms:modified>
</cp:coreProperties>
</file>