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89569" w14:textId="0AB80C20" w:rsidR="00A148AB" w:rsidRDefault="00A148AB" w:rsidP="00A148AB">
      <w:pPr>
        <w:pStyle w:val="Default"/>
        <w:ind w:firstLine="993"/>
        <w:jc w:val="center"/>
        <w:rPr>
          <w:b/>
          <w:sz w:val="28"/>
          <w:szCs w:val="28"/>
        </w:rPr>
      </w:pPr>
      <w:r w:rsidRPr="00A148AB">
        <w:rPr>
          <w:b/>
          <w:sz w:val="28"/>
          <w:szCs w:val="28"/>
        </w:rPr>
        <w:t>Дополнительные рекомендации подконтрольным субъектам по соблюдению требований пожарной безопасности</w:t>
      </w:r>
      <w:r>
        <w:rPr>
          <w:b/>
          <w:sz w:val="28"/>
          <w:szCs w:val="28"/>
        </w:rPr>
        <w:t>.</w:t>
      </w:r>
    </w:p>
    <w:p w14:paraId="6270569F" w14:textId="77777777" w:rsidR="00A148AB" w:rsidRPr="00A148AB" w:rsidRDefault="00A148AB" w:rsidP="00A148AB">
      <w:pPr>
        <w:pStyle w:val="Default"/>
        <w:ind w:firstLine="993"/>
        <w:jc w:val="center"/>
        <w:rPr>
          <w:b/>
          <w:sz w:val="28"/>
          <w:szCs w:val="28"/>
        </w:rPr>
      </w:pPr>
    </w:p>
    <w:p w14:paraId="57D8877A" w14:textId="4672BF56" w:rsidR="00A148AB" w:rsidRPr="00A148AB" w:rsidRDefault="00A148AB" w:rsidP="00A148AB">
      <w:pPr>
        <w:pStyle w:val="Default"/>
        <w:ind w:firstLine="993"/>
        <w:jc w:val="both"/>
        <w:rPr>
          <w:sz w:val="28"/>
          <w:szCs w:val="28"/>
        </w:rPr>
      </w:pPr>
      <w:r w:rsidRPr="00A148AB">
        <w:rPr>
          <w:sz w:val="28"/>
          <w:szCs w:val="28"/>
        </w:rPr>
        <w:t>1. При заключении договоров аренды рекомендуется в тексте договора разграничить ответственность арендодателя и арендатора по соблюдению требований пожарной безопасности, при использовании передаваемого в аренду имущества. Определить конкретные права и обязанности при эксплуатации систем противопожарной защиты, а также соблюдения установленных правил противопожарного режима</w:t>
      </w:r>
      <w:r>
        <w:rPr>
          <w:sz w:val="28"/>
          <w:szCs w:val="28"/>
        </w:rPr>
        <w:t>.</w:t>
      </w:r>
    </w:p>
    <w:p w14:paraId="28D24537" w14:textId="3B231D9C" w:rsidR="00A148AB" w:rsidRPr="00A148AB" w:rsidRDefault="00A148AB" w:rsidP="00A148AB">
      <w:pPr>
        <w:pStyle w:val="Default"/>
        <w:ind w:firstLine="993"/>
        <w:jc w:val="both"/>
        <w:rPr>
          <w:sz w:val="28"/>
          <w:szCs w:val="28"/>
        </w:rPr>
      </w:pPr>
      <w:r w:rsidRPr="00A148AB">
        <w:rPr>
          <w:sz w:val="28"/>
          <w:szCs w:val="28"/>
        </w:rPr>
        <w:t xml:space="preserve">2. Перед заключением договора аренды, проведением перепланировки или реконструкции здания (помещения) рекомендуется проконсультироваться в органе </w:t>
      </w:r>
      <w:r>
        <w:rPr>
          <w:sz w:val="28"/>
          <w:szCs w:val="28"/>
        </w:rPr>
        <w:t>Ф</w:t>
      </w:r>
      <w:r w:rsidRPr="00A148AB">
        <w:rPr>
          <w:sz w:val="28"/>
          <w:szCs w:val="28"/>
        </w:rPr>
        <w:t xml:space="preserve">ГПН по вопросу соблюдения требований пожарной безопасности при осуществлении конкретного вида деятельности в занимаемых зданиях (помещениях). </w:t>
      </w:r>
    </w:p>
    <w:p w14:paraId="25B6060E" w14:textId="77777777" w:rsidR="00A148AB" w:rsidRPr="00A148AB" w:rsidRDefault="00A148AB" w:rsidP="00A148AB">
      <w:pPr>
        <w:pStyle w:val="Default"/>
        <w:ind w:firstLine="993"/>
        <w:jc w:val="both"/>
        <w:rPr>
          <w:sz w:val="28"/>
          <w:szCs w:val="28"/>
        </w:rPr>
      </w:pPr>
      <w:r w:rsidRPr="00A148AB">
        <w:rPr>
          <w:sz w:val="28"/>
          <w:szCs w:val="28"/>
        </w:rPr>
        <w:t xml:space="preserve">3. При заключении договоров на обслуживание противопожарных систем на объекте защиты рекомендуется обратить особое внимание на составление графиков проведения обслуживания с учетом периодичности, установленной требованиями пожарной безопасности. Кроме этого, в обязательном порядке предусматривать разумные сроки для проведения восстановительных работ соответствующих систем </w:t>
      </w:r>
      <w:proofErr w:type="gramStart"/>
      <w:r w:rsidRPr="00A148AB">
        <w:rPr>
          <w:sz w:val="28"/>
          <w:szCs w:val="28"/>
        </w:rPr>
        <w:t>при</w:t>
      </w:r>
      <w:proofErr w:type="gramEnd"/>
      <w:r w:rsidRPr="00A148AB">
        <w:rPr>
          <w:sz w:val="28"/>
          <w:szCs w:val="28"/>
        </w:rPr>
        <w:t xml:space="preserve"> обнаруженных недостатков в их работе. </w:t>
      </w:r>
    </w:p>
    <w:p w14:paraId="53130DF8" w14:textId="77777777" w:rsidR="00A148AB" w:rsidRPr="00A148AB" w:rsidRDefault="00A148AB" w:rsidP="00A148AB">
      <w:pPr>
        <w:pStyle w:val="Default"/>
        <w:ind w:firstLine="993"/>
        <w:jc w:val="both"/>
        <w:rPr>
          <w:sz w:val="28"/>
          <w:szCs w:val="28"/>
        </w:rPr>
      </w:pPr>
      <w:r w:rsidRPr="00A148AB">
        <w:rPr>
          <w:sz w:val="28"/>
          <w:szCs w:val="28"/>
        </w:rPr>
        <w:t xml:space="preserve">4. В случае работы на предприятии подрядных организаций в обязательном порядке определите конкретную ответственность за обеспечение пожарной безопасности (от проведения первоначального инструктажа по мерам безопасности, финансовой ответственности за нарушение требований пожарной безопасности). </w:t>
      </w:r>
    </w:p>
    <w:p w14:paraId="1D0BB67E" w14:textId="77777777" w:rsidR="00A148AB" w:rsidRPr="00A148AB" w:rsidRDefault="00A148AB" w:rsidP="00A148AB">
      <w:pPr>
        <w:pStyle w:val="Default"/>
        <w:ind w:firstLine="993"/>
        <w:jc w:val="both"/>
        <w:rPr>
          <w:sz w:val="28"/>
          <w:szCs w:val="28"/>
        </w:rPr>
      </w:pPr>
      <w:r w:rsidRPr="00A148AB">
        <w:rPr>
          <w:sz w:val="28"/>
          <w:szCs w:val="28"/>
        </w:rPr>
        <w:t xml:space="preserve">5. В случае невозможности определить качество работ по проектированию, монтажу или эксплуатации систем противопожарной защиты, а также проведенного расчета пожарного риска рекомендуется обратиться в компетентную организацию, где вам окажут квалифицированную помощь. </w:t>
      </w:r>
    </w:p>
    <w:p w14:paraId="25390914" w14:textId="6564B99E" w:rsidR="002E4B10" w:rsidRDefault="00A148AB" w:rsidP="00A148A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148AB">
        <w:rPr>
          <w:rFonts w:ascii="Times New Roman" w:hAnsi="Times New Roman" w:cs="Times New Roman"/>
          <w:sz w:val="28"/>
          <w:szCs w:val="28"/>
        </w:rPr>
        <w:t>6. При осуществлении деятельности рекомендуется застраховать имущество от возможного пожара.</w:t>
      </w:r>
    </w:p>
    <w:p w14:paraId="4D33BB91" w14:textId="77777777" w:rsidR="00A148AB" w:rsidRDefault="00A148AB" w:rsidP="00A148A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14:paraId="54AF97F8" w14:textId="0725B001" w:rsidR="00A148AB" w:rsidRPr="00A148AB" w:rsidRDefault="00A148AB" w:rsidP="00A148AB">
      <w:pPr>
        <w:spacing w:after="0" w:line="240" w:lineRule="auto"/>
        <w:ind w:firstLine="99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8256F10" wp14:editId="32B44FC2">
            <wp:extent cx="3669475" cy="2447784"/>
            <wp:effectExtent l="0" t="0" r="7620" b="0"/>
            <wp:docPr id="1" name="Рисунок 1" descr="https://10.mchs.gov.ru/uploads/resize_cache/news/2022-07-15/95-let-gosudarstvennomu-pozharnomu-nadzoru_1657889228533907460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0.mchs.gov.ru/uploads/resize_cache/news/2022-07-15/95-let-gosudarstvennomu-pozharnomu-nadzoru_1657889228533907460__2000x2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382" cy="24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2E68F0A" w14:textId="77777777" w:rsidR="00CE71D6" w:rsidRPr="00427999" w:rsidRDefault="00CE71D6" w:rsidP="00CE71D6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27999">
        <w:rPr>
          <w:rFonts w:ascii="Times New Roman" w:hAnsi="Times New Roman" w:cs="Times New Roman"/>
          <w:noProof/>
          <w:sz w:val="28"/>
          <w:szCs w:val="28"/>
          <w:lang w:eastAsia="ru-RU"/>
        </w:rPr>
        <w:t>ФГКУ «Специальное управление ФПС № 36 МЧС России»</w:t>
      </w:r>
    </w:p>
    <w:p w14:paraId="18753107" w14:textId="6C4C84F0" w:rsidR="00CE71D6" w:rsidRPr="00CE71D6" w:rsidRDefault="00CE71D6" w:rsidP="00CE71D6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14:paraId="4349808A" w14:textId="4E58A741" w:rsidR="003F3296" w:rsidRPr="00CE71D6" w:rsidRDefault="003F3296" w:rsidP="00CE71D6">
      <w:pPr>
        <w:shd w:val="clear" w:color="auto" w:fill="FFFFFF"/>
        <w:spacing w:after="450" w:line="540" w:lineRule="atLeast"/>
        <w:ind w:firstLine="851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</w:pPr>
    </w:p>
    <w:p w14:paraId="0AE314E9" w14:textId="4BED5E6E" w:rsidR="004F776E" w:rsidRPr="00CE71D6" w:rsidRDefault="004F776E" w:rsidP="00CE71D6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4F776E" w:rsidRPr="00CE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635D9"/>
    <w:multiLevelType w:val="multilevel"/>
    <w:tmpl w:val="0DC81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83B5D"/>
    <w:multiLevelType w:val="multilevel"/>
    <w:tmpl w:val="2E3AC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B7F47"/>
    <w:multiLevelType w:val="multilevel"/>
    <w:tmpl w:val="19D2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F21A98"/>
    <w:multiLevelType w:val="multilevel"/>
    <w:tmpl w:val="E8209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9F5325"/>
    <w:multiLevelType w:val="multilevel"/>
    <w:tmpl w:val="07664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764A4A"/>
    <w:multiLevelType w:val="multilevel"/>
    <w:tmpl w:val="579A1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44"/>
    <w:rsid w:val="000F5322"/>
    <w:rsid w:val="002E1E11"/>
    <w:rsid w:val="002E4B10"/>
    <w:rsid w:val="003F3296"/>
    <w:rsid w:val="0040066F"/>
    <w:rsid w:val="00415E54"/>
    <w:rsid w:val="004F776E"/>
    <w:rsid w:val="00607A1B"/>
    <w:rsid w:val="00957551"/>
    <w:rsid w:val="00A148AB"/>
    <w:rsid w:val="00A52C44"/>
    <w:rsid w:val="00AB7B21"/>
    <w:rsid w:val="00CE71D6"/>
    <w:rsid w:val="00DA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9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1D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2E4B10"/>
    <w:rPr>
      <w:i/>
      <w:iCs/>
    </w:rPr>
  </w:style>
  <w:style w:type="paragraph" w:customStyle="1" w:styleId="Default">
    <w:name w:val="Default"/>
    <w:rsid w:val="00A148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1D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2E4B10"/>
    <w:rPr>
      <w:i/>
      <w:iCs/>
    </w:rPr>
  </w:style>
  <w:style w:type="paragraph" w:customStyle="1" w:styleId="Default">
    <w:name w:val="Default"/>
    <w:rsid w:val="00A148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31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Пользователь</cp:lastModifiedBy>
  <cp:revision>11</cp:revision>
  <dcterms:created xsi:type="dcterms:W3CDTF">2023-01-24T04:11:00Z</dcterms:created>
  <dcterms:modified xsi:type="dcterms:W3CDTF">2023-06-02T05:51:00Z</dcterms:modified>
</cp:coreProperties>
</file>