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E8B99" w14:textId="06EFFF97" w:rsidR="007840C4" w:rsidRPr="00326776" w:rsidRDefault="007840C4" w:rsidP="007840C4">
      <w:pPr>
        <w:spacing w:after="0" w:line="240" w:lineRule="auto"/>
        <w:jc w:val="center"/>
        <w:rPr>
          <w:rFonts w:ascii="Times New Roman" w:hAnsi="Times New Roman" w:cs="Times New Roman"/>
          <w:b/>
          <w:color w:val="2C2D2E"/>
          <w:spacing w:val="1"/>
          <w:sz w:val="32"/>
          <w:szCs w:val="32"/>
          <w:shd w:val="clear" w:color="auto" w:fill="FFFFFF"/>
        </w:rPr>
      </w:pPr>
      <w:bookmarkStart w:id="0" w:name="_GoBack"/>
      <w:r w:rsidRPr="00326776">
        <w:rPr>
          <w:rFonts w:ascii="Times New Roman" w:hAnsi="Times New Roman" w:cs="Times New Roman"/>
          <w:b/>
          <w:color w:val="2C2D2E"/>
          <w:spacing w:val="1"/>
          <w:sz w:val="32"/>
          <w:szCs w:val="32"/>
          <w:shd w:val="clear" w:color="auto" w:fill="FFFFFF"/>
        </w:rPr>
        <w:t>Перевод денежных средств от неизвестного лица!</w:t>
      </w:r>
    </w:p>
    <w:p w14:paraId="47F5A0AA" w14:textId="77777777" w:rsidR="00B76147" w:rsidRPr="00326776" w:rsidRDefault="00B76147" w:rsidP="007840C4">
      <w:pPr>
        <w:spacing w:after="0" w:line="240" w:lineRule="auto"/>
        <w:jc w:val="center"/>
        <w:rPr>
          <w:rFonts w:ascii="Times New Roman" w:hAnsi="Times New Roman" w:cs="Times New Roman"/>
          <w:b/>
          <w:color w:val="2C2D2E"/>
          <w:spacing w:val="1"/>
          <w:sz w:val="32"/>
          <w:szCs w:val="32"/>
          <w:shd w:val="clear" w:color="auto" w:fill="FFFFFF"/>
        </w:rPr>
      </w:pPr>
    </w:p>
    <w:p w14:paraId="7E4240C2" w14:textId="0350A60A" w:rsidR="00C67047" w:rsidRPr="00326776" w:rsidRDefault="007840C4" w:rsidP="007840C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C2D2E"/>
          <w:spacing w:val="1"/>
          <w:sz w:val="32"/>
          <w:szCs w:val="32"/>
          <w:shd w:val="clear" w:color="auto" w:fill="FFFFFF"/>
        </w:rPr>
      </w:pPr>
      <w:r w:rsidRPr="00326776">
        <w:rPr>
          <w:rFonts w:ascii="Times New Roman" w:hAnsi="Times New Roman" w:cs="Times New Roman"/>
          <w:color w:val="2C2D2E"/>
          <w:spacing w:val="1"/>
          <w:sz w:val="32"/>
          <w:szCs w:val="32"/>
          <w:shd w:val="clear" w:color="auto" w:fill="FFFFFF"/>
        </w:rPr>
        <w:t>В первую очередь нужно убедиться, что деньги действительно поступили на счет. Иногда мошенники отправляют СМС-сообщения, в которых говорится о «переводе», но в действительности никто средства не перечислял.</w:t>
      </w:r>
    </w:p>
    <w:p w14:paraId="4251DCDC" w14:textId="77777777" w:rsidR="007840C4" w:rsidRPr="00326776" w:rsidRDefault="007840C4" w:rsidP="007840C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C2D2E"/>
          <w:spacing w:val="1"/>
          <w:sz w:val="32"/>
          <w:szCs w:val="32"/>
          <w:lang w:eastAsia="ru-RU"/>
        </w:rPr>
      </w:pPr>
      <w:r w:rsidRPr="00326776">
        <w:rPr>
          <w:rFonts w:ascii="Times New Roman" w:eastAsia="Times New Roman" w:hAnsi="Times New Roman" w:cs="Times New Roman"/>
          <w:color w:val="2C2D2E"/>
          <w:spacing w:val="1"/>
          <w:sz w:val="32"/>
          <w:szCs w:val="32"/>
          <w:lang w:eastAsia="ru-RU"/>
        </w:rPr>
        <w:t>Если деньги все же оказались на вашем счете, сообщите об этом своему банку. Специалисты проведут проверку поступления средств от незнакомца. </w:t>
      </w:r>
    </w:p>
    <w:p w14:paraId="5992C4F4" w14:textId="77777777" w:rsidR="007840C4" w:rsidRPr="00326776" w:rsidRDefault="007840C4" w:rsidP="007840C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C2D2E"/>
          <w:spacing w:val="1"/>
          <w:sz w:val="32"/>
          <w:szCs w:val="32"/>
          <w:lang w:eastAsia="ru-RU"/>
        </w:rPr>
      </w:pPr>
      <w:r w:rsidRPr="00326776">
        <w:rPr>
          <w:rFonts w:ascii="Times New Roman" w:eastAsia="Times New Roman" w:hAnsi="Times New Roman" w:cs="Times New Roman"/>
          <w:color w:val="2C2D2E"/>
          <w:spacing w:val="1"/>
          <w:sz w:val="32"/>
          <w:szCs w:val="32"/>
          <w:lang w:eastAsia="ru-RU"/>
        </w:rPr>
        <w:t>Уловка заключается в том, что мошенники могут связаться с получателем и попросить вернуть деньги на другие реквизиты. В МВД подчеркнули, что соглашаться на это нельзя.</w:t>
      </w:r>
    </w:p>
    <w:p w14:paraId="6E9AA718" w14:textId="77777777" w:rsidR="007840C4" w:rsidRPr="00326776" w:rsidRDefault="007840C4" w:rsidP="007840C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 w:rsidRPr="00326776">
        <w:rPr>
          <w:rFonts w:ascii="Times New Roman" w:eastAsia="Times New Roman" w:hAnsi="Times New Roman" w:cs="Times New Roman"/>
          <w:color w:val="2C2D2E"/>
          <w:spacing w:val="-1"/>
          <w:sz w:val="32"/>
          <w:szCs w:val="32"/>
          <w:lang w:eastAsia="ru-RU"/>
        </w:rPr>
        <w:t>Это может быть мошенническая схема (например, с последующим шантажом в связи с переводом «террористу» или транзитным переводом украденных денег через вашу карту). Все операции по возврату должны осуществляться через ваш банк.</w:t>
      </w:r>
    </w:p>
    <w:p w14:paraId="3168F804" w14:textId="77777777" w:rsidR="007840C4" w:rsidRPr="00326776" w:rsidRDefault="007840C4" w:rsidP="007840C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C2D2E"/>
          <w:spacing w:val="1"/>
          <w:sz w:val="32"/>
          <w:szCs w:val="32"/>
        </w:rPr>
      </w:pPr>
      <w:r w:rsidRPr="00326776">
        <w:rPr>
          <w:color w:val="2C2D2E"/>
          <w:spacing w:val="1"/>
          <w:sz w:val="32"/>
          <w:szCs w:val="32"/>
        </w:rPr>
        <w:t>Также стоит учитывать, что тратить деньги нельзя. Использование таких средств может быть расценено как необоснованное обогащение. В таком случае придется не только вернуть сумму, но и оплатить возможные судебные издержки.</w:t>
      </w:r>
    </w:p>
    <w:p w14:paraId="22FF90B0" w14:textId="77777777" w:rsidR="007840C4" w:rsidRPr="00326776" w:rsidRDefault="007840C4" w:rsidP="007840C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C2D2E"/>
          <w:spacing w:val="1"/>
          <w:sz w:val="32"/>
          <w:szCs w:val="32"/>
        </w:rPr>
      </w:pPr>
      <w:r w:rsidRPr="00326776">
        <w:rPr>
          <w:color w:val="2C2D2E"/>
          <w:spacing w:val="1"/>
          <w:sz w:val="32"/>
          <w:szCs w:val="32"/>
        </w:rPr>
        <w:t>В МВД добавили, что необходимо сохранять все контакты с предполагаемым отправителем. Речь идет как о сообщениях, так и звонках. В случае разбирательств такие данные помогут прояснить ситуацию.</w:t>
      </w:r>
    </w:p>
    <w:bookmarkEnd w:id="0"/>
    <w:p w14:paraId="46E4FB4E" w14:textId="77777777" w:rsidR="007840C4" w:rsidRPr="00326776" w:rsidRDefault="007840C4" w:rsidP="007840C4">
      <w:pPr>
        <w:spacing w:line="240" w:lineRule="auto"/>
        <w:rPr>
          <w:sz w:val="32"/>
          <w:szCs w:val="32"/>
        </w:rPr>
      </w:pPr>
    </w:p>
    <w:sectPr w:rsidR="007840C4" w:rsidRPr="00326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E4"/>
    <w:rsid w:val="001150F8"/>
    <w:rsid w:val="00326776"/>
    <w:rsid w:val="007840C4"/>
    <w:rsid w:val="00B76147"/>
    <w:rsid w:val="00BA01E4"/>
    <w:rsid w:val="00C6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B2B9A"/>
  <w15:chartTrackingRefBased/>
  <w15:docId w15:val="{998EAA65-BB06-4FF3-99EB-F1A2DF44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2eee589ba">
    <w:name w:val="f2eee589ba"/>
    <w:basedOn w:val="a0"/>
    <w:rsid w:val="007840C4"/>
  </w:style>
  <w:style w:type="paragraph" w:styleId="a4">
    <w:name w:val="Balloon Text"/>
    <w:basedOn w:val="a"/>
    <w:link w:val="a5"/>
    <w:uiPriority w:val="99"/>
    <w:semiHidden/>
    <w:unhideWhenUsed/>
    <w:rsid w:val="00326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7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6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8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1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356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1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1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0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20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K32-BEZOPASNOST</dc:creator>
  <cp:keywords/>
  <dc:description/>
  <cp:lastModifiedBy>253</cp:lastModifiedBy>
  <cp:revision>9</cp:revision>
  <cp:lastPrinted>2025-04-07T02:41:00Z</cp:lastPrinted>
  <dcterms:created xsi:type="dcterms:W3CDTF">2025-03-11T03:57:00Z</dcterms:created>
  <dcterms:modified xsi:type="dcterms:W3CDTF">2025-04-07T02:41:00Z</dcterms:modified>
</cp:coreProperties>
</file>