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C74B" w14:textId="1F2003BF" w:rsidR="007C01DD" w:rsidRPr="007C01DD" w:rsidRDefault="007C01DD" w:rsidP="007C01DD">
      <w:pPr>
        <w:pStyle w:val="1"/>
        <w:shd w:val="clear" w:color="auto" w:fill="FFFFFF"/>
        <w:spacing w:before="0" w:beforeAutospacing="0" w:after="150" w:afterAutospacing="0" w:line="480" w:lineRule="atLeast"/>
        <w:jc w:val="center"/>
        <w:rPr>
          <w:spacing w:val="3"/>
          <w:sz w:val="28"/>
          <w:szCs w:val="28"/>
        </w:rPr>
      </w:pPr>
      <w:r w:rsidRPr="007C01DD">
        <w:rPr>
          <w:spacing w:val="3"/>
          <w:sz w:val="28"/>
          <w:szCs w:val="28"/>
        </w:rPr>
        <w:t>Как не заблудиться в лесу</w:t>
      </w:r>
    </w:p>
    <w:p w14:paraId="3A0BA1A9" w14:textId="77777777" w:rsid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 xml:space="preserve">В наши дни нередки случаи, когда человек, в результате сложившихся обстоятельств, попадает в условия автономного существования, благоприятный исход которого во многом зависит от его психофизиологических качеств, прочных знаний основ выживания и других факторов. </w:t>
      </w:r>
    </w:p>
    <w:p w14:paraId="059E29BF" w14:textId="77777777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 xml:space="preserve">1. Перед выходом в лес предупредите родных, куда идете. </w:t>
      </w:r>
    </w:p>
    <w:p w14:paraId="3B47DC22" w14:textId="77777777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 xml:space="preserve">2. Если едете в лес на машине, подумайте, хватит ли бензина, чтобы проехать туда и обратно. </w:t>
      </w:r>
    </w:p>
    <w:p w14:paraId="5FE12A2E" w14:textId="4ED4E156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 xml:space="preserve">3. Не в сумке, а в кармане всегда имейте нож, спички в сухой коробочке и часы - они помогут и не паниковать, и ориентироваться, как по компасу. </w:t>
      </w:r>
    </w:p>
    <w:p w14:paraId="26D40313" w14:textId="77777777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 xml:space="preserve">4. Одевайтесь ярко - в камуфляже вас могут не найти и с трех метров, предпочтительнее рыжие, красные, желтые, белые куртки, хорошо наклеить светоотражающие полоски или рисунки. </w:t>
      </w:r>
    </w:p>
    <w:p w14:paraId="57D58A0A" w14:textId="2E86C133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 xml:space="preserve">5. Старайтесь не уходить далеко от знакомого маршрута, не «срезайте угол» по незнакомой местности, особенно по болоту. </w:t>
      </w:r>
    </w:p>
    <w:p w14:paraId="02AE9E71" w14:textId="77777777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 xml:space="preserve">6. 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7C01DD">
        <w:rPr>
          <w:rFonts w:ascii="Times New Roman" w:hAnsi="Times New Roman" w:cs="Times New Roman"/>
          <w:sz w:val="28"/>
          <w:szCs w:val="28"/>
        </w:rPr>
        <w:t>затаптыванию</w:t>
      </w:r>
      <w:proofErr w:type="spellEnd"/>
      <w:r w:rsidRPr="007C01DD">
        <w:rPr>
          <w:rFonts w:ascii="Times New Roman" w:hAnsi="Times New Roman" w:cs="Times New Roman"/>
          <w:sz w:val="28"/>
          <w:szCs w:val="28"/>
        </w:rPr>
        <w:t xml:space="preserve"> следов, по которым можно было отыскать человека. </w:t>
      </w:r>
    </w:p>
    <w:p w14:paraId="4409E533" w14:textId="77777777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 xml:space="preserve">7. Если вы пытаетесь, например, докричаться </w:t>
      </w:r>
      <w:proofErr w:type="gramStart"/>
      <w:r w:rsidRPr="007C01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C01DD">
        <w:rPr>
          <w:rFonts w:ascii="Times New Roman" w:hAnsi="Times New Roman" w:cs="Times New Roman"/>
          <w:sz w:val="28"/>
          <w:szCs w:val="28"/>
        </w:rPr>
        <w:t xml:space="preserve"> потерявшегося, ждите его на одном месте достаточно долго. Иногда найденные люди рассказывают, что шли на сигнал, но, выйдя, обнаруживали, что машина только что уехала, не прождав их и пятнадцати минут. А ведь выбежать из леса быстро довольно затруднительно. </w:t>
      </w:r>
    </w:p>
    <w:p w14:paraId="0F58B7B9" w14:textId="77777777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01DD">
        <w:rPr>
          <w:rFonts w:ascii="Times New Roman" w:hAnsi="Times New Roman" w:cs="Times New Roman"/>
          <w:sz w:val="28"/>
          <w:szCs w:val="28"/>
        </w:rPr>
        <w:t>8. Нельзя забывать и о том, что поход в лес - это сильные физические нагрузки, которые непривычны для городских жителей. Поэтому учитывайте, что в лесу может стать плохо. Если у вас есть еще какие-то хронические заболевания, то они могут обостряться, поэтому без необходимых медикаментов в лес идти нельзя. И, конечно, нужно иметь при себе хотя бы минимальный запас воды, чтобы в случае необходимости можно было запить лекарства.</w:t>
      </w:r>
    </w:p>
    <w:p w14:paraId="680E4F15" w14:textId="77777777" w:rsidR="007C01DD" w:rsidRPr="007C01DD" w:rsidRDefault="007C01DD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E68F0A" w14:textId="598CE5CF" w:rsidR="00CE71D6" w:rsidRPr="007C01DD" w:rsidRDefault="00CE71D6" w:rsidP="00D5650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01DD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6C4C84F0" w:rsidR="00CE71D6" w:rsidRPr="007C01DD" w:rsidRDefault="00CE71D6" w:rsidP="00D56508">
      <w:pPr>
        <w:pStyle w:val="a3"/>
        <w:spacing w:before="0" w:beforeAutospacing="0" w:after="0" w:afterAutospacing="0"/>
        <w:ind w:firstLine="567"/>
        <w:jc w:val="both"/>
        <w:textAlignment w:val="baseline"/>
      </w:pPr>
    </w:p>
    <w:p w14:paraId="0AE314E9" w14:textId="41983013" w:rsidR="004F776E" w:rsidRPr="007C01DD" w:rsidRDefault="007C01DD" w:rsidP="007C01DD">
      <w:pPr>
        <w:spacing w:after="0" w:line="240" w:lineRule="auto"/>
        <w:ind w:firstLine="567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1E5F8B" wp14:editId="563E95F4">
            <wp:extent cx="3684895" cy="2375734"/>
            <wp:effectExtent l="0" t="0" r="0" b="5715"/>
            <wp:docPr id="2" name="Рисунок 2" descr="https://avatars.mds.yandex.net/i?id=d1dfd911d4fed4d0d81c3d3f784e1431047e7d1b-91813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1dfd911d4fed4d0d81c3d3f784e1431047e7d1b-918133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895" cy="237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76E" w:rsidRPr="007C01DD" w:rsidSect="008B2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3D2E"/>
    <w:multiLevelType w:val="multilevel"/>
    <w:tmpl w:val="8D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628D5"/>
    <w:multiLevelType w:val="multilevel"/>
    <w:tmpl w:val="432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09EB"/>
    <w:rsid w:val="000F5322"/>
    <w:rsid w:val="00213179"/>
    <w:rsid w:val="002E1E11"/>
    <w:rsid w:val="002E4B10"/>
    <w:rsid w:val="00314076"/>
    <w:rsid w:val="003F3296"/>
    <w:rsid w:val="0040066F"/>
    <w:rsid w:val="00415E54"/>
    <w:rsid w:val="00467141"/>
    <w:rsid w:val="004F776E"/>
    <w:rsid w:val="00510C63"/>
    <w:rsid w:val="00607A1B"/>
    <w:rsid w:val="007B7EF4"/>
    <w:rsid w:val="007C01DD"/>
    <w:rsid w:val="008B2D2D"/>
    <w:rsid w:val="00957551"/>
    <w:rsid w:val="009C3168"/>
    <w:rsid w:val="00A52C44"/>
    <w:rsid w:val="00AB7B21"/>
    <w:rsid w:val="00B33AD0"/>
    <w:rsid w:val="00CE71D6"/>
    <w:rsid w:val="00D56508"/>
    <w:rsid w:val="00DA4206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7C01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7C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20</cp:revision>
  <dcterms:created xsi:type="dcterms:W3CDTF">2023-01-24T04:11:00Z</dcterms:created>
  <dcterms:modified xsi:type="dcterms:W3CDTF">2023-08-14T05:56:00Z</dcterms:modified>
</cp:coreProperties>
</file>