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6D" w:rsidRDefault="008D2D6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Всемирный день гражданской обороны</w:t>
      </w:r>
    </w:p>
    <w:p w:rsidR="008D2D6D" w:rsidRPr="008D2D6D" w:rsidRDefault="008D2D6D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D2D6D">
        <w:rPr>
          <w:rFonts w:ascii="Times New Roman" w:hAnsi="Times New Roman"/>
          <w:b/>
          <w:sz w:val="32"/>
          <w:szCs w:val="32"/>
        </w:rPr>
        <w:t xml:space="preserve">Ежегодно 1 марта отмечают праздник Всемирный день гражданской обороны. Достаточно часто можно услышать и другое название этого праздника – Всемирный день гражданской защиты. В 2025 году Всемирный день гражданской обороны отмечается в России 32-ой раз. Российская Федерация является членом МОГО с июня 1993 года. Представлять Россию в этой международной организации распоряжением Правительства РФ от 22 февраля 1993 года поручено Министерству РФ по делам гражданской обороны, чрезвычайным ситуациям и ликвидации последствий стихийных бедствий. </w:t>
      </w:r>
    </w:p>
    <w:p w:rsidR="008D2D6D" w:rsidRDefault="008D2D6D">
      <w:pPr>
        <w:rPr>
          <w:rFonts w:ascii="Times New Roman" w:hAnsi="Times New Roman"/>
          <w:sz w:val="32"/>
          <w:szCs w:val="32"/>
        </w:rPr>
      </w:pPr>
      <w:r w:rsidRPr="008D2D6D">
        <w:rPr>
          <w:rFonts w:ascii="Times New Roman" w:hAnsi="Times New Roman"/>
          <w:sz w:val="32"/>
          <w:szCs w:val="32"/>
        </w:rPr>
        <w:t>Цель праздника – распространить знания о гражданской обороне (ГО) и п</w:t>
      </w:r>
      <w:r>
        <w:rPr>
          <w:rFonts w:ascii="Times New Roman" w:hAnsi="Times New Roman"/>
          <w:sz w:val="32"/>
          <w:szCs w:val="32"/>
        </w:rPr>
        <w:t xml:space="preserve">овысить престиж служб спасения. </w:t>
      </w:r>
      <w:r w:rsidRPr="008D2D6D">
        <w:rPr>
          <w:rFonts w:ascii="Times New Roman" w:hAnsi="Times New Roman"/>
          <w:sz w:val="32"/>
          <w:szCs w:val="32"/>
        </w:rPr>
        <w:t>Гражданская безопасность – это, прежде всего, безопасность общества. Она позволяет нормально жить и трудиться, без оглядки</w:t>
      </w:r>
      <w:r>
        <w:rPr>
          <w:rFonts w:ascii="Times New Roman" w:hAnsi="Times New Roman"/>
          <w:sz w:val="32"/>
          <w:szCs w:val="32"/>
        </w:rPr>
        <w:t xml:space="preserve"> на риск чрезвычайных ситуаций. Гражданская оборона –</w:t>
      </w:r>
      <w:r w:rsidRPr="008D2D6D">
        <w:rPr>
          <w:rFonts w:ascii="Times New Roman" w:hAnsi="Times New Roman"/>
          <w:sz w:val="32"/>
          <w:szCs w:val="32"/>
        </w:rPr>
        <w:t xml:space="preserve"> это одна из важнейших функций государства по обеспечению безопасности граждан и страны в целом. В ее состав входят противопожарная служба, войска гражданской обороны, авиация, поисково-спасательные подразделения, работающие в круглосуточном режиме реагировани</w:t>
      </w:r>
      <w:r>
        <w:rPr>
          <w:rFonts w:ascii="Times New Roman" w:hAnsi="Times New Roman"/>
          <w:sz w:val="32"/>
          <w:szCs w:val="32"/>
        </w:rPr>
        <w:t xml:space="preserve">я на чрезвычайные происшествия. </w:t>
      </w:r>
      <w:r w:rsidRPr="008D2D6D">
        <w:rPr>
          <w:rFonts w:ascii="Times New Roman" w:hAnsi="Times New Roman"/>
          <w:sz w:val="32"/>
          <w:szCs w:val="32"/>
        </w:rPr>
        <w:t xml:space="preserve">Гражданская оборона сегодня это комплекс мероприятий по подготовке и защите населения, материальных и культурных ценностей от опасностей мирного и военного времени. Хотя первоначально силы ГО были ориентированы на действия при возникновении военных конфликтов, но реальность такова, что и в чрезвычайных ситуациях мирного времени их использование необходимо. </w:t>
      </w:r>
    </w:p>
    <w:p w:rsidR="008D2D6D" w:rsidRDefault="008D2D6D">
      <w:pPr>
        <w:rPr>
          <w:rFonts w:ascii="Times New Roman" w:hAnsi="Times New Roman"/>
          <w:sz w:val="32"/>
          <w:szCs w:val="32"/>
        </w:rPr>
      </w:pPr>
      <w:r w:rsidRPr="008D2D6D">
        <w:rPr>
          <w:rFonts w:ascii="Times New Roman" w:hAnsi="Times New Roman"/>
          <w:sz w:val="32"/>
          <w:szCs w:val="32"/>
        </w:rPr>
        <w:t xml:space="preserve">Их высочайшая организация и подготовка являются залогом успеха выполняемых задач в спасательных операциях по ликвидации последствий землетрясений, </w:t>
      </w:r>
      <w:r>
        <w:rPr>
          <w:rFonts w:ascii="Times New Roman" w:hAnsi="Times New Roman"/>
          <w:sz w:val="32"/>
          <w:szCs w:val="32"/>
        </w:rPr>
        <w:t xml:space="preserve">наводнений, аварий и катастроф. </w:t>
      </w:r>
      <w:r w:rsidRPr="008D2D6D">
        <w:rPr>
          <w:rFonts w:ascii="Times New Roman" w:hAnsi="Times New Roman"/>
          <w:sz w:val="32"/>
          <w:szCs w:val="32"/>
        </w:rPr>
        <w:t xml:space="preserve">У гражданской обороны достаточно тяжёлая задача – не только предотвращение и устранение последствий этих происшествий, но и проведение разъяснительной работы среди населения о том, как следует </w:t>
      </w:r>
      <w:r>
        <w:rPr>
          <w:rFonts w:ascii="Times New Roman" w:hAnsi="Times New Roman"/>
          <w:sz w:val="32"/>
          <w:szCs w:val="32"/>
        </w:rPr>
        <w:t>вести себя в подобной ситуации.</w:t>
      </w:r>
      <w:r w:rsidRPr="008D2D6D">
        <w:rPr>
          <w:rFonts w:ascii="Times New Roman" w:hAnsi="Times New Roman"/>
          <w:sz w:val="32"/>
          <w:szCs w:val="32"/>
        </w:rPr>
        <w:t xml:space="preserve"> При возникновении </w:t>
      </w:r>
      <w:r w:rsidRPr="008D2D6D">
        <w:rPr>
          <w:rFonts w:ascii="Times New Roman" w:hAnsi="Times New Roman"/>
          <w:sz w:val="32"/>
          <w:szCs w:val="32"/>
        </w:rPr>
        <w:lastRenderedPageBreak/>
        <w:t>происшествий можно обратиться по телефону пожарно-</w:t>
      </w:r>
      <w:r>
        <w:rPr>
          <w:rFonts w:ascii="Times New Roman" w:hAnsi="Times New Roman"/>
          <w:sz w:val="32"/>
          <w:szCs w:val="32"/>
        </w:rPr>
        <w:t>спасательной службы МЧС России «101»</w:t>
      </w:r>
      <w:r w:rsidRPr="008D2D6D">
        <w:rPr>
          <w:rFonts w:ascii="Times New Roman" w:hAnsi="Times New Roman"/>
          <w:sz w:val="32"/>
          <w:szCs w:val="32"/>
        </w:rPr>
        <w:t xml:space="preserve"> или единому номеру вызова экст</w:t>
      </w:r>
      <w:r>
        <w:rPr>
          <w:rFonts w:ascii="Times New Roman" w:hAnsi="Times New Roman"/>
          <w:sz w:val="32"/>
          <w:szCs w:val="32"/>
        </w:rPr>
        <w:t>ренных служб «112».</w:t>
      </w:r>
    </w:p>
    <w:p w:rsidR="002F6CEE" w:rsidRPr="008D2D6D" w:rsidRDefault="008D2D6D">
      <w:pPr>
        <w:rPr>
          <w:rFonts w:ascii="Times New Roman" w:hAnsi="Times New Roman"/>
          <w:b/>
          <w:sz w:val="32"/>
          <w:szCs w:val="32"/>
        </w:rPr>
      </w:pPr>
      <w:r w:rsidRPr="008D2D6D">
        <w:rPr>
          <w:rFonts w:ascii="Times New Roman" w:hAnsi="Times New Roman"/>
          <w:b/>
          <w:sz w:val="32"/>
          <w:szCs w:val="32"/>
        </w:rPr>
        <w:t>Группа профилактики пожаров специальной пожарно-спасательной части №3 ФГКУ «Специальное управление ФПС №36 МЧС России</w:t>
      </w:r>
    </w:p>
    <w:sectPr w:rsidR="002F6CEE" w:rsidRPr="008D2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EE"/>
    <w:rsid w:val="002F6CEE"/>
    <w:rsid w:val="008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8E4C"/>
  <w15:chartTrackingRefBased/>
  <w15:docId w15:val="{D6D1CE04-BF5F-4972-8CE4-3036D524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2025-02-25T06:13:00Z</cp:lastPrinted>
  <dcterms:created xsi:type="dcterms:W3CDTF">2025-02-25T06:09:00Z</dcterms:created>
  <dcterms:modified xsi:type="dcterms:W3CDTF">2025-02-25T06:13:00Z</dcterms:modified>
</cp:coreProperties>
</file>