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EB5" w:rsidRPr="006C7213" w:rsidRDefault="007D5EB5" w:rsidP="007D5EB5">
      <w:pPr>
        <w:jc w:val="center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6C7213">
        <w:rPr>
          <w:rFonts w:ascii="Times New Roman" w:hAnsi="Times New Roman" w:cs="Times New Roman"/>
          <w:bCs/>
          <w:color w:val="26282F"/>
          <w:sz w:val="28"/>
          <w:szCs w:val="28"/>
        </w:rPr>
        <w:t>ИНФОРМАЦИЯ</w:t>
      </w:r>
    </w:p>
    <w:p w:rsidR="006C7213" w:rsidRPr="006C7213" w:rsidRDefault="000464C3" w:rsidP="006C7213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26282F"/>
          <w:sz w:val="28"/>
          <w:szCs w:val="28"/>
        </w:rPr>
      </w:pPr>
      <w:r w:rsidRPr="006C7213">
        <w:rPr>
          <w:rFonts w:ascii="Times New Roman" w:hAnsi="Times New Roman" w:cs="Times New Roman"/>
          <w:b w:val="0"/>
          <w:color w:val="26282F"/>
          <w:sz w:val="28"/>
          <w:szCs w:val="28"/>
        </w:rPr>
        <w:t xml:space="preserve">О РЕЗУЛЬТАТАХ </w:t>
      </w:r>
      <w:r w:rsidR="007D5EB5" w:rsidRPr="006C7213">
        <w:rPr>
          <w:rFonts w:ascii="Times New Roman" w:hAnsi="Times New Roman" w:cs="Times New Roman"/>
          <w:b w:val="0"/>
          <w:color w:val="26282F"/>
          <w:sz w:val="28"/>
          <w:szCs w:val="28"/>
        </w:rPr>
        <w:t>ЭКСПЕРТНО-АНАЛИТИЧЕСКОГО МЕРОПРИЯТИЯ</w:t>
      </w:r>
    </w:p>
    <w:p w:rsidR="007D5EB5" w:rsidRPr="006C7213" w:rsidRDefault="006C7213" w:rsidP="006C7213">
      <w:pPr>
        <w:pStyle w:val="ConsPlusTitle"/>
        <w:widowControl/>
        <w:jc w:val="center"/>
        <w:rPr>
          <w:rFonts w:ascii="Times New Roman" w:hAnsi="Times New Roman" w:cs="Times New Roman"/>
          <w:bCs w:val="0"/>
          <w:color w:val="26282F"/>
          <w:sz w:val="28"/>
          <w:szCs w:val="28"/>
        </w:rPr>
      </w:pPr>
      <w:r w:rsidRPr="006C7213">
        <w:rPr>
          <w:rFonts w:ascii="Times New Roman" w:hAnsi="Times New Roman" w:cs="Times New Roman"/>
          <w:bCs w:val="0"/>
          <w:color w:val="26282F"/>
          <w:sz w:val="28"/>
          <w:szCs w:val="28"/>
        </w:rPr>
        <w:t xml:space="preserve"> «Анализ </w:t>
      </w:r>
      <w:r w:rsidRPr="006C7213">
        <w:rPr>
          <w:rFonts w:ascii="Times New Roman" w:hAnsi="Times New Roman" w:cs="Times New Roman"/>
          <w:sz w:val="28"/>
          <w:szCs w:val="28"/>
        </w:rPr>
        <w:t xml:space="preserve">отчета об исполнении </w:t>
      </w:r>
      <w:r w:rsidR="00C932EC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6C7213">
        <w:rPr>
          <w:rFonts w:ascii="Times New Roman" w:hAnsi="Times New Roman" w:cs="Times New Roman"/>
          <w:sz w:val="28"/>
          <w:szCs w:val="28"/>
        </w:rPr>
        <w:t>бюджета за первый квартал 202</w:t>
      </w:r>
      <w:r w:rsidR="009A4943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Pr="006C7213">
        <w:rPr>
          <w:rFonts w:ascii="Times New Roman" w:hAnsi="Times New Roman" w:cs="Times New Roman"/>
          <w:sz w:val="28"/>
          <w:szCs w:val="28"/>
        </w:rPr>
        <w:t xml:space="preserve"> года»</w:t>
      </w:r>
    </w:p>
    <w:p w:rsidR="007D5EB5" w:rsidRDefault="007D5EB5" w:rsidP="007D5EB5">
      <w:pPr>
        <w:jc w:val="center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6C7213" w:rsidRDefault="000464C3" w:rsidP="000464C3">
      <w:pPr>
        <w:ind w:firstLine="0"/>
        <w:rPr>
          <w:rFonts w:ascii="Times New Roman" w:hAnsi="Times New Roman" w:cs="Times New Roman"/>
          <w:sz w:val="28"/>
          <w:szCs w:val="28"/>
        </w:rPr>
      </w:pPr>
      <w:bookmarkStart w:id="1" w:name="sub_16001"/>
      <w:r w:rsidRPr="00323F2A">
        <w:rPr>
          <w:rFonts w:ascii="Times New Roman" w:hAnsi="Times New Roman" w:cs="Times New Roman"/>
          <w:b/>
          <w:sz w:val="28"/>
          <w:szCs w:val="28"/>
        </w:rPr>
        <w:t>Основание для проведения контрольного мероприятия:</w:t>
      </w:r>
      <w:bookmarkEnd w:id="1"/>
      <w:r w:rsidR="005433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64C3" w:rsidRDefault="006C7213" w:rsidP="006C721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4338E">
        <w:rPr>
          <w:rFonts w:ascii="Times New Roman" w:hAnsi="Times New Roman" w:cs="Times New Roman"/>
          <w:sz w:val="28"/>
          <w:szCs w:val="28"/>
        </w:rPr>
        <w:t>ункт 2</w:t>
      </w:r>
      <w:r w:rsidR="000464C3">
        <w:rPr>
          <w:rFonts w:ascii="Times New Roman" w:hAnsi="Times New Roman" w:cs="Times New Roman"/>
          <w:sz w:val="28"/>
          <w:szCs w:val="28"/>
        </w:rPr>
        <w:t>.</w:t>
      </w:r>
      <w:r w:rsidR="0054338E">
        <w:rPr>
          <w:rFonts w:ascii="Times New Roman" w:hAnsi="Times New Roman" w:cs="Times New Roman"/>
          <w:sz w:val="28"/>
          <w:szCs w:val="28"/>
        </w:rPr>
        <w:t>2</w:t>
      </w:r>
      <w:r w:rsidR="000464C3">
        <w:rPr>
          <w:rFonts w:ascii="Times New Roman" w:hAnsi="Times New Roman" w:cs="Times New Roman"/>
          <w:sz w:val="28"/>
          <w:szCs w:val="28"/>
        </w:rPr>
        <w:t xml:space="preserve"> Плана работы Счетной палаты ЗАТО п. Сибирский на 202</w:t>
      </w:r>
      <w:r w:rsidR="00C932EC">
        <w:rPr>
          <w:rFonts w:ascii="Times New Roman" w:hAnsi="Times New Roman" w:cs="Times New Roman"/>
          <w:sz w:val="28"/>
          <w:szCs w:val="28"/>
        </w:rPr>
        <w:t>4</w:t>
      </w:r>
      <w:r w:rsidR="000464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464C3">
        <w:rPr>
          <w:rFonts w:ascii="Times New Roman" w:hAnsi="Times New Roman" w:cs="Times New Roman"/>
          <w:sz w:val="28"/>
          <w:szCs w:val="28"/>
        </w:rPr>
        <w:t xml:space="preserve">год, </w:t>
      </w:r>
      <w:r w:rsidR="0054338E">
        <w:rPr>
          <w:rFonts w:ascii="Times New Roman" w:hAnsi="Times New Roman" w:cs="Times New Roman"/>
          <w:sz w:val="28"/>
          <w:szCs w:val="28"/>
        </w:rPr>
        <w:t xml:space="preserve"> распоряжение</w:t>
      </w:r>
      <w:proofErr w:type="gramEnd"/>
      <w:r w:rsidR="0054338E">
        <w:rPr>
          <w:rFonts w:ascii="Times New Roman" w:hAnsi="Times New Roman" w:cs="Times New Roman"/>
          <w:sz w:val="28"/>
          <w:szCs w:val="28"/>
        </w:rPr>
        <w:t xml:space="preserve"> Счётной палаты ЗАТО п. Сибирский от 2</w:t>
      </w:r>
      <w:r w:rsidR="00C932EC">
        <w:rPr>
          <w:rFonts w:ascii="Times New Roman" w:hAnsi="Times New Roman" w:cs="Times New Roman"/>
          <w:sz w:val="28"/>
          <w:szCs w:val="28"/>
        </w:rPr>
        <w:t>7</w:t>
      </w:r>
      <w:r w:rsidR="0054338E">
        <w:rPr>
          <w:rFonts w:ascii="Times New Roman" w:hAnsi="Times New Roman" w:cs="Times New Roman"/>
          <w:sz w:val="28"/>
          <w:szCs w:val="28"/>
        </w:rPr>
        <w:t>.0</w:t>
      </w:r>
      <w:r w:rsidR="00C932EC">
        <w:rPr>
          <w:rFonts w:ascii="Times New Roman" w:hAnsi="Times New Roman" w:cs="Times New Roman"/>
          <w:sz w:val="28"/>
          <w:szCs w:val="28"/>
        </w:rPr>
        <w:t>4</w:t>
      </w:r>
      <w:r w:rsidR="0054338E">
        <w:rPr>
          <w:rFonts w:ascii="Times New Roman" w:hAnsi="Times New Roman" w:cs="Times New Roman"/>
          <w:sz w:val="28"/>
          <w:szCs w:val="28"/>
        </w:rPr>
        <w:t>.202</w:t>
      </w:r>
      <w:r w:rsidR="00C932EC">
        <w:rPr>
          <w:rFonts w:ascii="Times New Roman" w:hAnsi="Times New Roman" w:cs="Times New Roman"/>
          <w:sz w:val="28"/>
          <w:szCs w:val="28"/>
        </w:rPr>
        <w:t>4</w:t>
      </w:r>
      <w:r w:rsidR="0054338E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32EC">
        <w:rPr>
          <w:rFonts w:ascii="Times New Roman" w:hAnsi="Times New Roman" w:cs="Times New Roman"/>
          <w:sz w:val="28"/>
          <w:szCs w:val="28"/>
        </w:rPr>
        <w:t>43</w:t>
      </w:r>
      <w:r w:rsidR="007F491D">
        <w:rPr>
          <w:rFonts w:ascii="Times New Roman" w:hAnsi="Times New Roman" w:cs="Times New Roman"/>
          <w:sz w:val="28"/>
          <w:szCs w:val="28"/>
        </w:rPr>
        <w:t xml:space="preserve"> «О подготовке заключения на отчёт об исполнении местного бюджета за </w:t>
      </w:r>
      <w:r w:rsidR="00FA535C">
        <w:rPr>
          <w:rFonts w:ascii="Times New Roman" w:hAnsi="Times New Roman" w:cs="Times New Roman"/>
          <w:sz w:val="28"/>
          <w:szCs w:val="28"/>
        </w:rPr>
        <w:t>первый</w:t>
      </w:r>
      <w:r w:rsidR="007F491D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C932EC">
        <w:rPr>
          <w:rFonts w:ascii="Times New Roman" w:hAnsi="Times New Roman" w:cs="Times New Roman"/>
          <w:sz w:val="28"/>
          <w:szCs w:val="28"/>
        </w:rPr>
        <w:t>4</w:t>
      </w:r>
      <w:r w:rsidR="007F491D">
        <w:rPr>
          <w:rFonts w:ascii="Times New Roman" w:hAnsi="Times New Roman" w:cs="Times New Roman"/>
          <w:sz w:val="28"/>
          <w:szCs w:val="28"/>
        </w:rPr>
        <w:t xml:space="preserve"> года».</w:t>
      </w:r>
    </w:p>
    <w:p w:rsidR="00C932EC" w:rsidRDefault="00C932EC" w:rsidP="007F491D">
      <w:pPr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F491D" w:rsidRPr="007F491D" w:rsidRDefault="007F491D" w:rsidP="007F491D">
      <w:pPr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F49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Предмет экспертно-аналитического мероприятия: </w:t>
      </w:r>
    </w:p>
    <w:p w:rsidR="00C932EC" w:rsidRPr="00C932EC" w:rsidRDefault="00C932EC" w:rsidP="00C932EC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C932EC">
        <w:rPr>
          <w:rFonts w:ascii="Times New Roman" w:hAnsi="Times New Roman" w:cs="Times New Roman"/>
          <w:bCs/>
          <w:sz w:val="28"/>
          <w:szCs w:val="28"/>
        </w:rPr>
        <w:t>Отчёт об исполнении бюджета городского округа ЗАТО Сибирский Алтайского края на 2024 год и плановый период 2025 и 2026 годов за 1 квартал 2024 года (далее – Отчёт об исполнении местного бюджета), утверждённый постановлением Администрации ЗАТО Сибирский от 26.04.2024 № 192.</w:t>
      </w:r>
    </w:p>
    <w:p w:rsidR="00C932EC" w:rsidRDefault="00C932EC" w:rsidP="007F491D">
      <w:pPr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F491D" w:rsidRPr="007F491D" w:rsidRDefault="007F491D" w:rsidP="007F491D">
      <w:pPr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F49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Цель экспертно-аналитического мероприятия: </w:t>
      </w:r>
    </w:p>
    <w:p w:rsidR="00C932EC" w:rsidRPr="00C932EC" w:rsidRDefault="00C932EC" w:rsidP="00C932EC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C932EC">
        <w:rPr>
          <w:rFonts w:ascii="Times New Roman" w:hAnsi="Times New Roman" w:cs="Times New Roman"/>
          <w:bCs/>
          <w:sz w:val="28"/>
          <w:szCs w:val="28"/>
        </w:rPr>
        <w:t>Анализ исполнения бюджета городского округа ЗАТО Сибирский Алтайского края за первый квартал 2024 года, выявление отклонений и недостатков, подготовка предложений по их устранению.</w:t>
      </w:r>
    </w:p>
    <w:p w:rsidR="00C932EC" w:rsidRDefault="00C932EC" w:rsidP="007F491D">
      <w:pPr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F491D" w:rsidRPr="007F491D" w:rsidRDefault="007F491D" w:rsidP="007F491D">
      <w:pPr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F491D">
        <w:rPr>
          <w:rFonts w:ascii="Times New Roman" w:eastAsia="Times New Roman" w:hAnsi="Times New Roman" w:cs="Times New Roman"/>
          <w:b/>
          <w:bCs/>
          <w:sz w:val="28"/>
          <w:szCs w:val="28"/>
        </w:rPr>
        <w:t>Объекты экспертно-аналитического мероприятия:</w:t>
      </w:r>
    </w:p>
    <w:p w:rsidR="007F491D" w:rsidRPr="007F491D" w:rsidRDefault="007F491D" w:rsidP="007F491D">
      <w:pPr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F491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r w:rsidRPr="007F491D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Администрация городского округа закрытого административно-территориального образования Сибирский Алтайского края</w:t>
      </w:r>
      <w:r w:rsidRPr="007F491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как орган, уполномоченный на обеспечение</w:t>
      </w:r>
      <w:r w:rsidRPr="007F491D">
        <w:rPr>
          <w:rFonts w:ascii="Times New Roman" w:eastAsia="Times New Roman" w:hAnsi="Times New Roman" w:cs="Times New Roman"/>
          <w:bCs/>
          <w:sz w:val="28"/>
          <w:szCs w:val="28"/>
        </w:rPr>
        <w:t xml:space="preserve"> исполнения местного бюджета;</w:t>
      </w:r>
    </w:p>
    <w:p w:rsidR="007F491D" w:rsidRPr="007F491D" w:rsidRDefault="007F491D" w:rsidP="007F491D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F491D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7F491D">
        <w:rPr>
          <w:rFonts w:ascii="Times New Roman" w:eastAsia="Times New Roman" w:hAnsi="Times New Roman" w:cs="Times New Roman"/>
          <w:sz w:val="28"/>
          <w:szCs w:val="28"/>
        </w:rPr>
        <w:t>комитет по финансам администрации городского округа ЗАТО Сибирский Алтайского края, как орган, уполномоченный на организацию исполнения местного бюджета, а также на составление отчёта об исполнении местного бюджета.</w:t>
      </w:r>
    </w:p>
    <w:p w:rsidR="00C932EC" w:rsidRDefault="00C932EC" w:rsidP="007F491D">
      <w:pPr>
        <w:ind w:firstLine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491D" w:rsidRPr="007F491D" w:rsidRDefault="007F491D" w:rsidP="007F491D">
      <w:pPr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7F491D">
        <w:rPr>
          <w:rFonts w:ascii="Times New Roman" w:eastAsia="Times New Roman" w:hAnsi="Times New Roman" w:cs="Times New Roman"/>
          <w:b/>
          <w:sz w:val="28"/>
          <w:szCs w:val="28"/>
        </w:rPr>
        <w:t>Исследуемый период</w:t>
      </w:r>
      <w:r w:rsidRPr="007F491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F491D" w:rsidRPr="007F491D" w:rsidRDefault="007F491D" w:rsidP="007F491D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F491D">
        <w:rPr>
          <w:rFonts w:ascii="Times New Roman" w:eastAsia="Times New Roman" w:hAnsi="Times New Roman" w:cs="Times New Roman"/>
          <w:sz w:val="28"/>
          <w:szCs w:val="28"/>
        </w:rPr>
        <w:t>01 января 202</w:t>
      </w:r>
      <w:r w:rsidR="00C932EC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F491D">
        <w:rPr>
          <w:rFonts w:ascii="Times New Roman" w:eastAsia="Times New Roman" w:hAnsi="Times New Roman" w:cs="Times New Roman"/>
          <w:sz w:val="28"/>
          <w:szCs w:val="28"/>
        </w:rPr>
        <w:t xml:space="preserve"> год – 31 марта 202</w:t>
      </w:r>
      <w:r w:rsidR="00C932EC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F491D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C932EC" w:rsidRDefault="00C932EC" w:rsidP="007F491D">
      <w:pPr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F491D" w:rsidRPr="007F491D" w:rsidRDefault="007F491D" w:rsidP="007F491D">
      <w:pPr>
        <w:ind w:firstLine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F491D">
        <w:rPr>
          <w:rFonts w:ascii="Times New Roman" w:eastAsia="Times New Roman" w:hAnsi="Times New Roman" w:cs="Times New Roman"/>
          <w:b/>
          <w:bCs/>
          <w:sz w:val="28"/>
          <w:szCs w:val="28"/>
        </w:rPr>
        <w:t>Срок проведения экспертно-аналитического мероприятия:</w:t>
      </w:r>
      <w:r w:rsidRPr="007F491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7F491D" w:rsidRPr="00C932EC" w:rsidRDefault="00C932EC" w:rsidP="007F491D">
      <w:pPr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932EC">
        <w:rPr>
          <w:rFonts w:ascii="Times New Roman" w:hAnsi="Times New Roman" w:cs="Times New Roman"/>
          <w:bCs/>
          <w:sz w:val="28"/>
          <w:szCs w:val="28"/>
        </w:rPr>
        <w:t>27 апреля 2024 года – 06 мая 2024 года.</w:t>
      </w:r>
    </w:p>
    <w:p w:rsidR="006C7213" w:rsidRDefault="006C7213" w:rsidP="007F491D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7D5EB5" w:rsidRDefault="000464C3" w:rsidP="007F491D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323F2A">
        <w:rPr>
          <w:rFonts w:ascii="Times New Roman" w:hAnsi="Times New Roman" w:cs="Times New Roman"/>
          <w:b/>
          <w:sz w:val="28"/>
          <w:szCs w:val="28"/>
        </w:rPr>
        <w:t>Результат</w:t>
      </w:r>
      <w:r w:rsidR="007F491D">
        <w:rPr>
          <w:rFonts w:ascii="Times New Roman" w:hAnsi="Times New Roman" w:cs="Times New Roman"/>
          <w:b/>
          <w:sz w:val="28"/>
          <w:szCs w:val="28"/>
        </w:rPr>
        <w:t xml:space="preserve">ы </w:t>
      </w:r>
      <w:r w:rsidR="004E1FE0">
        <w:rPr>
          <w:rFonts w:ascii="Times New Roman" w:hAnsi="Times New Roman" w:cs="Times New Roman"/>
          <w:b/>
          <w:sz w:val="28"/>
          <w:szCs w:val="28"/>
        </w:rPr>
        <w:t>экспертно-аналитического</w:t>
      </w:r>
      <w:r w:rsidR="007F491D">
        <w:rPr>
          <w:rFonts w:ascii="Times New Roman" w:hAnsi="Times New Roman" w:cs="Times New Roman"/>
          <w:b/>
          <w:sz w:val="28"/>
          <w:szCs w:val="28"/>
        </w:rPr>
        <w:t xml:space="preserve"> мероприятия:</w:t>
      </w:r>
    </w:p>
    <w:p w:rsidR="00C932EC" w:rsidRDefault="00C932EC" w:rsidP="00C932EC">
      <w:pPr>
        <w:pStyle w:val="ConsPlusNormal"/>
        <w:widowControl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Согласно требованиям п. 5 ст. 264.2 Бюджетного кодекса РФ отчёт об исполнении местного бюджета за первый квартал, полугодие и девять месяцев текущего финансового года утверждается местной администрацией и направляется в соответствующий законодательный (представительный) орган и созданный им орган внешнего государственного (муниципального) финансового контроля.</w:t>
      </w:r>
    </w:p>
    <w:p w:rsidR="00C932EC" w:rsidRDefault="00C932EC" w:rsidP="00C932EC">
      <w:pPr>
        <w:pStyle w:val="ConsPlusNormal"/>
        <w:widowControl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Отчёт об исполнении местного бюджета за первый квартал 2024 года утверждён постановлением Администрации ЗАТО Сибирский от 26.04.2024 № 192 «Об утверждении отчета об исполнении бюджета городского округа ЗАТО Сибирский Алтайского края на 2024 год и плановый период 2025 и 2026 годов за первый квартал 2024 года» и направлен в Счётную палату ЗАТО п. Сибирский согласно нормам, установленным пунктами 6.2 – 6.4 раздела 6 Порядка составления и рассмотрения проекта местного бюджета, утверждения и исполнения местного бюджета, осуществления контроля за его исполнением и утверждения отчета об исполнении местного бюджета, утвержденного решением Совета депутатов ЗАТО Сибирский от 04.10.2013 №37/230.</w:t>
      </w:r>
    </w:p>
    <w:p w:rsidR="00DD0FFB" w:rsidRDefault="00DD0FFB" w:rsidP="00DD0FFB">
      <w:pPr>
        <w:pStyle w:val="ConsPlusNormal"/>
        <w:widowControl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местный бюджет с января по март 2024 года изменения Советом депутатов ЗАТО Сибирский не вносились, но в соответствии с пунктом 2 статьи 4 Решения Совета депутатов ЗАТО Сибирский от 18.12.2023 № 27/241 «О бюджете городского округа ЗАТО Сибирский Алтайского края на 2024 год и плановый период 2025 и 2026 годов» внесены изменения в сводную бюджетную роспись без внесения изменений в настоящее решение.</w:t>
      </w:r>
    </w:p>
    <w:p w:rsidR="00DD0FFB" w:rsidRDefault="00DD0FFB" w:rsidP="00DD0FFB">
      <w:pPr>
        <w:pStyle w:val="ConsPlusNormal"/>
        <w:widowControl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Таким образом, местный бюджет на 2024 год после внесённых изменений составил по доходам 400 031,2 тыс. рублей, по расходам 437 013,9 тыс. рублей, дефицит – 36 982,7 тыс. рублей.</w:t>
      </w:r>
    </w:p>
    <w:p w:rsidR="00DD0FFB" w:rsidRDefault="00DD0FFB" w:rsidP="00DD0FFB">
      <w:pPr>
        <w:pStyle w:val="ConsPlusNormal"/>
        <w:widowControl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Местный бюджет за первый квартал 2024 года исполнен:</w:t>
      </w:r>
    </w:p>
    <w:p w:rsidR="00DD0FFB" w:rsidRDefault="00DD0FFB" w:rsidP="00DD0FFB">
      <w:pPr>
        <w:pStyle w:val="ConsPlusNormal"/>
        <w:widowControl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по доходам в сумме 82 352,6 тыс. рублей или на 20,6% к уточненным назначениям;</w:t>
      </w:r>
    </w:p>
    <w:p w:rsidR="00DD0FFB" w:rsidRDefault="00DD0FFB" w:rsidP="00DD0FFB">
      <w:pPr>
        <w:pStyle w:val="ConsPlusNormal"/>
        <w:widowControl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по расходам – 88 784,7 тыс. рублей или 20,4% к утвержденным назначениям с изменениями;</w:t>
      </w:r>
    </w:p>
    <w:p w:rsidR="00DD0FFB" w:rsidRDefault="00DD0FFB" w:rsidP="00DD0FFB">
      <w:pPr>
        <w:pStyle w:val="ConsPlusNormal"/>
        <w:widowControl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дефицит – 6 432,1 тыс. рублей. Финансирование дефицита местного бюджета предусмотрено за счет изменения остатков средств на счетах по учету средств местного бюджета.</w:t>
      </w:r>
    </w:p>
    <w:p w:rsidR="00DD0FFB" w:rsidRDefault="00DD0FFB" w:rsidP="00DD0FFB">
      <w:pPr>
        <w:pStyle w:val="ConsPlusNormal"/>
        <w:widowControl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Поступление налоговых доходов в местный бюджет за первый квартал 2024 года составили 20 621,8 тыс. рублей или 16,8% к утвержденным годовым назначениям.</w:t>
      </w:r>
    </w:p>
    <w:p w:rsidR="00DD0FFB" w:rsidRDefault="00DD0FFB" w:rsidP="00DD0FFB">
      <w:pPr>
        <w:pStyle w:val="ConsPlusNormal"/>
        <w:widowControl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Поступления неналоговых доходов в местный бюджет за первый квартал 2024 года составили 3 742,1 тыс. рублей или 35,1% к утвержденным годовым назначениям.</w:t>
      </w:r>
    </w:p>
    <w:p w:rsidR="00DD0FFB" w:rsidRPr="00DD0FFB" w:rsidRDefault="00DD0FFB" w:rsidP="00DD0FFB">
      <w:pPr>
        <w:pStyle w:val="ConsPlusNormal"/>
        <w:widowControl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Безвозмездные поступления за первый квартал 2024 года составили </w:t>
      </w:r>
      <w:r w:rsidRPr="00DD0FFB">
        <w:rPr>
          <w:bCs/>
          <w:sz w:val="28"/>
          <w:szCs w:val="28"/>
        </w:rPr>
        <w:t>57 988,7 тыс. рублей или 21,8% к утвержденным годовым назначениям.</w:t>
      </w:r>
    </w:p>
    <w:p w:rsidR="00DD0FFB" w:rsidRPr="00DD0FFB" w:rsidRDefault="00DD0FFB" w:rsidP="00DD0FFB">
      <w:pPr>
        <w:ind w:firstLine="709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DD0FFB">
        <w:rPr>
          <w:rFonts w:ascii="Times New Roman" w:hAnsi="Times New Roman" w:cs="Times New Roman"/>
          <w:bCs/>
          <w:sz w:val="28"/>
          <w:szCs w:val="28"/>
        </w:rPr>
        <w:t>Расходы местного бюджета за 1 квартал 2023 года в сравнении с расходами за 1 квартал 2023 года увеличились. Наибольшее увеличение расходов приходится на разделы 10 «Социальная политика», 04 «Национальная экономика» и 12 «Средства массовой информации». При этом, по сравнению с 1 кварталом 2023 года, наблюдается уменьшение расходов по разделам 05 «Жилищно-коммунальное хозяйство» и 11 «Физическая культура и спорт».</w:t>
      </w:r>
    </w:p>
    <w:p w:rsidR="00DD0FFB" w:rsidRDefault="00DD0FFB" w:rsidP="00DD0FFB">
      <w:pPr>
        <w:pStyle w:val="ConsPlusNormal"/>
        <w:widowControl/>
        <w:jc w:val="both"/>
        <w:rPr>
          <w:bCs/>
          <w:sz w:val="28"/>
          <w:szCs w:val="28"/>
        </w:rPr>
      </w:pPr>
      <w:r w:rsidRPr="00DD0FFB">
        <w:rPr>
          <w:bCs/>
          <w:sz w:val="28"/>
          <w:szCs w:val="28"/>
        </w:rPr>
        <w:t>Программные расходы за первый квартал 2024 года исполнены в сумме 85 783,9 тыс. рублей или 20,8% от запланированных.</w:t>
      </w:r>
    </w:p>
    <w:p w:rsidR="003E5064" w:rsidRPr="003E5064" w:rsidRDefault="003E5064" w:rsidP="00DD0FFB">
      <w:pPr>
        <w:tabs>
          <w:tab w:val="left" w:pos="1134"/>
          <w:tab w:val="left" w:pos="1276"/>
        </w:tabs>
        <w:ind w:firstLine="709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3E5064">
        <w:rPr>
          <w:rFonts w:ascii="Times New Roman" w:hAnsi="Times New Roman" w:cs="Times New Roman"/>
          <w:bCs/>
          <w:sz w:val="28"/>
          <w:szCs w:val="28"/>
        </w:rPr>
        <w:lastRenderedPageBreak/>
        <w:t>В первом квартале 2024 года расходование бюджетных ассигнований резервного фонда не осуществлялось, муниципальный долг отсутствует, муниципальные гарантии не предоставлялись.</w:t>
      </w:r>
    </w:p>
    <w:p w:rsidR="00DD0FFB" w:rsidRPr="00DD0FFB" w:rsidRDefault="00DD0FFB" w:rsidP="00DD0FFB">
      <w:pPr>
        <w:tabs>
          <w:tab w:val="left" w:pos="1134"/>
          <w:tab w:val="left" w:pos="1276"/>
        </w:tabs>
        <w:ind w:firstLine="709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DD0FFB">
        <w:rPr>
          <w:rFonts w:ascii="Times New Roman" w:hAnsi="Times New Roman" w:cs="Times New Roman"/>
          <w:bCs/>
          <w:sz w:val="28"/>
          <w:szCs w:val="28"/>
        </w:rPr>
        <w:t>Основные требования нормативно-правовых актов, регламентирующих бюджетный процесс в городском округе ЗАТО Сибирский, за первый квартал 2024 года соблюдаются.</w:t>
      </w:r>
    </w:p>
    <w:p w:rsidR="00C932EC" w:rsidRDefault="00C932EC" w:rsidP="00FA535C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243D1E" w:rsidRDefault="00243D1E" w:rsidP="00243D1E">
      <w:pPr>
        <w:pStyle w:val="ConsPlusNormal"/>
        <w:widowControl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 итогам экспертно-аналитического мероприятия заключение направлено Главе ЗАТО и в Совет депутатов ЗАТО Сибирский.</w:t>
      </w:r>
    </w:p>
    <w:p w:rsidR="00FA535C" w:rsidRPr="00FA535C" w:rsidRDefault="00FA535C" w:rsidP="00FA535C">
      <w:pPr>
        <w:ind w:firstLine="709"/>
        <w:rPr>
          <w:rFonts w:ascii="Times New Roman" w:hAnsi="Times New Roman" w:cs="Times New Roman"/>
        </w:rPr>
      </w:pPr>
    </w:p>
    <w:sectPr w:rsidR="00FA535C" w:rsidRPr="00FA5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EB5"/>
    <w:rsid w:val="000464C3"/>
    <w:rsid w:val="00243D1E"/>
    <w:rsid w:val="003E5064"/>
    <w:rsid w:val="004E1FE0"/>
    <w:rsid w:val="0054338E"/>
    <w:rsid w:val="006C7213"/>
    <w:rsid w:val="007D5EB5"/>
    <w:rsid w:val="007F491D"/>
    <w:rsid w:val="009A4943"/>
    <w:rsid w:val="00B113CA"/>
    <w:rsid w:val="00C932EC"/>
    <w:rsid w:val="00DD0FFB"/>
    <w:rsid w:val="00EF1C10"/>
    <w:rsid w:val="00FA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83047F-FB95-44BD-ADDA-911BA3D88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EB5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ourier New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1C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6C72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Абзац списка1"/>
    <w:basedOn w:val="a"/>
    <w:rsid w:val="00FA535C"/>
    <w:pPr>
      <w:autoSpaceDE/>
      <w:autoSpaceDN/>
      <w:adjustRightInd/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</dc:creator>
  <cp:keywords/>
  <dc:description/>
  <cp:lastModifiedBy>Predsedatel</cp:lastModifiedBy>
  <cp:revision>11</cp:revision>
  <dcterms:created xsi:type="dcterms:W3CDTF">2022-06-08T07:04:00Z</dcterms:created>
  <dcterms:modified xsi:type="dcterms:W3CDTF">2024-05-07T02:51:00Z</dcterms:modified>
</cp:coreProperties>
</file>