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E4" w:rsidRPr="00F920DE" w:rsidRDefault="000B5FE4" w:rsidP="000B5FE4">
      <w:pPr>
        <w:pStyle w:val="22"/>
        <w:shd w:val="clear" w:color="auto" w:fill="auto"/>
        <w:spacing w:after="2200"/>
        <w:rPr>
          <w:b/>
          <w:sz w:val="32"/>
          <w:szCs w:val="32"/>
        </w:rPr>
      </w:pPr>
      <w:r w:rsidRPr="00F920DE">
        <w:rPr>
          <w:b/>
          <w:sz w:val="32"/>
          <w:szCs w:val="32"/>
        </w:rPr>
        <w:t>Счетная палата ЗАТО п. Сибирский</w:t>
      </w:r>
    </w:p>
    <w:p w:rsidR="000B5FE4" w:rsidRPr="00F920DE" w:rsidRDefault="000B5FE4" w:rsidP="000B5FE4">
      <w:pPr>
        <w:pStyle w:val="22"/>
        <w:shd w:val="clear" w:color="auto" w:fill="auto"/>
        <w:spacing w:after="2940"/>
        <w:rPr>
          <w:b/>
          <w:sz w:val="32"/>
          <w:szCs w:val="32"/>
        </w:rPr>
      </w:pPr>
      <w:r w:rsidRPr="00F920DE">
        <w:rPr>
          <w:b/>
          <w:sz w:val="32"/>
          <w:szCs w:val="32"/>
        </w:rPr>
        <w:t xml:space="preserve">СТАНДАРТ </w:t>
      </w:r>
      <w:r w:rsidR="006270E6">
        <w:rPr>
          <w:b/>
          <w:sz w:val="32"/>
          <w:szCs w:val="32"/>
        </w:rPr>
        <w:t>ВНЕШНЕГО МУНИЦИПАЛЬНОГО ФИНАНСОВОГО КОНТРОЛЯ</w:t>
      </w:r>
    </w:p>
    <w:p w:rsidR="000B5FE4" w:rsidRPr="00F920DE" w:rsidRDefault="000B5FE4" w:rsidP="000B5FE4">
      <w:pPr>
        <w:jc w:val="center"/>
        <w:rPr>
          <w:b/>
          <w:sz w:val="32"/>
          <w:szCs w:val="32"/>
        </w:rPr>
      </w:pPr>
      <w:bookmarkStart w:id="0" w:name="bookmark0"/>
      <w:bookmarkStart w:id="1" w:name="bookmark1"/>
      <w:bookmarkStart w:id="2" w:name="_Toc63670277"/>
      <w:bookmarkStart w:id="3" w:name="_Toc63670903"/>
      <w:r w:rsidRPr="00F920DE">
        <w:rPr>
          <w:b/>
          <w:sz w:val="32"/>
          <w:szCs w:val="32"/>
        </w:rPr>
        <w:t>С</w:t>
      </w:r>
      <w:r w:rsidR="00F920DE">
        <w:rPr>
          <w:b/>
          <w:sz w:val="32"/>
          <w:szCs w:val="32"/>
        </w:rPr>
        <w:t>ВМФК</w:t>
      </w:r>
      <w:r w:rsidRPr="00F920DE">
        <w:rPr>
          <w:b/>
          <w:sz w:val="32"/>
          <w:szCs w:val="32"/>
        </w:rPr>
        <w:t xml:space="preserve"> 0</w:t>
      </w:r>
      <w:r w:rsidR="00F920DE">
        <w:rPr>
          <w:b/>
          <w:sz w:val="32"/>
          <w:szCs w:val="32"/>
        </w:rPr>
        <w:t>5</w:t>
      </w:r>
      <w:r w:rsidRPr="00F920DE">
        <w:rPr>
          <w:b/>
          <w:sz w:val="32"/>
          <w:szCs w:val="32"/>
        </w:rPr>
        <w:t>1</w:t>
      </w:r>
      <w:bookmarkEnd w:id="0"/>
      <w:bookmarkEnd w:id="1"/>
      <w:bookmarkEnd w:id="2"/>
      <w:bookmarkEnd w:id="3"/>
    </w:p>
    <w:p w:rsidR="000B5FE4" w:rsidRPr="00F920DE" w:rsidRDefault="000B5FE4" w:rsidP="000B5FE4">
      <w:pPr>
        <w:jc w:val="center"/>
        <w:rPr>
          <w:b/>
          <w:sz w:val="32"/>
          <w:szCs w:val="32"/>
        </w:rPr>
      </w:pPr>
    </w:p>
    <w:p w:rsidR="000B5FE4" w:rsidRPr="00F920DE" w:rsidRDefault="000B5FE4" w:rsidP="000B5FE4">
      <w:pPr>
        <w:pStyle w:val="22"/>
        <w:shd w:val="clear" w:color="auto" w:fill="auto"/>
        <w:spacing w:after="0"/>
        <w:rPr>
          <w:b/>
          <w:sz w:val="32"/>
          <w:szCs w:val="32"/>
        </w:rPr>
      </w:pPr>
      <w:r w:rsidRPr="00F920DE">
        <w:rPr>
          <w:b/>
          <w:sz w:val="32"/>
          <w:szCs w:val="32"/>
        </w:rPr>
        <w:t>«</w:t>
      </w:r>
      <w:r w:rsidR="00F920DE" w:rsidRPr="00F920DE">
        <w:rPr>
          <w:b/>
          <w:sz w:val="32"/>
          <w:szCs w:val="32"/>
        </w:rPr>
        <w:t>Организация и проведение внешней проверки годового отчета об исполнении местного бюджета</w:t>
      </w:r>
      <w:r w:rsidRPr="00F920DE">
        <w:rPr>
          <w:b/>
          <w:sz w:val="32"/>
          <w:szCs w:val="32"/>
        </w:rPr>
        <w:t>»</w:t>
      </w:r>
    </w:p>
    <w:p w:rsidR="00A6564A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2631">
        <w:rPr>
          <w:sz w:val="28"/>
          <w:szCs w:val="28"/>
        </w:rPr>
        <w:t>(</w:t>
      </w:r>
      <w:proofErr w:type="gramStart"/>
      <w:r w:rsidRPr="00F02631">
        <w:rPr>
          <w:sz w:val="28"/>
          <w:szCs w:val="28"/>
        </w:rPr>
        <w:t>утвержден</w:t>
      </w:r>
      <w:proofErr w:type="gramEnd"/>
      <w:r w:rsidRPr="00F02631">
        <w:rPr>
          <w:sz w:val="28"/>
          <w:szCs w:val="28"/>
        </w:rPr>
        <w:t xml:space="preserve"> приказом председателя Счетной палаты ЗАТО п. Сибирский </w:t>
      </w: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proofErr w:type="gramStart"/>
      <w:r w:rsidRPr="00F02631">
        <w:rPr>
          <w:sz w:val="28"/>
          <w:szCs w:val="28"/>
        </w:rPr>
        <w:t>от</w:t>
      </w:r>
      <w:proofErr w:type="gramEnd"/>
      <w:r w:rsidR="00A6564A">
        <w:rPr>
          <w:sz w:val="28"/>
          <w:szCs w:val="28"/>
        </w:rPr>
        <w:t xml:space="preserve"> 01 марта 2021 года </w:t>
      </w:r>
      <w:r w:rsidRPr="00F02631">
        <w:rPr>
          <w:sz w:val="28"/>
          <w:szCs w:val="28"/>
        </w:rPr>
        <w:t xml:space="preserve">№ </w:t>
      </w:r>
      <w:r w:rsidR="00A6564A">
        <w:rPr>
          <w:sz w:val="28"/>
          <w:szCs w:val="28"/>
        </w:rPr>
        <w:t>49</w:t>
      </w:r>
      <w:r>
        <w:rPr>
          <w:sz w:val="28"/>
          <w:szCs w:val="28"/>
        </w:rPr>
        <w:t>)</w:t>
      </w: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  <w:bookmarkStart w:id="4" w:name="_GoBack"/>
      <w:bookmarkEnd w:id="4"/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left="7080" w:firstLine="0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9E3F" wp14:editId="76F6C4E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28800" cy="552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B0" w:rsidRPr="00B91CFC" w:rsidRDefault="00AC31B0" w:rsidP="00A656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 начала действия</w:t>
                            </w:r>
                          </w:p>
                          <w:p w:rsidR="00AC31B0" w:rsidRPr="00A6564A" w:rsidRDefault="00A6564A" w:rsidP="00A656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564A">
                              <w:rPr>
                                <w:sz w:val="28"/>
                                <w:szCs w:val="28"/>
                              </w:rPr>
                              <w:t>01 марта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9E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2.8pt;margin-top:.8pt;width:2in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" stroked="f">
                <v:textbox>
                  <w:txbxContent>
                    <w:p w:rsidR="00AC31B0" w:rsidRPr="00B91CFC" w:rsidRDefault="00AC31B0" w:rsidP="00A656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 начала действия</w:t>
                      </w:r>
                    </w:p>
                    <w:p w:rsidR="00AC31B0" w:rsidRPr="00A6564A" w:rsidRDefault="00A6564A" w:rsidP="00A656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564A">
                        <w:rPr>
                          <w:sz w:val="28"/>
                          <w:szCs w:val="28"/>
                        </w:rPr>
                        <w:t>01 марта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ЗАТО п. Сибирский</w:t>
      </w:r>
    </w:p>
    <w:p w:rsidR="000B5FE4" w:rsidRDefault="000B5FE4" w:rsidP="000B5FE4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B5FE4" w:rsidRPr="008D6C5A" w:rsidRDefault="000B5FE4" w:rsidP="000B5FE4">
      <w:pPr>
        <w:pStyle w:val="af7"/>
        <w:rPr>
          <w:b/>
        </w:rPr>
      </w:pPr>
      <w:bookmarkStart w:id="5" w:name="bookmark2"/>
      <w:bookmarkStart w:id="6" w:name="bookmark3"/>
      <w:bookmarkStart w:id="7" w:name="_Toc63670278"/>
      <w:bookmarkStart w:id="8" w:name="_Toc63670904"/>
      <w:r w:rsidRPr="008D6C5A">
        <w:rPr>
          <w:b/>
        </w:rPr>
        <w:lastRenderedPageBreak/>
        <w:t>Содержание</w:t>
      </w:r>
      <w:bookmarkEnd w:id="5"/>
      <w:bookmarkEnd w:id="6"/>
      <w:bookmarkEnd w:id="7"/>
      <w:bookmarkEnd w:id="8"/>
    </w:p>
    <w:sdt>
      <w:sdtPr>
        <w:rPr>
          <w:sz w:val="28"/>
          <w:szCs w:val="28"/>
        </w:rPr>
        <w:id w:val="-17861051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B5FE4" w:rsidRPr="00A656B5" w:rsidRDefault="000B5FE4" w:rsidP="000B5FE4">
          <w:pPr>
            <w:rPr>
              <w:sz w:val="28"/>
              <w:szCs w:val="28"/>
            </w:rPr>
          </w:pPr>
        </w:p>
        <w:p w:rsidR="00FE10C2" w:rsidRPr="00FE10C2" w:rsidRDefault="000B5FE4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A656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656B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56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510714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_Toc65510714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15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 Цель, задачи, предмет и объекты внешней проверки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_Toc65510715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16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3. Правовая, информационная и методическая основы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_Toc65510716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17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внешней проверки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_Toc65510717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18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4. Основные этапы внешней проверки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_Toc65510718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19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5. Подготовка к проведению внешней проверки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_Toc65510719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0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6. Проведение внешней проверки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_Toc65510720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26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1" w:history="1">
            <w:r w:rsidR="00FE10C2" w:rsidRPr="00FE10C2">
              <w:rPr>
                <w:rStyle w:val="af6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6.1. Формы и методы проведения внешней проверки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_Toc65510721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26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2" w:history="1">
            <w:r w:rsidR="00FE10C2" w:rsidRPr="00FE10C2">
              <w:rPr>
                <w:rStyle w:val="af6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6.2. Порядок проведения внешней проверки бюджетной отчетности главных администраторов бюджетных средств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_Toc65510722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26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3" w:history="1">
            <w:r w:rsidR="00FE10C2" w:rsidRPr="00FE10C2">
              <w:rPr>
                <w:rStyle w:val="af6"/>
                <w:rFonts w:ascii="Times New Roman" w:eastAsiaTheme="minorHAnsi" w:hAnsi="Times New Roman" w:cs="Times New Roman"/>
                <w:noProof/>
                <w:sz w:val="28"/>
                <w:szCs w:val="28"/>
              </w:rPr>
              <w:t>6.3. Порядок проведения внешней проверки годового отчета об исполнении местного бюджета за отчетный финансовый год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_Toc65510723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14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4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7. Оформление результатов внешней проверки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_Toc65510724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26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5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7.1. Оформление результатов внешней проверки бюджетной отчетности главных администраторов бюджетных средств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_Toc65510725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26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6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7.2. Оформление результатов внеш</w:t>
            </w:r>
            <w:r w:rsidR="00251B6C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 xml:space="preserve">ней проверки годового отчета об </w:t>
            </w:r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исполнении местного бюджета за отчетный финансовый год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_Toc65510726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 w:rsidP="00251B6C">
          <w:pPr>
            <w:pStyle w:val="26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7" w:history="1">
            <w:r w:rsidR="00FE10C2" w:rsidRPr="00FE10C2">
              <w:rPr>
                <w:rStyle w:val="af6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7.3. Формирование заключения Счетной палаты на годовой отчет об исполнении местного бюджета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_Toc65510727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8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_Toc65510728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29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_Toc65510729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10C2" w:rsidRPr="00FE10C2" w:rsidRDefault="001C4D2F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10730" w:history="1">
            <w:r w:rsidR="00FE10C2" w:rsidRPr="00FE10C2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_Toc65510730 \h </w:instrTex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E10C2" w:rsidRPr="00FE1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FE4" w:rsidRDefault="000B5FE4" w:rsidP="000B5FE4">
          <w:pPr>
            <w:jc w:val="center"/>
            <w:rPr>
              <w:bCs/>
              <w:sz w:val="28"/>
              <w:szCs w:val="28"/>
            </w:rPr>
          </w:pPr>
          <w:r w:rsidRPr="00A656B5">
            <w:rPr>
              <w:bCs/>
              <w:sz w:val="28"/>
              <w:szCs w:val="28"/>
            </w:rPr>
            <w:fldChar w:fldCharType="end"/>
          </w:r>
        </w:p>
      </w:sdtContent>
    </w:sdt>
    <w:p w:rsidR="000B5FE4" w:rsidRDefault="000B5FE4" w:rsidP="000B5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79C6" w:rsidRPr="00BB72EF" w:rsidRDefault="000F79C6" w:rsidP="001F4A82">
      <w:pPr>
        <w:pStyle w:val="1"/>
      </w:pPr>
      <w:bookmarkStart w:id="9" w:name="_Toc65510714"/>
      <w:r w:rsidRPr="00BB72EF">
        <w:lastRenderedPageBreak/>
        <w:t>1. Общие положения</w:t>
      </w:r>
      <w:bookmarkEnd w:id="9"/>
    </w:p>
    <w:p w:rsidR="000F79C6" w:rsidRPr="00BB72EF" w:rsidRDefault="000F79C6" w:rsidP="000F79C6">
      <w:pPr>
        <w:ind w:left="720"/>
        <w:rPr>
          <w:b/>
          <w:sz w:val="28"/>
          <w:szCs w:val="28"/>
        </w:rPr>
      </w:pPr>
    </w:p>
    <w:p w:rsidR="000F79C6" w:rsidRPr="008626DB" w:rsidRDefault="000F79C6" w:rsidP="008626DB">
      <w:pPr>
        <w:pStyle w:val="a3"/>
        <w:spacing w:after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1.1. </w:t>
      </w:r>
      <w:r w:rsidR="001D51E3">
        <w:rPr>
          <w:sz w:val="28"/>
          <w:szCs w:val="28"/>
        </w:rPr>
        <w:t>С</w:t>
      </w:r>
      <w:r w:rsidRPr="00BB72EF">
        <w:rPr>
          <w:sz w:val="28"/>
          <w:szCs w:val="28"/>
        </w:rPr>
        <w:t xml:space="preserve">тандарт внешнего </w:t>
      </w:r>
      <w:r w:rsidR="00F258F7">
        <w:rPr>
          <w:sz w:val="28"/>
          <w:szCs w:val="28"/>
        </w:rPr>
        <w:t>муниципального</w:t>
      </w:r>
      <w:r w:rsidRPr="00BB72EF">
        <w:rPr>
          <w:sz w:val="28"/>
          <w:szCs w:val="28"/>
        </w:rPr>
        <w:t xml:space="preserve"> финансового контроля «</w:t>
      </w:r>
      <w:r w:rsidR="001B17FF">
        <w:rPr>
          <w:sz w:val="28"/>
          <w:szCs w:val="28"/>
        </w:rPr>
        <w:t>О</w:t>
      </w:r>
      <w:r w:rsidRPr="00BB72EF">
        <w:rPr>
          <w:sz w:val="28"/>
          <w:szCs w:val="28"/>
        </w:rPr>
        <w:t>рганизаци</w:t>
      </w:r>
      <w:r w:rsidR="001B17FF">
        <w:rPr>
          <w:sz w:val="28"/>
          <w:szCs w:val="28"/>
        </w:rPr>
        <w:t>я</w:t>
      </w:r>
      <w:r w:rsidRPr="00BB72EF">
        <w:rPr>
          <w:sz w:val="28"/>
          <w:szCs w:val="28"/>
        </w:rPr>
        <w:t xml:space="preserve"> и проведени</w:t>
      </w:r>
      <w:r w:rsidR="001B17FF">
        <w:rPr>
          <w:sz w:val="28"/>
          <w:szCs w:val="28"/>
        </w:rPr>
        <w:t>е</w:t>
      </w:r>
      <w:r w:rsidRPr="00BB72EF">
        <w:rPr>
          <w:sz w:val="28"/>
          <w:szCs w:val="28"/>
        </w:rPr>
        <w:t xml:space="preserve"> внешней проверки годового отчета об исполнении </w:t>
      </w:r>
      <w:r w:rsidR="005E7A27">
        <w:rPr>
          <w:sz w:val="28"/>
          <w:szCs w:val="28"/>
        </w:rPr>
        <w:t>местного бюджета</w:t>
      </w:r>
      <w:r w:rsidRPr="00BB72EF">
        <w:rPr>
          <w:sz w:val="28"/>
          <w:szCs w:val="28"/>
        </w:rPr>
        <w:t xml:space="preserve">» (далее – Стандарт), разработан в соответствии с </w:t>
      </w:r>
      <w:r w:rsidR="001B17FF" w:rsidRPr="00BB72EF">
        <w:rPr>
          <w:sz w:val="28"/>
          <w:szCs w:val="28"/>
        </w:rPr>
        <w:t>Бюджетн</w:t>
      </w:r>
      <w:r w:rsidR="001B17FF">
        <w:rPr>
          <w:sz w:val="28"/>
          <w:szCs w:val="28"/>
        </w:rPr>
        <w:t>ым</w:t>
      </w:r>
      <w:r w:rsidR="001B17FF" w:rsidRPr="00BB72EF">
        <w:rPr>
          <w:sz w:val="28"/>
          <w:szCs w:val="28"/>
        </w:rPr>
        <w:t xml:space="preserve"> кодекс</w:t>
      </w:r>
      <w:r w:rsidR="001B17FF">
        <w:rPr>
          <w:sz w:val="28"/>
          <w:szCs w:val="28"/>
        </w:rPr>
        <w:t>ом</w:t>
      </w:r>
      <w:r w:rsidR="001B17FF" w:rsidRPr="00BB72EF">
        <w:rPr>
          <w:sz w:val="28"/>
          <w:szCs w:val="28"/>
        </w:rPr>
        <w:t xml:space="preserve"> Российской Федерации</w:t>
      </w:r>
      <w:r w:rsidR="001B17FF">
        <w:rPr>
          <w:sz w:val="28"/>
          <w:szCs w:val="28"/>
        </w:rPr>
        <w:t xml:space="preserve">, </w:t>
      </w:r>
      <w:r w:rsidR="001B17FF" w:rsidRPr="00BB72EF">
        <w:rPr>
          <w:sz w:val="28"/>
          <w:szCs w:val="28"/>
        </w:rPr>
        <w:t>Федеральн</w:t>
      </w:r>
      <w:r w:rsidR="001B17FF">
        <w:rPr>
          <w:sz w:val="28"/>
          <w:szCs w:val="28"/>
        </w:rPr>
        <w:t>ым</w:t>
      </w:r>
      <w:r w:rsidR="001B17FF" w:rsidRPr="00BB72EF">
        <w:rPr>
          <w:sz w:val="28"/>
          <w:szCs w:val="28"/>
        </w:rPr>
        <w:t xml:space="preserve"> закон</w:t>
      </w:r>
      <w:r w:rsidR="001B17FF">
        <w:rPr>
          <w:sz w:val="28"/>
          <w:szCs w:val="28"/>
        </w:rPr>
        <w:t>ом</w:t>
      </w:r>
      <w:r w:rsidR="001B17FF" w:rsidRPr="00BB72EF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B17FF">
        <w:rPr>
          <w:sz w:val="28"/>
          <w:szCs w:val="28"/>
        </w:rPr>
        <w:t xml:space="preserve">, </w:t>
      </w:r>
      <w:r w:rsidR="00B906FF" w:rsidRPr="00736528">
        <w:rPr>
          <w:sz w:val="28"/>
          <w:szCs w:val="28"/>
        </w:rPr>
        <w:t>Положени</w:t>
      </w:r>
      <w:r w:rsidR="00B906FF">
        <w:rPr>
          <w:sz w:val="28"/>
          <w:szCs w:val="28"/>
        </w:rPr>
        <w:t>ем</w:t>
      </w:r>
      <w:r w:rsidR="00B906FF" w:rsidRPr="00736528">
        <w:rPr>
          <w:sz w:val="28"/>
          <w:szCs w:val="28"/>
        </w:rPr>
        <w:t xml:space="preserve"> о Счетной палате городского округа закрытого административно-территориального образования поселок Сибирский Алтайского края, утвержденн</w:t>
      </w:r>
      <w:r w:rsidR="00B906FF">
        <w:rPr>
          <w:sz w:val="28"/>
          <w:szCs w:val="28"/>
        </w:rPr>
        <w:t>ым</w:t>
      </w:r>
      <w:r w:rsidR="00B906FF" w:rsidRPr="00736528">
        <w:rPr>
          <w:sz w:val="28"/>
          <w:szCs w:val="28"/>
        </w:rPr>
        <w:t xml:space="preserve"> решением Совета депутатов ЗАТО Сибирский от 14.12.2020 № 37 (далее – Положение о Счетной палате) и Регламент</w:t>
      </w:r>
      <w:r w:rsidR="00B906FF">
        <w:rPr>
          <w:sz w:val="28"/>
          <w:szCs w:val="28"/>
        </w:rPr>
        <w:t>ом</w:t>
      </w:r>
      <w:r w:rsidR="00B906FF" w:rsidRPr="00736528">
        <w:rPr>
          <w:sz w:val="28"/>
          <w:szCs w:val="28"/>
        </w:rPr>
        <w:t xml:space="preserve"> Счетной палаты ЗАТО п. Сибирский, утвержденн</w:t>
      </w:r>
      <w:r w:rsidR="00B906FF">
        <w:rPr>
          <w:sz w:val="28"/>
          <w:szCs w:val="28"/>
        </w:rPr>
        <w:t>ым</w:t>
      </w:r>
      <w:r w:rsidR="00B906FF" w:rsidRPr="00736528">
        <w:rPr>
          <w:sz w:val="28"/>
          <w:szCs w:val="28"/>
        </w:rPr>
        <w:t xml:space="preserve"> приказом председателя Счетной палаты от 01.02.2021 № 7 (далее - Регламент Счетной палаты)</w:t>
      </w:r>
      <w:r w:rsidR="00DE7962" w:rsidRPr="008626DB">
        <w:rPr>
          <w:sz w:val="28"/>
          <w:szCs w:val="28"/>
        </w:rPr>
        <w:t>.</w:t>
      </w:r>
    </w:p>
    <w:p w:rsidR="001B17FF" w:rsidRPr="008626DB" w:rsidRDefault="001B17FF" w:rsidP="008626DB">
      <w:pPr>
        <w:suppressAutoHyphens/>
        <w:ind w:left="851"/>
        <w:jc w:val="both"/>
        <w:rPr>
          <w:sz w:val="28"/>
          <w:szCs w:val="28"/>
        </w:rPr>
      </w:pPr>
      <w:r w:rsidRPr="008626DB">
        <w:rPr>
          <w:sz w:val="28"/>
          <w:szCs w:val="28"/>
        </w:rPr>
        <w:t>1.</w:t>
      </w:r>
      <w:r w:rsidR="008626DB" w:rsidRPr="008626DB">
        <w:rPr>
          <w:sz w:val="28"/>
          <w:szCs w:val="28"/>
        </w:rPr>
        <w:t>2</w:t>
      </w:r>
      <w:r w:rsidRPr="008626DB">
        <w:rPr>
          <w:sz w:val="28"/>
          <w:szCs w:val="28"/>
        </w:rPr>
        <w:t>. Стандарт применяется с учетом:</w:t>
      </w:r>
    </w:p>
    <w:p w:rsidR="001B17FF" w:rsidRPr="008626DB" w:rsidRDefault="005F6C7A" w:rsidP="005F6C7A">
      <w:pPr>
        <w:pStyle w:val="12"/>
        <w:tabs>
          <w:tab w:val="clear" w:pos="1276"/>
          <w:tab w:val="left" w:pos="993"/>
        </w:tabs>
        <w:suppressAutoHyphens/>
        <w:ind w:firstLine="0"/>
      </w:pPr>
      <w:r>
        <w:tab/>
        <w:t xml:space="preserve">- </w:t>
      </w:r>
      <w:r w:rsidR="001B17FF" w:rsidRPr="008626DB">
        <w:t>Федерального закона от 06.12.2011 № 402-ФЗ «О бухгалтерском учете»;</w:t>
      </w:r>
    </w:p>
    <w:p w:rsidR="001B17FF" w:rsidRDefault="008626DB" w:rsidP="008626DB">
      <w:pPr>
        <w:pStyle w:val="12"/>
        <w:tabs>
          <w:tab w:val="clear" w:pos="1276"/>
          <w:tab w:val="left" w:pos="851"/>
        </w:tabs>
        <w:suppressAutoHyphens/>
        <w:ind w:firstLine="720"/>
      </w:pPr>
      <w:r>
        <w:t xml:space="preserve">- </w:t>
      </w:r>
      <w:r w:rsidR="001B17FF" w:rsidRPr="008626DB">
        <w:t xml:space="preserve">нормативных и методических документов Министерства финансов Российской Федерации, </w:t>
      </w:r>
      <w:r>
        <w:t xml:space="preserve">Министерства финансов Алтайского края, </w:t>
      </w:r>
      <w:r w:rsidR="001B17FF" w:rsidRPr="008626DB">
        <w:t>регулирующих порядок исполнения бюджетов, ведения бюджетного учета и составления бюджетной отчетности;</w:t>
      </w:r>
    </w:p>
    <w:p w:rsidR="001D51E3" w:rsidRPr="008626DB" w:rsidRDefault="008626DB" w:rsidP="008626DB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43B38">
        <w:rPr>
          <w:sz w:val="28"/>
          <w:szCs w:val="28"/>
        </w:rPr>
        <w:t>п</w:t>
      </w:r>
      <w:r w:rsidR="00243B38" w:rsidRPr="000E46FE">
        <w:rPr>
          <w:sz w:val="28"/>
          <w:szCs w:val="28"/>
        </w:rPr>
        <w:t>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</w:r>
      <w:r w:rsidR="00847DD3">
        <w:rPr>
          <w:sz w:val="28"/>
          <w:szCs w:val="28"/>
        </w:rPr>
        <w:t>,</w:t>
      </w:r>
      <w:r w:rsidRPr="008626DB">
        <w:rPr>
          <w:sz w:val="28"/>
          <w:szCs w:val="28"/>
        </w:rPr>
        <w:t xml:space="preserve"> </w:t>
      </w:r>
      <w:r w:rsidR="001D51E3" w:rsidRPr="00847DD3">
        <w:rPr>
          <w:sz w:val="28"/>
          <w:szCs w:val="28"/>
        </w:rPr>
        <w:t>утвержденного решением Совета депутатов ЗАТО Сибирский от 04.10.2013 №37/230</w:t>
      </w:r>
      <w:r w:rsidR="00847DD3">
        <w:rPr>
          <w:sz w:val="28"/>
          <w:szCs w:val="28"/>
        </w:rPr>
        <w:t>.</w:t>
      </w:r>
    </w:p>
    <w:p w:rsidR="008626DB" w:rsidRPr="00360A9D" w:rsidRDefault="008626DB" w:rsidP="008626D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3</w:t>
      </w:r>
      <w:r w:rsidRPr="00360A9D">
        <w:rPr>
          <w:sz w:val="28"/>
          <w:szCs w:val="28"/>
        </w:rPr>
        <w:t>. Стандарт разработан для организации и проведени</w:t>
      </w:r>
      <w:r w:rsidR="009A4A76" w:rsidRPr="00360A9D">
        <w:rPr>
          <w:sz w:val="28"/>
          <w:szCs w:val="28"/>
        </w:rPr>
        <w:t>я</w:t>
      </w:r>
      <w:r w:rsidRPr="00360A9D">
        <w:rPr>
          <w:sz w:val="28"/>
          <w:szCs w:val="28"/>
        </w:rPr>
        <w:t xml:space="preserve"> внешней проверки годового отчета об исполнении </w:t>
      </w:r>
      <w:r w:rsidR="00847DD3" w:rsidRPr="00360A9D">
        <w:rPr>
          <w:sz w:val="28"/>
          <w:szCs w:val="28"/>
        </w:rPr>
        <w:t xml:space="preserve">местного </w:t>
      </w:r>
      <w:r w:rsidRPr="00360A9D">
        <w:rPr>
          <w:sz w:val="28"/>
          <w:szCs w:val="28"/>
        </w:rPr>
        <w:t xml:space="preserve">бюджета в соответствии </w:t>
      </w:r>
      <w:r w:rsidRPr="00360A9D">
        <w:rPr>
          <w:bCs/>
          <w:sz w:val="28"/>
          <w:szCs w:val="28"/>
        </w:rPr>
        <w:t xml:space="preserve">со статьей 264.4 </w:t>
      </w:r>
      <w:r w:rsidRPr="00360A9D">
        <w:rPr>
          <w:sz w:val="28"/>
          <w:szCs w:val="28"/>
        </w:rPr>
        <w:t xml:space="preserve">Бюджетного кодекса Российской Федерации. </w:t>
      </w:r>
    </w:p>
    <w:p w:rsidR="001B17FF" w:rsidRPr="008626DB" w:rsidRDefault="008626DB" w:rsidP="00243B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4</w:t>
      </w:r>
      <w:r w:rsidRPr="00360A9D">
        <w:rPr>
          <w:sz w:val="28"/>
          <w:szCs w:val="28"/>
        </w:rPr>
        <w:t xml:space="preserve">. </w:t>
      </w:r>
      <w:r w:rsidR="001B17FF" w:rsidRPr="00360A9D">
        <w:rPr>
          <w:sz w:val="28"/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</w:t>
      </w:r>
      <w:r w:rsidR="00E63454" w:rsidRPr="00360A9D">
        <w:rPr>
          <w:sz w:val="28"/>
          <w:szCs w:val="28"/>
        </w:rPr>
        <w:t xml:space="preserve">местного </w:t>
      </w:r>
      <w:r w:rsidR="00243B38" w:rsidRPr="00360A9D">
        <w:rPr>
          <w:sz w:val="28"/>
          <w:szCs w:val="28"/>
        </w:rPr>
        <w:t xml:space="preserve">бюджета </w:t>
      </w:r>
      <w:r w:rsidR="001B17FF" w:rsidRPr="00360A9D">
        <w:rPr>
          <w:sz w:val="28"/>
          <w:szCs w:val="28"/>
        </w:rPr>
        <w:t xml:space="preserve">за отчетный финансовый год, включая внешнюю проверку годовой </w:t>
      </w:r>
      <w:r w:rsidR="001B17FF" w:rsidRPr="00360A9D">
        <w:rPr>
          <w:rFonts w:eastAsia="Calibri"/>
          <w:sz w:val="28"/>
          <w:szCs w:val="28"/>
        </w:rPr>
        <w:t xml:space="preserve">бюджетной отчетности главных </w:t>
      </w:r>
      <w:r w:rsidR="00E10E06" w:rsidRPr="00360A9D">
        <w:rPr>
          <w:rFonts w:eastAsia="Calibri"/>
          <w:sz w:val="28"/>
          <w:szCs w:val="28"/>
        </w:rPr>
        <w:t xml:space="preserve">распорядителей </w:t>
      </w:r>
      <w:r w:rsidR="001B17FF" w:rsidRPr="00360A9D">
        <w:rPr>
          <w:rFonts w:eastAsia="Calibri"/>
          <w:sz w:val="28"/>
          <w:szCs w:val="28"/>
        </w:rPr>
        <w:t>средств местного бюджета</w:t>
      </w:r>
      <w:r w:rsidR="00E10E06" w:rsidRPr="00360A9D">
        <w:rPr>
          <w:rFonts w:eastAsia="Calibri"/>
          <w:sz w:val="28"/>
          <w:szCs w:val="28"/>
        </w:rPr>
        <w:t xml:space="preserve">, </w:t>
      </w:r>
      <w:r w:rsidR="00E10E06" w:rsidRPr="00360A9D">
        <w:rPr>
          <w:rFonts w:eastAsiaTheme="minorHAnsi"/>
          <w:sz w:val="28"/>
          <w:szCs w:val="28"/>
          <w:lang w:eastAsia="en-US"/>
        </w:rPr>
        <w:t>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</w:t>
      </w:r>
      <w:r w:rsidR="001B17FF" w:rsidRPr="00360A9D">
        <w:rPr>
          <w:rFonts w:eastAsia="Calibri"/>
          <w:sz w:val="28"/>
          <w:szCs w:val="28"/>
        </w:rPr>
        <w:t xml:space="preserve">) и подготовку заключения </w:t>
      </w:r>
      <w:r w:rsidR="00243B38" w:rsidRPr="00360A9D">
        <w:rPr>
          <w:rFonts w:eastAsia="Calibri"/>
          <w:sz w:val="28"/>
          <w:szCs w:val="28"/>
        </w:rPr>
        <w:t>Счетной палатой</w:t>
      </w:r>
      <w:r w:rsidR="001B17FF" w:rsidRPr="00360A9D">
        <w:rPr>
          <w:rFonts w:eastAsia="Calibri"/>
          <w:sz w:val="28"/>
          <w:szCs w:val="28"/>
        </w:rPr>
        <w:t xml:space="preserve"> на годовой отчет об исполнении </w:t>
      </w:r>
      <w:r w:rsidR="001B17FF" w:rsidRPr="00360A9D">
        <w:rPr>
          <w:sz w:val="28"/>
          <w:szCs w:val="28"/>
        </w:rPr>
        <w:t>местного бюджета за отчетный финансовый год (далее –</w:t>
      </w:r>
      <w:r w:rsidR="00E63454" w:rsidRPr="00360A9D">
        <w:rPr>
          <w:sz w:val="28"/>
          <w:szCs w:val="28"/>
        </w:rPr>
        <w:t xml:space="preserve"> </w:t>
      </w:r>
      <w:r w:rsidR="001B17FF" w:rsidRPr="00360A9D">
        <w:rPr>
          <w:sz w:val="28"/>
          <w:szCs w:val="28"/>
        </w:rPr>
        <w:t>заключение)</w:t>
      </w:r>
      <w:r w:rsidR="001B17FF" w:rsidRPr="00360A9D">
        <w:rPr>
          <w:rFonts w:eastAsia="Calibri"/>
          <w:sz w:val="28"/>
          <w:szCs w:val="28"/>
        </w:rPr>
        <w:t>.</w:t>
      </w:r>
    </w:p>
    <w:p w:rsidR="001B17FF" w:rsidRPr="00360A9D" w:rsidRDefault="008626DB" w:rsidP="008626DB">
      <w:pPr>
        <w:suppressAutoHyphens/>
        <w:ind w:firstLine="709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5</w:t>
      </w:r>
      <w:r w:rsidRPr="00360A9D">
        <w:rPr>
          <w:sz w:val="28"/>
          <w:szCs w:val="28"/>
        </w:rPr>
        <w:t xml:space="preserve">. </w:t>
      </w:r>
      <w:r w:rsidR="001B17FF" w:rsidRPr="00360A9D">
        <w:rPr>
          <w:sz w:val="28"/>
          <w:szCs w:val="28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с учетом данных внешней проверки годовой бюджетной отчетности </w:t>
      </w:r>
      <w:r w:rsidR="00B906FF" w:rsidRPr="00360A9D">
        <w:rPr>
          <w:sz w:val="28"/>
          <w:szCs w:val="28"/>
        </w:rPr>
        <w:t>главных администраторов бюджетных средств</w:t>
      </w:r>
      <w:r w:rsidR="001B17FF" w:rsidRPr="00360A9D">
        <w:rPr>
          <w:sz w:val="28"/>
          <w:szCs w:val="28"/>
        </w:rPr>
        <w:t xml:space="preserve">, а также данных, полученных в ходе контрольных мероприятий, </w:t>
      </w:r>
      <w:r w:rsidR="001B17FF" w:rsidRPr="00360A9D">
        <w:rPr>
          <w:sz w:val="28"/>
          <w:szCs w:val="28"/>
        </w:rPr>
        <w:lastRenderedPageBreak/>
        <w:t xml:space="preserve">результаты которых влияют на показатели годового отчета об исполнении </w:t>
      </w:r>
      <w:r w:rsidR="00243B38" w:rsidRPr="00360A9D">
        <w:rPr>
          <w:sz w:val="28"/>
          <w:szCs w:val="28"/>
        </w:rPr>
        <w:t xml:space="preserve">местного </w:t>
      </w:r>
      <w:r w:rsidR="001B17FF" w:rsidRPr="00360A9D">
        <w:rPr>
          <w:sz w:val="28"/>
          <w:szCs w:val="28"/>
        </w:rPr>
        <w:t xml:space="preserve">бюджета за отчетный финансовый год, в соответствии с требованиями Бюджетного кодекса Российской Федерации, </w:t>
      </w:r>
      <w:r w:rsidR="00243B38" w:rsidRPr="00360A9D">
        <w:rPr>
          <w:sz w:val="28"/>
          <w:szCs w:val="28"/>
        </w:rPr>
        <w:t xml:space="preserve">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</w:t>
      </w:r>
      <w:r w:rsidR="001B17FF" w:rsidRPr="00360A9D">
        <w:rPr>
          <w:sz w:val="28"/>
          <w:szCs w:val="28"/>
        </w:rPr>
        <w:t>(далее – внешняя проверка).</w:t>
      </w:r>
    </w:p>
    <w:p w:rsidR="001B17FF" w:rsidRPr="00360A9D" w:rsidRDefault="008626DB" w:rsidP="00184486">
      <w:pPr>
        <w:suppressAutoHyphens/>
        <w:ind w:firstLine="709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6</w:t>
      </w:r>
      <w:r w:rsidRPr="00360A9D">
        <w:rPr>
          <w:sz w:val="28"/>
          <w:szCs w:val="28"/>
        </w:rPr>
        <w:t xml:space="preserve">. </w:t>
      </w:r>
      <w:r w:rsidR="001B17FF" w:rsidRPr="00360A9D">
        <w:rPr>
          <w:sz w:val="28"/>
          <w:szCs w:val="28"/>
        </w:rPr>
        <w:t>Целью Стандарта является установление общих правил и процедур проведения внешней проверки годового отч</w:t>
      </w:r>
      <w:r w:rsidRPr="00360A9D">
        <w:rPr>
          <w:sz w:val="28"/>
          <w:szCs w:val="28"/>
        </w:rPr>
        <w:t>е</w:t>
      </w:r>
      <w:r w:rsidR="001B17FF" w:rsidRPr="00360A9D">
        <w:rPr>
          <w:sz w:val="28"/>
          <w:szCs w:val="28"/>
        </w:rPr>
        <w:t xml:space="preserve">та </w:t>
      </w:r>
      <w:r w:rsidR="00B906FF" w:rsidRPr="00360A9D">
        <w:rPr>
          <w:sz w:val="28"/>
          <w:szCs w:val="28"/>
        </w:rPr>
        <w:t xml:space="preserve">об исполнении местного бюджета </w:t>
      </w:r>
      <w:r w:rsidR="001B17FF" w:rsidRPr="00360A9D">
        <w:rPr>
          <w:sz w:val="28"/>
          <w:szCs w:val="28"/>
        </w:rPr>
        <w:t>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в соответствии с требованиями действующего законодательства.</w:t>
      </w:r>
    </w:p>
    <w:p w:rsidR="001B17FF" w:rsidRPr="00360A9D" w:rsidRDefault="008626DB" w:rsidP="0018448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7</w:t>
      </w:r>
      <w:r w:rsidRPr="00360A9D">
        <w:rPr>
          <w:sz w:val="28"/>
          <w:szCs w:val="28"/>
        </w:rPr>
        <w:t xml:space="preserve">. </w:t>
      </w:r>
      <w:r w:rsidR="001B17FF" w:rsidRPr="00360A9D">
        <w:rPr>
          <w:sz w:val="28"/>
          <w:szCs w:val="28"/>
        </w:rPr>
        <w:t>Задачами Стандарта являются:</w:t>
      </w:r>
    </w:p>
    <w:p w:rsidR="001B17FF" w:rsidRPr="00360A9D" w:rsidRDefault="001B17FF" w:rsidP="00184486">
      <w:pPr>
        <w:pStyle w:val="12"/>
        <w:numPr>
          <w:ilvl w:val="0"/>
          <w:numId w:val="3"/>
        </w:numPr>
        <w:tabs>
          <w:tab w:val="clear" w:pos="1276"/>
          <w:tab w:val="num" w:pos="-2340"/>
          <w:tab w:val="left" w:pos="1080"/>
          <w:tab w:val="left" w:pos="1134"/>
        </w:tabs>
        <w:suppressAutoHyphens/>
        <w:ind w:left="0" w:firstLine="709"/>
      </w:pPr>
      <w:r w:rsidRPr="00360A9D">
        <w:t>определение целей, задач, предмета и объектов внешней проверки;</w:t>
      </w:r>
    </w:p>
    <w:p w:rsidR="001B17FF" w:rsidRPr="00360A9D" w:rsidRDefault="001B17FF" w:rsidP="00184486">
      <w:pPr>
        <w:pStyle w:val="12"/>
        <w:numPr>
          <w:ilvl w:val="0"/>
          <w:numId w:val="3"/>
        </w:numPr>
        <w:tabs>
          <w:tab w:val="clear" w:pos="1276"/>
          <w:tab w:val="num" w:pos="-2340"/>
          <w:tab w:val="left" w:pos="1080"/>
          <w:tab w:val="left" w:pos="1134"/>
        </w:tabs>
        <w:suppressAutoHyphens/>
        <w:ind w:left="0" w:firstLine="709"/>
      </w:pPr>
      <w:r w:rsidRPr="00360A9D">
        <w:t>определение источников информации для проведения внешней проверки;</w:t>
      </w:r>
    </w:p>
    <w:p w:rsidR="001B17FF" w:rsidRPr="00360A9D" w:rsidRDefault="001B17FF" w:rsidP="00184486">
      <w:pPr>
        <w:pStyle w:val="12"/>
        <w:numPr>
          <w:ilvl w:val="0"/>
          <w:numId w:val="3"/>
        </w:numPr>
        <w:tabs>
          <w:tab w:val="clear" w:pos="1276"/>
          <w:tab w:val="num" w:pos="-2340"/>
          <w:tab w:val="left" w:pos="1080"/>
          <w:tab w:val="left" w:pos="1134"/>
        </w:tabs>
        <w:suppressAutoHyphens/>
        <w:ind w:left="0" w:firstLine="709"/>
      </w:pPr>
      <w:r w:rsidRPr="00360A9D">
        <w:t>установление основных этапов организаци</w:t>
      </w:r>
      <w:r w:rsidR="008626DB" w:rsidRPr="00360A9D">
        <w:t>и и проведения внешней проверки</w:t>
      </w:r>
      <w:r w:rsidRPr="00360A9D">
        <w:t>;</w:t>
      </w:r>
    </w:p>
    <w:p w:rsidR="001B17FF" w:rsidRPr="00360A9D" w:rsidRDefault="001B17FF" w:rsidP="00184486">
      <w:pPr>
        <w:pStyle w:val="12"/>
        <w:numPr>
          <w:ilvl w:val="0"/>
          <w:numId w:val="3"/>
        </w:numPr>
        <w:tabs>
          <w:tab w:val="clear" w:pos="1276"/>
          <w:tab w:val="num" w:pos="-2340"/>
          <w:tab w:val="left" w:pos="1080"/>
          <w:tab w:val="left" w:pos="1134"/>
        </w:tabs>
        <w:suppressAutoHyphens/>
        <w:ind w:left="0" w:firstLine="709"/>
      </w:pPr>
      <w:r w:rsidRPr="00360A9D">
        <w:t>установление требований к структуре и содержанию заключений по результатам внешней проверки годовой бюджетной отчетности и на годовой отчет об исполнении</w:t>
      </w:r>
      <w:r w:rsidR="00243B38" w:rsidRPr="00360A9D">
        <w:t xml:space="preserve"> местного</w:t>
      </w:r>
      <w:r w:rsidRPr="00360A9D">
        <w:t xml:space="preserve"> бюджета;</w:t>
      </w:r>
    </w:p>
    <w:p w:rsidR="001B17FF" w:rsidRPr="00360A9D" w:rsidRDefault="001B17FF" w:rsidP="00184486">
      <w:pPr>
        <w:pStyle w:val="12"/>
        <w:numPr>
          <w:ilvl w:val="0"/>
          <w:numId w:val="3"/>
        </w:numPr>
        <w:tabs>
          <w:tab w:val="clear" w:pos="1276"/>
          <w:tab w:val="num" w:pos="-2340"/>
          <w:tab w:val="left" w:pos="1080"/>
          <w:tab w:val="left" w:pos="1134"/>
        </w:tabs>
        <w:suppressAutoHyphens/>
        <w:ind w:left="0" w:firstLine="709"/>
      </w:pPr>
      <w:r w:rsidRPr="00360A9D">
        <w:t>установление требований к оформлению результатов внешней проверки;</w:t>
      </w:r>
    </w:p>
    <w:p w:rsidR="001B17FF" w:rsidRPr="00360A9D" w:rsidRDefault="001B17FF" w:rsidP="00184486">
      <w:pPr>
        <w:pStyle w:val="12"/>
        <w:numPr>
          <w:ilvl w:val="0"/>
          <w:numId w:val="3"/>
        </w:numPr>
        <w:tabs>
          <w:tab w:val="clear" w:pos="1276"/>
          <w:tab w:val="num" w:pos="-2340"/>
          <w:tab w:val="left" w:pos="1080"/>
          <w:tab w:val="left" w:pos="1134"/>
        </w:tabs>
        <w:suppressAutoHyphens/>
        <w:ind w:left="0" w:firstLine="709"/>
      </w:pPr>
      <w:r w:rsidRPr="00360A9D">
        <w:t>установление порядка рассмотрения и утверждения заключения, представления его</w:t>
      </w:r>
      <w:r w:rsidR="00E2487F" w:rsidRPr="00360A9D">
        <w:t xml:space="preserve"> в</w:t>
      </w:r>
      <w:r w:rsidRPr="00360A9D">
        <w:t xml:space="preserve"> </w:t>
      </w:r>
      <w:r w:rsidR="00243B38" w:rsidRPr="00360A9D">
        <w:t>Совет депутатов ЗАТО Сибирский</w:t>
      </w:r>
      <w:r w:rsidRPr="00360A9D">
        <w:t xml:space="preserve"> и </w:t>
      </w:r>
      <w:r w:rsidR="00E2487F" w:rsidRPr="00360A9D">
        <w:rPr>
          <w:lang w:eastAsia="ru-RU"/>
        </w:rPr>
        <w:t>А</w:t>
      </w:r>
      <w:r w:rsidRPr="00360A9D">
        <w:rPr>
          <w:lang w:eastAsia="ru-RU"/>
        </w:rPr>
        <w:t>дминистраци</w:t>
      </w:r>
      <w:r w:rsidR="009A4A76" w:rsidRPr="00360A9D">
        <w:rPr>
          <w:lang w:eastAsia="ru-RU"/>
        </w:rPr>
        <w:t>ю</w:t>
      </w:r>
      <w:r w:rsidR="00E2487F" w:rsidRPr="00360A9D">
        <w:rPr>
          <w:lang w:eastAsia="ru-RU"/>
        </w:rPr>
        <w:t xml:space="preserve"> ЗАТО Сибирский</w:t>
      </w:r>
      <w:r w:rsidRPr="00360A9D">
        <w:rPr>
          <w:lang w:eastAsia="ru-RU"/>
        </w:rPr>
        <w:t>.</w:t>
      </w:r>
    </w:p>
    <w:p w:rsidR="001B17FF" w:rsidRPr="00360A9D" w:rsidRDefault="008626DB" w:rsidP="0018448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8</w:t>
      </w:r>
      <w:r w:rsidRPr="00360A9D">
        <w:rPr>
          <w:sz w:val="28"/>
          <w:szCs w:val="28"/>
        </w:rPr>
        <w:t xml:space="preserve">. </w:t>
      </w:r>
      <w:r w:rsidR="001B17FF" w:rsidRPr="00360A9D">
        <w:rPr>
          <w:sz w:val="28"/>
          <w:szCs w:val="28"/>
        </w:rPr>
        <w:t xml:space="preserve">Стандарт предназначен для использования должностными лицами </w:t>
      </w:r>
      <w:r w:rsidR="00243B38" w:rsidRPr="00360A9D">
        <w:rPr>
          <w:sz w:val="28"/>
          <w:szCs w:val="28"/>
        </w:rPr>
        <w:t>Счетной палаты</w:t>
      </w:r>
      <w:r w:rsidR="001B17FF" w:rsidRPr="00360A9D">
        <w:rPr>
          <w:sz w:val="28"/>
          <w:szCs w:val="28"/>
        </w:rPr>
        <w:t xml:space="preserve">, специалистами сторонних организаций и экспертами, привлекаемыми </w:t>
      </w:r>
      <w:r w:rsidR="00243B38" w:rsidRPr="00360A9D">
        <w:rPr>
          <w:sz w:val="28"/>
          <w:szCs w:val="28"/>
        </w:rPr>
        <w:t xml:space="preserve">Счетной палатой </w:t>
      </w:r>
      <w:r w:rsidR="001B17FF" w:rsidRPr="00360A9D">
        <w:rPr>
          <w:sz w:val="28"/>
          <w:szCs w:val="28"/>
        </w:rPr>
        <w:t xml:space="preserve">к проведению контрольных и экспертно-аналитических мероприятий. </w:t>
      </w:r>
    </w:p>
    <w:p w:rsidR="001B17FF" w:rsidRPr="008626DB" w:rsidRDefault="008626DB" w:rsidP="0018448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60A9D">
        <w:rPr>
          <w:sz w:val="28"/>
          <w:szCs w:val="28"/>
        </w:rPr>
        <w:t>1.</w:t>
      </w:r>
      <w:r w:rsidR="005F6C7A">
        <w:rPr>
          <w:sz w:val="28"/>
          <w:szCs w:val="28"/>
        </w:rPr>
        <w:t>9</w:t>
      </w:r>
      <w:r w:rsidRPr="00360A9D">
        <w:rPr>
          <w:sz w:val="28"/>
          <w:szCs w:val="28"/>
        </w:rPr>
        <w:t xml:space="preserve">. </w:t>
      </w:r>
      <w:r w:rsidR="001B17FF" w:rsidRPr="00360A9D">
        <w:rPr>
          <w:sz w:val="28"/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D43856" w:rsidRDefault="00D43856" w:rsidP="00D438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F79C6" w:rsidRPr="00AC31B0" w:rsidRDefault="000F79C6" w:rsidP="001F4A82">
      <w:pPr>
        <w:pStyle w:val="1"/>
      </w:pPr>
      <w:bookmarkStart w:id="10" w:name="_Toc65510715"/>
      <w:r w:rsidRPr="00AC31B0">
        <w:t xml:space="preserve">2. </w:t>
      </w:r>
      <w:r w:rsidR="00C46054" w:rsidRPr="00AC31B0">
        <w:t>Цель,</w:t>
      </w:r>
      <w:r w:rsidRPr="00AC31B0">
        <w:t xml:space="preserve"> задачи</w:t>
      </w:r>
      <w:r w:rsidR="00C46054" w:rsidRPr="00AC31B0">
        <w:t>, предмет и объекты</w:t>
      </w:r>
      <w:r w:rsidRPr="00AC31B0">
        <w:t xml:space="preserve"> внешней проверки </w:t>
      </w:r>
      <w:r w:rsidR="00243B38" w:rsidRPr="00AC31B0">
        <w:t xml:space="preserve">местного </w:t>
      </w:r>
      <w:r w:rsidRPr="00AC31B0">
        <w:t>бюджета</w:t>
      </w:r>
      <w:bookmarkEnd w:id="10"/>
      <w:r w:rsidRPr="00AC31B0">
        <w:t xml:space="preserve"> </w:t>
      </w:r>
    </w:p>
    <w:p w:rsidR="000F79C6" w:rsidRPr="00BB72EF" w:rsidRDefault="000F79C6" w:rsidP="000F79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8CA" w:rsidRPr="006C38CA" w:rsidRDefault="006C38CA" w:rsidP="00B67E86">
      <w:pPr>
        <w:suppressAutoHyphens/>
        <w:ind w:firstLine="709"/>
        <w:jc w:val="both"/>
        <w:rPr>
          <w:sz w:val="28"/>
          <w:szCs w:val="28"/>
        </w:rPr>
      </w:pPr>
      <w:r w:rsidRPr="006C38CA">
        <w:rPr>
          <w:sz w:val="28"/>
          <w:szCs w:val="28"/>
        </w:rPr>
        <w:t xml:space="preserve">2.1. Целью проведения внешней проверки является контроль достоверности годового отчета об исполнении </w:t>
      </w:r>
      <w:r w:rsidR="00AD5C56">
        <w:rPr>
          <w:sz w:val="28"/>
          <w:szCs w:val="28"/>
        </w:rPr>
        <w:t xml:space="preserve">местного </w:t>
      </w:r>
      <w:r w:rsidRPr="006C38CA">
        <w:rPr>
          <w:sz w:val="28"/>
          <w:szCs w:val="28"/>
        </w:rPr>
        <w:t xml:space="preserve">бюджета и </w:t>
      </w:r>
      <w:r w:rsidRPr="006C38CA">
        <w:rPr>
          <w:rFonts w:eastAsia="Calibri"/>
          <w:sz w:val="28"/>
          <w:szCs w:val="28"/>
        </w:rPr>
        <w:t xml:space="preserve">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6C38CA">
        <w:rPr>
          <w:rFonts w:eastAsia="Calibri"/>
          <w:sz w:val="28"/>
          <w:szCs w:val="28"/>
        </w:rPr>
        <w:t xml:space="preserve">, </w:t>
      </w:r>
      <w:r w:rsidRPr="006C38CA">
        <w:rPr>
          <w:sz w:val="28"/>
          <w:szCs w:val="28"/>
        </w:rPr>
        <w:t>законности и результативности деятельности по исполнению местного бюджета в отчетном финансовом году, с учетом имеющихся ограничений.</w:t>
      </w:r>
    </w:p>
    <w:p w:rsidR="006C38CA" w:rsidRPr="00B67E86" w:rsidRDefault="00B67E86" w:rsidP="00B67E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D31F8E" w:rsidRPr="00B67E86">
        <w:rPr>
          <w:sz w:val="28"/>
          <w:szCs w:val="28"/>
        </w:rPr>
        <w:t xml:space="preserve">. </w:t>
      </w:r>
      <w:r w:rsidR="006C38CA" w:rsidRPr="00B67E86">
        <w:rPr>
          <w:sz w:val="28"/>
          <w:szCs w:val="28"/>
        </w:rPr>
        <w:t>Задачами внешней проверки являются:</w:t>
      </w:r>
    </w:p>
    <w:p w:rsidR="00B67E86" w:rsidRPr="00B67E86" w:rsidRDefault="00B67E86" w:rsidP="00B67E86">
      <w:pPr>
        <w:widowControl w:val="0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B67E86">
        <w:rPr>
          <w:sz w:val="28"/>
          <w:szCs w:val="28"/>
        </w:rPr>
        <w:t xml:space="preserve">а) проверка соответствия годового отчета об исполнении </w:t>
      </w:r>
      <w:r w:rsidR="00243B38">
        <w:rPr>
          <w:sz w:val="28"/>
          <w:szCs w:val="28"/>
        </w:rPr>
        <w:t xml:space="preserve">местного </w:t>
      </w:r>
      <w:r w:rsidRPr="00B67E86">
        <w:rPr>
          <w:sz w:val="28"/>
          <w:szCs w:val="28"/>
        </w:rPr>
        <w:t xml:space="preserve">бюджета и 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B67E86">
        <w:rPr>
          <w:sz w:val="28"/>
          <w:szCs w:val="28"/>
        </w:rPr>
        <w:t xml:space="preserve"> требованиям нормативных правовых актов по составу, содержанию и представлению;</w:t>
      </w:r>
      <w:r w:rsidRPr="00B67E86">
        <w:rPr>
          <w:bCs/>
          <w:sz w:val="28"/>
          <w:szCs w:val="28"/>
        </w:rPr>
        <w:t xml:space="preserve"> </w:t>
      </w:r>
    </w:p>
    <w:p w:rsidR="00B67E86" w:rsidRPr="00B67E86" w:rsidRDefault="00B67E86" w:rsidP="00B67E86">
      <w:pPr>
        <w:widowControl w:val="0"/>
        <w:tabs>
          <w:tab w:val="left" w:pos="1210"/>
        </w:tabs>
        <w:ind w:firstLine="710"/>
        <w:jc w:val="both"/>
        <w:rPr>
          <w:sz w:val="28"/>
          <w:szCs w:val="28"/>
        </w:rPr>
      </w:pPr>
      <w:r w:rsidRPr="00B67E86">
        <w:rPr>
          <w:sz w:val="28"/>
          <w:szCs w:val="28"/>
        </w:rPr>
        <w:t>б) проверка соответствия плановых показателей, указанных в годовом отчете об исполнении</w:t>
      </w:r>
      <w:r w:rsidR="00243B38">
        <w:rPr>
          <w:sz w:val="28"/>
          <w:szCs w:val="28"/>
        </w:rPr>
        <w:t xml:space="preserve"> местного</w:t>
      </w:r>
      <w:r w:rsidRPr="00B67E86">
        <w:rPr>
          <w:sz w:val="28"/>
          <w:szCs w:val="28"/>
        </w:rPr>
        <w:t xml:space="preserve"> бюджета и в 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B67E86">
        <w:rPr>
          <w:sz w:val="28"/>
          <w:szCs w:val="28"/>
        </w:rPr>
        <w:t xml:space="preserve">, показателям </w:t>
      </w:r>
      <w:r w:rsidRPr="00AD5C56">
        <w:rPr>
          <w:sz w:val="28"/>
          <w:szCs w:val="28"/>
        </w:rPr>
        <w:t xml:space="preserve">решения о </w:t>
      </w:r>
      <w:r w:rsidR="00AD5C56" w:rsidRPr="00AD5C56">
        <w:rPr>
          <w:sz w:val="28"/>
          <w:szCs w:val="28"/>
        </w:rPr>
        <w:t xml:space="preserve">местном </w:t>
      </w:r>
      <w:r w:rsidRPr="00AD5C56">
        <w:rPr>
          <w:sz w:val="28"/>
          <w:szCs w:val="28"/>
        </w:rPr>
        <w:t xml:space="preserve">бюджете </w:t>
      </w:r>
      <w:r w:rsidR="005F6C7A">
        <w:rPr>
          <w:sz w:val="28"/>
          <w:szCs w:val="28"/>
        </w:rPr>
        <w:t>за отчетный</w:t>
      </w:r>
      <w:r w:rsidRPr="00AD5C56">
        <w:rPr>
          <w:sz w:val="28"/>
          <w:szCs w:val="28"/>
        </w:rPr>
        <w:t xml:space="preserve"> финансовый год,</w:t>
      </w:r>
      <w:r w:rsidRPr="00B67E86">
        <w:rPr>
          <w:sz w:val="28"/>
          <w:szCs w:val="28"/>
        </w:rPr>
        <w:t xml:space="preserve"> с учетом изменений, внесенных в ходе исполнения бюджета;</w:t>
      </w:r>
    </w:p>
    <w:p w:rsidR="00B67E86" w:rsidRPr="00B67E86" w:rsidRDefault="00B67E86" w:rsidP="00B67E86">
      <w:pPr>
        <w:widowControl w:val="0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B67E86">
        <w:rPr>
          <w:sz w:val="28"/>
          <w:szCs w:val="28"/>
        </w:rPr>
        <w:t>в) проверка соответствия показателей годового отчета об исполнении</w:t>
      </w:r>
      <w:r w:rsidR="00A104A8">
        <w:rPr>
          <w:sz w:val="28"/>
          <w:szCs w:val="28"/>
        </w:rPr>
        <w:t xml:space="preserve"> местного</w:t>
      </w:r>
      <w:r w:rsidRPr="00B67E86">
        <w:rPr>
          <w:sz w:val="28"/>
          <w:szCs w:val="28"/>
        </w:rPr>
        <w:t xml:space="preserve"> бюджета </w:t>
      </w:r>
      <w:r w:rsidR="00A104A8">
        <w:rPr>
          <w:sz w:val="28"/>
          <w:szCs w:val="28"/>
        </w:rPr>
        <w:t>и</w:t>
      </w:r>
      <w:r w:rsidRPr="00B67E86">
        <w:rPr>
          <w:sz w:val="28"/>
          <w:szCs w:val="28"/>
        </w:rPr>
        <w:t xml:space="preserve"> 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B67E86">
        <w:rPr>
          <w:sz w:val="28"/>
          <w:szCs w:val="28"/>
        </w:rPr>
        <w:t xml:space="preserve"> данным бюджетного учета;</w:t>
      </w:r>
    </w:p>
    <w:p w:rsidR="00B67E86" w:rsidRPr="00B67E86" w:rsidRDefault="00B67E86" w:rsidP="00B67E86">
      <w:pPr>
        <w:widowControl w:val="0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B67E86">
        <w:rPr>
          <w:sz w:val="28"/>
          <w:szCs w:val="28"/>
        </w:rPr>
        <w:t xml:space="preserve">г)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 об исполнении </w:t>
      </w:r>
      <w:r w:rsidR="00A104A8">
        <w:rPr>
          <w:sz w:val="28"/>
          <w:szCs w:val="28"/>
        </w:rPr>
        <w:t xml:space="preserve">местного </w:t>
      </w:r>
      <w:r w:rsidRPr="00B67E86">
        <w:rPr>
          <w:sz w:val="28"/>
          <w:szCs w:val="28"/>
        </w:rPr>
        <w:t xml:space="preserve">бюджета </w:t>
      </w:r>
      <w:r w:rsidR="00A104A8">
        <w:rPr>
          <w:sz w:val="28"/>
          <w:szCs w:val="28"/>
        </w:rPr>
        <w:t xml:space="preserve">и </w:t>
      </w:r>
      <w:r w:rsidRPr="00B67E86">
        <w:rPr>
          <w:sz w:val="28"/>
          <w:szCs w:val="28"/>
        </w:rPr>
        <w:t xml:space="preserve">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B67E86">
        <w:rPr>
          <w:sz w:val="28"/>
          <w:szCs w:val="28"/>
        </w:rPr>
        <w:t>; соответствия отчетности указанных субъектов и соответствующих показателей годового отчета об исполнении</w:t>
      </w:r>
      <w:r w:rsidR="00A104A8">
        <w:rPr>
          <w:sz w:val="28"/>
          <w:szCs w:val="28"/>
        </w:rPr>
        <w:t xml:space="preserve"> местного</w:t>
      </w:r>
      <w:r w:rsidRPr="00B67E86">
        <w:rPr>
          <w:sz w:val="28"/>
          <w:szCs w:val="28"/>
        </w:rPr>
        <w:t xml:space="preserve"> бюджета</w:t>
      </w:r>
      <w:r w:rsidR="00A104A8">
        <w:rPr>
          <w:sz w:val="28"/>
          <w:szCs w:val="28"/>
        </w:rPr>
        <w:t xml:space="preserve"> и </w:t>
      </w:r>
      <w:r w:rsidRPr="00B67E86">
        <w:rPr>
          <w:sz w:val="28"/>
          <w:szCs w:val="28"/>
        </w:rPr>
        <w:t xml:space="preserve">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B67E86">
        <w:rPr>
          <w:sz w:val="28"/>
          <w:szCs w:val="28"/>
        </w:rPr>
        <w:t>;</w:t>
      </w:r>
    </w:p>
    <w:p w:rsidR="00B67E86" w:rsidRPr="00B67E86" w:rsidRDefault="00B67E86" w:rsidP="00B67E86">
      <w:pPr>
        <w:widowControl w:val="0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B67E86">
        <w:rPr>
          <w:sz w:val="28"/>
          <w:szCs w:val="28"/>
        </w:rPr>
        <w:t xml:space="preserve">д) проверка внутренней согласованности годового отчета об исполнении </w:t>
      </w:r>
      <w:r w:rsidR="00E2487F">
        <w:rPr>
          <w:sz w:val="28"/>
          <w:szCs w:val="28"/>
        </w:rPr>
        <w:t>местного бюджета</w:t>
      </w:r>
      <w:r w:rsidRPr="00B67E86">
        <w:rPr>
          <w:sz w:val="28"/>
          <w:szCs w:val="28"/>
        </w:rPr>
        <w:t xml:space="preserve"> и иных форм бюджетной отчетности</w:t>
      </w:r>
      <w:r w:rsidR="005F6C7A">
        <w:rPr>
          <w:sz w:val="28"/>
          <w:szCs w:val="28"/>
        </w:rPr>
        <w:t xml:space="preserve">; </w:t>
      </w:r>
      <w:r w:rsidRPr="00B67E86">
        <w:rPr>
          <w:sz w:val="28"/>
          <w:szCs w:val="28"/>
        </w:rPr>
        <w:t xml:space="preserve">соответствующих форм 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Pr="00B67E86">
        <w:rPr>
          <w:sz w:val="28"/>
          <w:szCs w:val="28"/>
        </w:rPr>
        <w:t>;</w:t>
      </w:r>
    </w:p>
    <w:p w:rsidR="00B67E86" w:rsidRPr="00B67E86" w:rsidRDefault="00B67E86" w:rsidP="00B67E86">
      <w:pPr>
        <w:widowControl w:val="0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B67E86">
        <w:rPr>
          <w:sz w:val="28"/>
          <w:szCs w:val="28"/>
        </w:rPr>
        <w:t>е) анализ исполнения местного бюджета в части доходов, расходов и источников финансирования дефицита бюджета.</w:t>
      </w:r>
    </w:p>
    <w:p w:rsidR="009C7443" w:rsidRPr="009C7443" w:rsidRDefault="009C7443" w:rsidP="00B67E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744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C7443">
        <w:rPr>
          <w:sz w:val="28"/>
          <w:szCs w:val="28"/>
        </w:rPr>
        <w:t xml:space="preserve">. Предметом внешней проверки </w:t>
      </w:r>
      <w:r w:rsidR="00A104A8">
        <w:rPr>
          <w:sz w:val="28"/>
          <w:szCs w:val="28"/>
        </w:rPr>
        <w:t xml:space="preserve">местного </w:t>
      </w:r>
      <w:r w:rsidRPr="009C7443">
        <w:rPr>
          <w:sz w:val="28"/>
          <w:szCs w:val="28"/>
        </w:rPr>
        <w:t>бюджета являются:</w:t>
      </w:r>
    </w:p>
    <w:p w:rsidR="00083A13" w:rsidRDefault="009C7443" w:rsidP="00B67E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7443">
        <w:rPr>
          <w:sz w:val="28"/>
          <w:szCs w:val="28"/>
        </w:rPr>
        <w:t xml:space="preserve">а) бюджетная отчетность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="00083A13">
        <w:rPr>
          <w:sz w:val="28"/>
          <w:szCs w:val="28"/>
        </w:rPr>
        <w:t>.</w:t>
      </w:r>
    </w:p>
    <w:p w:rsidR="009C7443" w:rsidRPr="009C7443" w:rsidRDefault="00083A13" w:rsidP="00B67E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7443" w:rsidRPr="009C7443">
        <w:rPr>
          <w:sz w:val="28"/>
          <w:szCs w:val="28"/>
        </w:rPr>
        <w:t xml:space="preserve">остав бюджетной отчетности </w:t>
      </w:r>
      <w:r w:rsidR="00E2487F">
        <w:rPr>
          <w:rFonts w:eastAsia="Calibri"/>
          <w:sz w:val="28"/>
          <w:szCs w:val="28"/>
        </w:rPr>
        <w:t>главных администраторов бюджетных средств</w:t>
      </w:r>
      <w:r w:rsidR="009C7443" w:rsidRPr="009C7443">
        <w:rPr>
          <w:sz w:val="28"/>
          <w:szCs w:val="28"/>
        </w:rPr>
        <w:t xml:space="preserve"> устанавливается:</w:t>
      </w:r>
    </w:p>
    <w:p w:rsidR="009C7443" w:rsidRPr="005D1C6B" w:rsidRDefault="00083A13" w:rsidP="00B67E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443" w:rsidRPr="005D1C6B">
        <w:rPr>
          <w:sz w:val="28"/>
          <w:szCs w:val="28"/>
        </w:rPr>
        <w:t xml:space="preserve">Инструкцией </w:t>
      </w:r>
      <w:r w:rsidR="009C7443" w:rsidRPr="005D1C6B">
        <w:rPr>
          <w:rFonts w:eastAsiaTheme="minorHAnsi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в действующей на отчетный финансовый год редакции;</w:t>
      </w:r>
    </w:p>
    <w:p w:rsidR="009C7443" w:rsidRPr="009C7443" w:rsidRDefault="00083A13" w:rsidP="009C7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443" w:rsidRPr="005D1C6B">
        <w:rPr>
          <w:sz w:val="28"/>
          <w:szCs w:val="28"/>
        </w:rPr>
        <w:t xml:space="preserve">Инструкцией </w:t>
      </w:r>
      <w:r w:rsidR="009C7443" w:rsidRPr="005D1C6B">
        <w:rPr>
          <w:rFonts w:eastAsiaTheme="minorHAnsi"/>
          <w:sz w:val="28"/>
          <w:szCs w:val="28"/>
        </w:rPr>
        <w:t xml:space="preserve"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</w:t>
      </w:r>
      <w:r w:rsidR="00E1351A" w:rsidRPr="005D1C6B">
        <w:rPr>
          <w:rFonts w:eastAsiaTheme="minorHAnsi"/>
          <w:sz w:val="28"/>
          <w:szCs w:val="28"/>
        </w:rPr>
        <w:t>Министерства финансов Российской Федерации</w:t>
      </w:r>
      <w:r w:rsidR="009C7443" w:rsidRPr="005D1C6B">
        <w:rPr>
          <w:rFonts w:eastAsiaTheme="minorHAnsi"/>
          <w:sz w:val="28"/>
          <w:szCs w:val="28"/>
        </w:rPr>
        <w:t>, в действующей на отчетный финансовый год редакции;</w:t>
      </w:r>
    </w:p>
    <w:p w:rsidR="009C7443" w:rsidRPr="009C7443" w:rsidRDefault="009C7443" w:rsidP="009C7443">
      <w:pPr>
        <w:pStyle w:val="a8"/>
        <w:widowControl w:val="0"/>
        <w:tabs>
          <w:tab w:val="left" w:pos="1210"/>
        </w:tabs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7443">
        <w:rPr>
          <w:rFonts w:eastAsiaTheme="minorHAnsi"/>
          <w:sz w:val="28"/>
          <w:szCs w:val="28"/>
          <w:lang w:eastAsia="en-US"/>
        </w:rPr>
        <w:t xml:space="preserve">б) годовой отчет </w:t>
      </w:r>
      <w:r w:rsidRPr="009C7443">
        <w:rPr>
          <w:sz w:val="28"/>
          <w:szCs w:val="28"/>
        </w:rPr>
        <w:t xml:space="preserve">об исполнении </w:t>
      </w:r>
      <w:r w:rsidR="00DA097D">
        <w:rPr>
          <w:sz w:val="28"/>
          <w:szCs w:val="28"/>
        </w:rPr>
        <w:t xml:space="preserve">местного </w:t>
      </w:r>
      <w:r w:rsidRPr="009C7443">
        <w:rPr>
          <w:sz w:val="28"/>
          <w:szCs w:val="28"/>
        </w:rPr>
        <w:t xml:space="preserve">бюджета. Состав бюджетной отчетности устанавливается Инструкцией </w:t>
      </w:r>
      <w:r w:rsidRPr="009C7443">
        <w:rPr>
          <w:rFonts w:eastAsiaTheme="minorHAnsi"/>
          <w:sz w:val="28"/>
          <w:szCs w:val="28"/>
          <w:lang w:eastAsia="en-US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9C7443">
        <w:rPr>
          <w:rFonts w:eastAsiaTheme="minorHAnsi"/>
          <w:sz w:val="28"/>
          <w:szCs w:val="28"/>
          <w:lang w:eastAsia="en-US"/>
        </w:rPr>
        <w:lastRenderedPageBreak/>
        <w:t xml:space="preserve">приказом </w:t>
      </w:r>
      <w:r w:rsidR="00E1351A" w:rsidRPr="005D1C6B">
        <w:rPr>
          <w:rFonts w:eastAsiaTheme="minorHAnsi"/>
          <w:sz w:val="28"/>
          <w:szCs w:val="28"/>
        </w:rPr>
        <w:t>Министерства финансов Российской Федерации</w:t>
      </w:r>
      <w:r w:rsidRPr="009C7443">
        <w:rPr>
          <w:rFonts w:eastAsiaTheme="minorHAnsi"/>
          <w:sz w:val="28"/>
          <w:szCs w:val="28"/>
          <w:lang w:eastAsia="en-US"/>
        </w:rPr>
        <w:t>, в действующей на отчетный финансовый год редакции;</w:t>
      </w:r>
    </w:p>
    <w:p w:rsidR="009C7443" w:rsidRPr="009C7443" w:rsidRDefault="009C7443" w:rsidP="009C7443">
      <w:pPr>
        <w:suppressAutoHyphens/>
        <w:ind w:firstLine="709"/>
        <w:jc w:val="both"/>
        <w:rPr>
          <w:sz w:val="28"/>
          <w:szCs w:val="28"/>
        </w:rPr>
      </w:pPr>
      <w:r w:rsidRPr="009C7443">
        <w:rPr>
          <w:sz w:val="28"/>
          <w:szCs w:val="28"/>
        </w:rPr>
        <w:t xml:space="preserve">в) документы, предоставленные в </w:t>
      </w:r>
      <w:r w:rsidR="00DA097D">
        <w:rPr>
          <w:sz w:val="28"/>
          <w:szCs w:val="28"/>
        </w:rPr>
        <w:t>Счетную палату</w:t>
      </w:r>
      <w:r w:rsidRPr="009C7443">
        <w:rPr>
          <w:sz w:val="28"/>
          <w:szCs w:val="28"/>
        </w:rPr>
        <w:t xml:space="preserve"> в соответствии с требованиями </w:t>
      </w:r>
      <w:r w:rsidR="005F6C7A" w:rsidRPr="00153716">
        <w:rPr>
          <w:sz w:val="28"/>
          <w:szCs w:val="28"/>
        </w:rPr>
        <w:t>Порядк</w:t>
      </w:r>
      <w:r w:rsidR="005F6C7A">
        <w:rPr>
          <w:sz w:val="28"/>
          <w:szCs w:val="28"/>
        </w:rPr>
        <w:t>а</w:t>
      </w:r>
      <w:r w:rsidR="005F6C7A" w:rsidRPr="00153716">
        <w:rPr>
          <w:sz w:val="28"/>
          <w:szCs w:val="28"/>
        </w:rPr>
        <w:t xml:space="preserve">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</w:r>
      <w:r w:rsidR="005F6C7A">
        <w:rPr>
          <w:sz w:val="28"/>
          <w:szCs w:val="28"/>
        </w:rPr>
        <w:t>, утвержденного</w:t>
      </w:r>
      <w:r w:rsidR="005F6C7A" w:rsidRPr="009C7443">
        <w:rPr>
          <w:sz w:val="28"/>
          <w:szCs w:val="28"/>
        </w:rPr>
        <w:t xml:space="preserve"> </w:t>
      </w:r>
      <w:r w:rsidRPr="009C7443">
        <w:rPr>
          <w:sz w:val="28"/>
          <w:szCs w:val="28"/>
        </w:rPr>
        <w:t>решени</w:t>
      </w:r>
      <w:r w:rsidR="005F6C7A">
        <w:rPr>
          <w:sz w:val="28"/>
          <w:szCs w:val="28"/>
        </w:rPr>
        <w:t>ем</w:t>
      </w:r>
      <w:r w:rsidRPr="009C7443">
        <w:rPr>
          <w:sz w:val="28"/>
          <w:szCs w:val="28"/>
        </w:rPr>
        <w:t xml:space="preserve"> </w:t>
      </w:r>
      <w:r w:rsidR="00E1351A">
        <w:rPr>
          <w:sz w:val="28"/>
          <w:szCs w:val="28"/>
        </w:rPr>
        <w:t>Совета депутатов ЗАТО Сибирский от 04.10.2013</w:t>
      </w:r>
      <w:r w:rsidR="005F6C7A">
        <w:rPr>
          <w:sz w:val="28"/>
          <w:szCs w:val="28"/>
        </w:rPr>
        <w:t xml:space="preserve"> № 37/230</w:t>
      </w:r>
      <w:r w:rsidRPr="009C7443">
        <w:rPr>
          <w:sz w:val="28"/>
          <w:szCs w:val="28"/>
        </w:rPr>
        <w:t>; решение</w:t>
      </w:r>
      <w:r w:rsidR="00E1351A">
        <w:rPr>
          <w:sz w:val="28"/>
          <w:szCs w:val="28"/>
        </w:rPr>
        <w:t xml:space="preserve"> </w:t>
      </w:r>
      <w:r w:rsidRPr="009C7443">
        <w:rPr>
          <w:sz w:val="28"/>
          <w:szCs w:val="28"/>
        </w:rPr>
        <w:t>о</w:t>
      </w:r>
      <w:r w:rsidR="00CF15E4">
        <w:rPr>
          <w:sz w:val="28"/>
          <w:szCs w:val="28"/>
        </w:rPr>
        <w:t xml:space="preserve"> местном</w:t>
      </w:r>
      <w:r w:rsidRPr="009C7443">
        <w:rPr>
          <w:sz w:val="28"/>
          <w:szCs w:val="28"/>
        </w:rPr>
        <w:t xml:space="preserve"> бюджете на отчетный финансовый год; отдельные нормативные правовые акты, обеспечивающие организацию исполнения бюджета в отчетном финансовом году, а также документы и материалы, необходимые для проведения внешней проверки и полученные </w:t>
      </w:r>
      <w:r w:rsidR="00DA097D">
        <w:rPr>
          <w:sz w:val="28"/>
          <w:szCs w:val="28"/>
        </w:rPr>
        <w:t>Счетной палатой</w:t>
      </w:r>
      <w:r w:rsidRPr="009C7443">
        <w:rPr>
          <w:sz w:val="28"/>
          <w:szCs w:val="28"/>
        </w:rPr>
        <w:t xml:space="preserve"> в установленном порядке.</w:t>
      </w:r>
    </w:p>
    <w:p w:rsidR="009C7443" w:rsidRPr="009C7443" w:rsidRDefault="009C7443" w:rsidP="009C7443">
      <w:pPr>
        <w:suppressAutoHyphens/>
        <w:ind w:firstLine="709"/>
        <w:jc w:val="both"/>
        <w:rPr>
          <w:sz w:val="28"/>
          <w:szCs w:val="28"/>
        </w:rPr>
      </w:pPr>
      <w:r w:rsidRPr="009C7443">
        <w:rPr>
          <w:sz w:val="28"/>
          <w:szCs w:val="28"/>
        </w:rPr>
        <w:t xml:space="preserve">2.4. Объектами внешней проверки </w:t>
      </w:r>
      <w:r w:rsidR="00DA097D">
        <w:rPr>
          <w:sz w:val="28"/>
          <w:szCs w:val="28"/>
        </w:rPr>
        <w:t xml:space="preserve">местного </w:t>
      </w:r>
      <w:r w:rsidRPr="009C7443">
        <w:rPr>
          <w:sz w:val="28"/>
          <w:szCs w:val="28"/>
        </w:rPr>
        <w:t xml:space="preserve">бюджета являются </w:t>
      </w:r>
      <w:r w:rsidR="00DA097D">
        <w:rPr>
          <w:sz w:val="28"/>
          <w:szCs w:val="28"/>
        </w:rPr>
        <w:t>комитет по финансам администрации городского округа ЗАТО Сибирский Алтайского края</w:t>
      </w:r>
      <w:r w:rsidRPr="009C7443">
        <w:rPr>
          <w:sz w:val="28"/>
          <w:szCs w:val="28"/>
        </w:rPr>
        <w:t xml:space="preserve">, </w:t>
      </w:r>
      <w:r w:rsidR="00E2487F">
        <w:rPr>
          <w:rFonts w:eastAsia="Calibri"/>
          <w:sz w:val="28"/>
          <w:szCs w:val="28"/>
        </w:rPr>
        <w:t>главны</w:t>
      </w:r>
      <w:r w:rsidR="00F548FD">
        <w:rPr>
          <w:rFonts w:eastAsia="Calibri"/>
          <w:sz w:val="28"/>
          <w:szCs w:val="28"/>
        </w:rPr>
        <w:t>е</w:t>
      </w:r>
      <w:r w:rsidR="00E2487F">
        <w:rPr>
          <w:rFonts w:eastAsia="Calibri"/>
          <w:sz w:val="28"/>
          <w:szCs w:val="28"/>
        </w:rPr>
        <w:t xml:space="preserve"> администратор</w:t>
      </w:r>
      <w:r w:rsidR="00F548FD">
        <w:rPr>
          <w:rFonts w:eastAsia="Calibri"/>
          <w:sz w:val="28"/>
          <w:szCs w:val="28"/>
        </w:rPr>
        <w:t>ы</w:t>
      </w:r>
      <w:r w:rsidR="00E2487F">
        <w:rPr>
          <w:rFonts w:eastAsia="Calibri"/>
          <w:sz w:val="28"/>
          <w:szCs w:val="28"/>
        </w:rPr>
        <w:t xml:space="preserve"> бюджетных средств</w:t>
      </w:r>
      <w:r w:rsidRPr="009C7443">
        <w:rPr>
          <w:sz w:val="28"/>
          <w:szCs w:val="28"/>
        </w:rPr>
        <w:t xml:space="preserve"> и иные участники бюджетного процесса.</w:t>
      </w:r>
      <w:r w:rsidR="006C38CA" w:rsidRPr="009C7443">
        <w:rPr>
          <w:sz w:val="28"/>
          <w:szCs w:val="28"/>
        </w:rPr>
        <w:t xml:space="preserve"> </w:t>
      </w:r>
    </w:p>
    <w:p w:rsidR="006C38CA" w:rsidRPr="009C7443" w:rsidRDefault="006C38CA" w:rsidP="00DC0A35">
      <w:pPr>
        <w:suppressAutoHyphens/>
        <w:ind w:firstLine="709"/>
        <w:jc w:val="both"/>
        <w:rPr>
          <w:sz w:val="28"/>
          <w:szCs w:val="28"/>
        </w:rPr>
      </w:pPr>
      <w:r w:rsidRPr="009C7443">
        <w:rPr>
          <w:sz w:val="28"/>
          <w:szCs w:val="28"/>
        </w:rPr>
        <w:t xml:space="preserve">В ходе внешней проверки в порядке, установленном </w:t>
      </w:r>
      <w:r w:rsidR="00DA097D">
        <w:rPr>
          <w:sz w:val="28"/>
          <w:szCs w:val="28"/>
        </w:rPr>
        <w:t>Счетной палатой</w:t>
      </w:r>
      <w:r w:rsidRPr="009C7443">
        <w:rPr>
          <w:sz w:val="28"/>
          <w:szCs w:val="28"/>
        </w:rPr>
        <w:t xml:space="preserve">, могут проводиться встречные выборочные проверки в отношении иных лиц, органов и организаций, на которые распространяются полномочия </w:t>
      </w:r>
      <w:r w:rsidR="00DA097D">
        <w:rPr>
          <w:sz w:val="28"/>
          <w:szCs w:val="28"/>
        </w:rPr>
        <w:t>Счетной палаты</w:t>
      </w:r>
      <w:r w:rsidRPr="009C7443">
        <w:rPr>
          <w:sz w:val="28"/>
          <w:szCs w:val="28"/>
        </w:rPr>
        <w:t>.</w:t>
      </w:r>
    </w:p>
    <w:p w:rsidR="006C38CA" w:rsidRDefault="006C38CA" w:rsidP="00DC0A35">
      <w:pPr>
        <w:pStyle w:val="a6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443">
        <w:rPr>
          <w:rFonts w:ascii="Times New Roman" w:hAnsi="Times New Roman"/>
          <w:sz w:val="28"/>
          <w:szCs w:val="28"/>
        </w:rPr>
        <w:t>Внешняя проверка предусматривает проведение контрольных и экспертно-аналитических мероприятий.</w:t>
      </w:r>
    </w:p>
    <w:p w:rsidR="00954A0D" w:rsidRPr="009C7443" w:rsidRDefault="00954A0D" w:rsidP="00DC0A35">
      <w:pPr>
        <w:pStyle w:val="a6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79C6" w:rsidRPr="00BB72EF" w:rsidRDefault="000F79C6" w:rsidP="001F4A82">
      <w:pPr>
        <w:pStyle w:val="1"/>
      </w:pPr>
      <w:bookmarkStart w:id="11" w:name="_Toc65510716"/>
      <w:r w:rsidRPr="00BB72EF">
        <w:t>3. Правовая, информационная и методическая основы</w:t>
      </w:r>
      <w:bookmarkEnd w:id="11"/>
      <w:r w:rsidRPr="00BB72EF">
        <w:t xml:space="preserve"> </w:t>
      </w:r>
    </w:p>
    <w:p w:rsidR="000F79C6" w:rsidRDefault="000F79C6" w:rsidP="001F4A82">
      <w:pPr>
        <w:pStyle w:val="1"/>
      </w:pPr>
      <w:bookmarkStart w:id="12" w:name="_Toc65510717"/>
      <w:r w:rsidRPr="00F920DE">
        <w:t xml:space="preserve">внешней проверки </w:t>
      </w:r>
      <w:r w:rsidR="00DA097D" w:rsidRPr="00F920DE">
        <w:t xml:space="preserve">местного </w:t>
      </w:r>
      <w:r w:rsidRPr="00F920DE">
        <w:t>бюджета</w:t>
      </w:r>
      <w:bookmarkEnd w:id="12"/>
    </w:p>
    <w:p w:rsidR="00DA097D" w:rsidRPr="00BB72EF" w:rsidRDefault="00DA097D" w:rsidP="00DA097D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F79C6" w:rsidRPr="00BB72EF" w:rsidRDefault="000F79C6" w:rsidP="00DC0A35">
      <w:pPr>
        <w:widowControl w:val="0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3.1. Правовой основой проведения внешней проверки </w:t>
      </w:r>
      <w:r w:rsidR="00450BF5">
        <w:rPr>
          <w:sz w:val="28"/>
          <w:szCs w:val="28"/>
        </w:rPr>
        <w:t>местного бюджета</w:t>
      </w:r>
      <w:r w:rsidRPr="00BB72EF">
        <w:rPr>
          <w:sz w:val="28"/>
          <w:szCs w:val="28"/>
        </w:rPr>
        <w:t xml:space="preserve"> являются Бюджетный кодекс Российской Федерации, </w:t>
      </w:r>
      <w:r w:rsidR="004F0E50">
        <w:rPr>
          <w:sz w:val="28"/>
          <w:szCs w:val="28"/>
        </w:rPr>
        <w:t xml:space="preserve">решения Совета депутатов ЗАТО Сибирский от 04.10.2013 № 37/230 «Об утверждении </w:t>
      </w:r>
      <w:r w:rsidR="004F0E50" w:rsidRPr="00153716">
        <w:rPr>
          <w:sz w:val="28"/>
          <w:szCs w:val="28"/>
        </w:rPr>
        <w:t>Порядк</w:t>
      </w:r>
      <w:r w:rsidR="004F0E50">
        <w:rPr>
          <w:sz w:val="28"/>
          <w:szCs w:val="28"/>
        </w:rPr>
        <w:t>а</w:t>
      </w:r>
      <w:r w:rsidR="004F0E50" w:rsidRPr="00153716">
        <w:rPr>
          <w:sz w:val="28"/>
          <w:szCs w:val="28"/>
        </w:rPr>
        <w:t xml:space="preserve">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</w:r>
      <w:r w:rsidR="004F0E50">
        <w:rPr>
          <w:sz w:val="28"/>
          <w:szCs w:val="28"/>
        </w:rPr>
        <w:t xml:space="preserve">», от 14.12.2020 № 37 «Об утверждении Положения о Счетной палате городского округа закрытого административно-территориального образования поселок Сибирский Алтайского края», </w:t>
      </w:r>
      <w:r w:rsidRPr="00BB72EF">
        <w:rPr>
          <w:sz w:val="28"/>
          <w:szCs w:val="28"/>
        </w:rPr>
        <w:t>другие нормативные правовые акты Российс</w:t>
      </w:r>
      <w:r w:rsidR="0070232F">
        <w:rPr>
          <w:sz w:val="28"/>
          <w:szCs w:val="28"/>
        </w:rPr>
        <w:t>кой Федерации</w:t>
      </w:r>
      <w:r w:rsidR="00270AE7">
        <w:rPr>
          <w:sz w:val="28"/>
          <w:szCs w:val="28"/>
        </w:rPr>
        <w:t>,</w:t>
      </w:r>
      <w:r w:rsidR="0070232F">
        <w:rPr>
          <w:sz w:val="28"/>
          <w:szCs w:val="28"/>
        </w:rPr>
        <w:t xml:space="preserve"> Алтайского края</w:t>
      </w:r>
      <w:r w:rsidR="004F0E50">
        <w:rPr>
          <w:sz w:val="28"/>
          <w:szCs w:val="28"/>
        </w:rPr>
        <w:t>,</w:t>
      </w:r>
      <w:r w:rsidR="00FC7A3C">
        <w:rPr>
          <w:sz w:val="28"/>
          <w:szCs w:val="28"/>
        </w:rPr>
        <w:t xml:space="preserve"> муниципальные нормативные правовые акты,</w:t>
      </w:r>
      <w:r w:rsidR="004F0E50">
        <w:rPr>
          <w:sz w:val="28"/>
          <w:szCs w:val="28"/>
        </w:rPr>
        <w:t xml:space="preserve"> Регламент Счетной палаты, стандарты внешнего муниципального финансового контроля, распоряжения и иные локальные акты Счетной палаты</w:t>
      </w:r>
      <w:r w:rsidRPr="00BB72EF">
        <w:rPr>
          <w:sz w:val="28"/>
          <w:szCs w:val="28"/>
        </w:rPr>
        <w:t>.</w:t>
      </w:r>
    </w:p>
    <w:p w:rsidR="000F79C6" w:rsidRPr="00BB72EF" w:rsidRDefault="000F79C6" w:rsidP="00DC0A35">
      <w:pPr>
        <w:pStyle w:val="a3"/>
        <w:widowControl w:val="0"/>
        <w:spacing w:after="0"/>
        <w:jc w:val="both"/>
        <w:rPr>
          <w:sz w:val="28"/>
          <w:szCs w:val="28"/>
        </w:rPr>
      </w:pPr>
      <w:r w:rsidRPr="00BB72EF">
        <w:rPr>
          <w:bCs/>
          <w:szCs w:val="28"/>
        </w:rPr>
        <w:tab/>
      </w:r>
      <w:r w:rsidRPr="00BB72EF">
        <w:rPr>
          <w:bCs/>
          <w:sz w:val="28"/>
          <w:szCs w:val="28"/>
        </w:rPr>
        <w:t xml:space="preserve">3.2. Информационной основой проведения </w:t>
      </w:r>
      <w:r w:rsidRPr="00BB72EF">
        <w:rPr>
          <w:sz w:val="28"/>
          <w:szCs w:val="28"/>
        </w:rPr>
        <w:t xml:space="preserve">внешней проверки </w:t>
      </w:r>
      <w:r w:rsidR="00450BF5">
        <w:rPr>
          <w:sz w:val="28"/>
          <w:szCs w:val="28"/>
        </w:rPr>
        <w:t xml:space="preserve">местного </w:t>
      </w:r>
      <w:r w:rsidRPr="00BB72EF">
        <w:rPr>
          <w:sz w:val="28"/>
          <w:szCs w:val="28"/>
        </w:rPr>
        <w:t xml:space="preserve">бюджета </w:t>
      </w:r>
      <w:r w:rsidRPr="00BB72EF">
        <w:rPr>
          <w:bCs/>
          <w:sz w:val="28"/>
          <w:szCs w:val="28"/>
        </w:rPr>
        <w:t>являются:</w:t>
      </w:r>
      <w:r w:rsidRPr="00BB72EF">
        <w:rPr>
          <w:sz w:val="28"/>
          <w:szCs w:val="28"/>
        </w:rPr>
        <w:t xml:space="preserve"> </w:t>
      </w:r>
    </w:p>
    <w:p w:rsidR="000F79C6" w:rsidRPr="00BB72EF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а) Бюджетный кодекс Российской Федерации, нормативные правовые акты </w:t>
      </w:r>
      <w:r w:rsidR="00E1351A" w:rsidRPr="005D1C6B">
        <w:rPr>
          <w:rFonts w:eastAsiaTheme="minorHAnsi"/>
          <w:sz w:val="28"/>
          <w:szCs w:val="28"/>
        </w:rPr>
        <w:t>Министерства финансов Российской Федерации</w:t>
      </w:r>
      <w:r w:rsidRPr="00BB72EF">
        <w:rPr>
          <w:sz w:val="28"/>
          <w:szCs w:val="28"/>
        </w:rPr>
        <w:t xml:space="preserve">, регулирующие порядок составления бюджетной отчетности и применения бюджетной </w:t>
      </w:r>
      <w:r w:rsidRPr="00BB72EF">
        <w:rPr>
          <w:sz w:val="28"/>
          <w:szCs w:val="28"/>
        </w:rPr>
        <w:lastRenderedPageBreak/>
        <w:t>классификации;</w:t>
      </w:r>
    </w:p>
    <w:p w:rsidR="000F79C6" w:rsidRPr="00926766" w:rsidRDefault="000F79C6" w:rsidP="00DC0A35">
      <w:pPr>
        <w:pStyle w:val="a3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BB72EF">
        <w:rPr>
          <w:bCs/>
          <w:sz w:val="28"/>
          <w:szCs w:val="28"/>
        </w:rPr>
        <w:t xml:space="preserve">б) нормативные правовые и локальные акты </w:t>
      </w:r>
      <w:r w:rsidR="00270AE7">
        <w:rPr>
          <w:sz w:val="28"/>
          <w:szCs w:val="28"/>
        </w:rPr>
        <w:t xml:space="preserve">Министерства </w:t>
      </w:r>
      <w:r w:rsidRPr="00BB72EF">
        <w:rPr>
          <w:sz w:val="28"/>
          <w:szCs w:val="28"/>
        </w:rPr>
        <w:t>финанс</w:t>
      </w:r>
      <w:r w:rsidR="00270AE7">
        <w:rPr>
          <w:sz w:val="28"/>
          <w:szCs w:val="28"/>
        </w:rPr>
        <w:t>ов</w:t>
      </w:r>
      <w:r w:rsidR="00270AE7" w:rsidRPr="00270AE7">
        <w:rPr>
          <w:sz w:val="28"/>
          <w:szCs w:val="28"/>
        </w:rPr>
        <w:t xml:space="preserve"> </w:t>
      </w:r>
      <w:r w:rsidR="00270AE7" w:rsidRPr="00BB72EF">
        <w:rPr>
          <w:sz w:val="28"/>
          <w:szCs w:val="28"/>
        </w:rPr>
        <w:t>Алтайского края</w:t>
      </w:r>
      <w:r w:rsidRPr="00BB72EF">
        <w:rPr>
          <w:sz w:val="28"/>
          <w:szCs w:val="28"/>
        </w:rPr>
        <w:t xml:space="preserve">, </w:t>
      </w:r>
      <w:r w:rsidR="00450BF5">
        <w:rPr>
          <w:sz w:val="28"/>
          <w:szCs w:val="28"/>
        </w:rPr>
        <w:t xml:space="preserve">муниципальные </w:t>
      </w:r>
      <w:r w:rsidRPr="00BB72EF">
        <w:rPr>
          <w:bCs/>
          <w:sz w:val="28"/>
          <w:szCs w:val="28"/>
        </w:rPr>
        <w:t>нормативные правовые акты,</w:t>
      </w:r>
      <w:r w:rsidR="00FC7A3C">
        <w:rPr>
          <w:bCs/>
          <w:sz w:val="28"/>
          <w:szCs w:val="28"/>
        </w:rPr>
        <w:t xml:space="preserve"> локальные акты комитета по финансам администрации городского округа ЗАТО Сибирский Алтайского края,</w:t>
      </w:r>
      <w:r w:rsidRPr="00BB72EF">
        <w:rPr>
          <w:bCs/>
          <w:sz w:val="28"/>
          <w:szCs w:val="28"/>
        </w:rPr>
        <w:t xml:space="preserve"> регулирующие вопросы составления, представления бюджетной </w:t>
      </w:r>
      <w:r w:rsidRPr="00926766">
        <w:rPr>
          <w:bCs/>
          <w:sz w:val="28"/>
          <w:szCs w:val="28"/>
        </w:rPr>
        <w:t>отчетности за отчетный финансовый год;</w:t>
      </w:r>
    </w:p>
    <w:p w:rsidR="00537D6E" w:rsidRPr="00926766" w:rsidRDefault="000F79C6" w:rsidP="005F6C7A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926766">
        <w:rPr>
          <w:bCs/>
        </w:rPr>
        <w:t xml:space="preserve">в) </w:t>
      </w:r>
      <w:r w:rsidR="00537D6E" w:rsidRPr="00926766">
        <w:t xml:space="preserve">годовая </w:t>
      </w:r>
      <w:r w:rsidR="00E1351A">
        <w:t>бюджетная</w:t>
      </w:r>
      <w:r w:rsidR="00537D6E" w:rsidRPr="00926766">
        <w:t xml:space="preserve"> отчетность </w:t>
      </w:r>
      <w:r w:rsidR="00450BF5">
        <w:t>главных администраторов бюджетных средств</w:t>
      </w:r>
      <w:r w:rsidR="00537D6E" w:rsidRPr="00926766">
        <w:t>;</w:t>
      </w:r>
    </w:p>
    <w:p w:rsidR="000F79C6" w:rsidRPr="00926766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926766">
        <w:rPr>
          <w:bCs/>
          <w:sz w:val="28"/>
          <w:szCs w:val="28"/>
        </w:rPr>
        <w:t xml:space="preserve">г) </w:t>
      </w:r>
      <w:r w:rsidRPr="00926766">
        <w:rPr>
          <w:sz w:val="28"/>
          <w:szCs w:val="28"/>
        </w:rPr>
        <w:t xml:space="preserve">годовой отчет об исполнении </w:t>
      </w:r>
      <w:r w:rsidR="00450BF5">
        <w:rPr>
          <w:sz w:val="28"/>
          <w:szCs w:val="28"/>
        </w:rPr>
        <w:t xml:space="preserve">местного </w:t>
      </w:r>
      <w:r w:rsidRPr="00926766">
        <w:rPr>
          <w:sz w:val="28"/>
          <w:szCs w:val="28"/>
        </w:rPr>
        <w:t>бюджета;</w:t>
      </w:r>
    </w:p>
    <w:p w:rsidR="000F79C6" w:rsidRPr="00BB72EF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926766">
        <w:rPr>
          <w:sz w:val="28"/>
          <w:szCs w:val="28"/>
        </w:rPr>
        <w:t xml:space="preserve">д) документы, подтверждающие исполнение </w:t>
      </w:r>
      <w:r w:rsidR="00E25A58">
        <w:rPr>
          <w:sz w:val="28"/>
          <w:szCs w:val="28"/>
        </w:rPr>
        <w:t>местного бюджета</w:t>
      </w:r>
      <w:r w:rsidRPr="00BB72EF">
        <w:rPr>
          <w:sz w:val="28"/>
          <w:szCs w:val="28"/>
        </w:rPr>
        <w:t xml:space="preserve">, и информация о показателях, характеризующих исполнение </w:t>
      </w:r>
      <w:r w:rsidR="00E25A58">
        <w:rPr>
          <w:sz w:val="28"/>
          <w:szCs w:val="28"/>
        </w:rPr>
        <w:t xml:space="preserve">местного </w:t>
      </w:r>
      <w:r w:rsidRPr="00BB72EF">
        <w:rPr>
          <w:sz w:val="28"/>
          <w:szCs w:val="28"/>
        </w:rPr>
        <w:t>бюджета, в том числе:</w:t>
      </w:r>
    </w:p>
    <w:p w:rsidR="000F79C6" w:rsidRPr="00BB72EF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>-</w:t>
      </w:r>
      <w:r w:rsidR="00450BF5">
        <w:rPr>
          <w:sz w:val="28"/>
          <w:szCs w:val="28"/>
        </w:rPr>
        <w:t xml:space="preserve"> </w:t>
      </w:r>
      <w:r w:rsidRPr="00BB72EF">
        <w:rPr>
          <w:sz w:val="28"/>
          <w:szCs w:val="28"/>
        </w:rPr>
        <w:t>решение о местном бюджете на отчетный финансовый год в первоначальном варианте, с изменениями и в последней редакции;</w:t>
      </w:r>
    </w:p>
    <w:p w:rsidR="000F79C6" w:rsidRPr="00BB72EF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>-</w:t>
      </w:r>
      <w:r w:rsidR="00450BF5">
        <w:rPr>
          <w:sz w:val="28"/>
          <w:szCs w:val="28"/>
        </w:rPr>
        <w:t xml:space="preserve"> </w:t>
      </w:r>
      <w:r w:rsidRPr="00BB72EF">
        <w:rPr>
          <w:sz w:val="28"/>
          <w:szCs w:val="28"/>
        </w:rPr>
        <w:t>сводная бюджетная роспись бюджета городского округа</w:t>
      </w:r>
      <w:r w:rsidR="00450BF5">
        <w:rPr>
          <w:sz w:val="28"/>
          <w:szCs w:val="28"/>
        </w:rPr>
        <w:t xml:space="preserve"> ЗАТО Сибирский Алтайского края</w:t>
      </w:r>
      <w:r w:rsidRPr="00BB72EF">
        <w:rPr>
          <w:sz w:val="28"/>
          <w:szCs w:val="28"/>
        </w:rPr>
        <w:t xml:space="preserve"> на 1 января и на 31 декабря отчетного финансового года;</w:t>
      </w:r>
    </w:p>
    <w:p w:rsidR="000F79C6" w:rsidRPr="00BB72EF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>-</w:t>
      </w:r>
      <w:r w:rsidR="00450BF5">
        <w:rPr>
          <w:sz w:val="28"/>
          <w:szCs w:val="28"/>
        </w:rPr>
        <w:t xml:space="preserve"> </w:t>
      </w:r>
      <w:r w:rsidRPr="00BB72EF">
        <w:rPr>
          <w:sz w:val="28"/>
          <w:szCs w:val="28"/>
        </w:rPr>
        <w:t xml:space="preserve">реестр расходных обязательств </w:t>
      </w:r>
      <w:r w:rsidR="00E25A58">
        <w:rPr>
          <w:sz w:val="28"/>
          <w:szCs w:val="28"/>
        </w:rPr>
        <w:t>городского округа ЗАТО Сибирский</w:t>
      </w:r>
      <w:r w:rsidRPr="00BB72EF">
        <w:rPr>
          <w:sz w:val="28"/>
          <w:szCs w:val="28"/>
        </w:rPr>
        <w:t xml:space="preserve"> </w:t>
      </w:r>
      <w:r w:rsidR="00E25A58">
        <w:rPr>
          <w:sz w:val="28"/>
          <w:szCs w:val="28"/>
        </w:rPr>
        <w:t xml:space="preserve">Алтайского края </w:t>
      </w:r>
      <w:r w:rsidRPr="00BB72EF">
        <w:rPr>
          <w:sz w:val="28"/>
          <w:szCs w:val="28"/>
        </w:rPr>
        <w:t xml:space="preserve">и реестры расходных обязательств </w:t>
      </w:r>
      <w:r w:rsidR="00E25A58">
        <w:rPr>
          <w:sz w:val="28"/>
          <w:szCs w:val="28"/>
        </w:rPr>
        <w:t>главных администраторов бюджетных средств</w:t>
      </w:r>
      <w:r w:rsidRPr="00BB72EF">
        <w:rPr>
          <w:sz w:val="28"/>
          <w:szCs w:val="28"/>
        </w:rPr>
        <w:t>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BB72EF">
        <w:t>-</w:t>
      </w:r>
      <w:r w:rsidR="00450BF5">
        <w:t xml:space="preserve"> </w:t>
      </w:r>
      <w:r w:rsidRPr="00BB72EF">
        <w:rPr>
          <w:lang w:eastAsia="ru-RU" w:bidi="ru-RU"/>
        </w:rPr>
        <w:t xml:space="preserve">итоги социально-экономического развития </w:t>
      </w:r>
      <w:r w:rsidR="00E25A58">
        <w:t>городского округа ЗАТО Сибирский</w:t>
      </w:r>
      <w:r w:rsidR="00E25A58" w:rsidRPr="00BB72EF">
        <w:t xml:space="preserve"> </w:t>
      </w:r>
      <w:r w:rsidR="00E25A58">
        <w:t>Алтайского края</w:t>
      </w:r>
      <w:r w:rsidRPr="00BB72EF">
        <w:rPr>
          <w:lang w:eastAsia="ru-RU" w:bidi="ru-RU"/>
        </w:rPr>
        <w:t xml:space="preserve"> за отчетный год;</w:t>
      </w:r>
    </w:p>
    <w:p w:rsidR="000F79C6" w:rsidRPr="005C0DB8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5C0DB8">
        <w:rPr>
          <w:sz w:val="28"/>
          <w:szCs w:val="28"/>
        </w:rPr>
        <w:t>-</w:t>
      </w:r>
      <w:r w:rsidR="00450BF5">
        <w:rPr>
          <w:sz w:val="28"/>
          <w:szCs w:val="28"/>
        </w:rPr>
        <w:t xml:space="preserve"> </w:t>
      </w:r>
      <w:r w:rsidRPr="005C0DB8">
        <w:rPr>
          <w:sz w:val="28"/>
          <w:szCs w:val="28"/>
          <w:lang w:bidi="ru-RU"/>
        </w:rPr>
        <w:t xml:space="preserve">информация о соблюдении </w:t>
      </w:r>
      <w:r w:rsidR="00E25A58">
        <w:rPr>
          <w:sz w:val="28"/>
          <w:szCs w:val="28"/>
        </w:rPr>
        <w:t>городским округом ЗАТО Сибирский</w:t>
      </w:r>
      <w:r w:rsidR="00E25A58" w:rsidRPr="00BB72EF">
        <w:rPr>
          <w:sz w:val="28"/>
          <w:szCs w:val="28"/>
        </w:rPr>
        <w:t xml:space="preserve"> </w:t>
      </w:r>
      <w:r w:rsidR="00E25A58">
        <w:rPr>
          <w:sz w:val="28"/>
          <w:szCs w:val="28"/>
        </w:rPr>
        <w:t>Алтайского края</w:t>
      </w:r>
      <w:r w:rsidR="00E25A58" w:rsidRPr="005C0DB8">
        <w:rPr>
          <w:sz w:val="28"/>
          <w:szCs w:val="28"/>
          <w:lang w:bidi="ru-RU"/>
        </w:rPr>
        <w:t xml:space="preserve"> </w:t>
      </w:r>
      <w:r w:rsidRPr="005C0DB8">
        <w:rPr>
          <w:sz w:val="28"/>
          <w:szCs w:val="28"/>
          <w:lang w:bidi="ru-RU"/>
        </w:rPr>
        <w:t>ограничений, установленных Бюджетным кодексом Российской Федерации, в том числе:</w:t>
      </w:r>
    </w:p>
    <w:p w:rsidR="000F79C6" w:rsidRPr="005C0DB8" w:rsidRDefault="000F79C6" w:rsidP="00DC0A3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5C0DB8">
        <w:rPr>
          <w:sz w:val="28"/>
          <w:szCs w:val="28"/>
          <w:lang w:bidi="ru-RU"/>
        </w:rPr>
        <w:t>о соблюдении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  <w:r w:rsidRPr="005C0DB8">
        <w:rPr>
          <w:rFonts w:eastAsiaTheme="minorHAnsi"/>
          <w:sz w:val="28"/>
          <w:szCs w:val="28"/>
          <w:lang w:eastAsia="en-US"/>
        </w:rPr>
        <w:t xml:space="preserve"> </w:t>
      </w:r>
    </w:p>
    <w:p w:rsidR="000F79C6" w:rsidRPr="005C0DB8" w:rsidRDefault="000F79C6" w:rsidP="00DC0A35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5C0DB8">
        <w:rPr>
          <w:rFonts w:eastAsiaTheme="minorHAnsi"/>
          <w:sz w:val="28"/>
          <w:szCs w:val="28"/>
          <w:lang w:eastAsia="en-US"/>
        </w:rPr>
        <w:t>об отсутствии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0F79C6" w:rsidRPr="00BB72EF" w:rsidRDefault="000F79C6" w:rsidP="00DC0A35">
      <w:pPr>
        <w:pStyle w:val="22"/>
        <w:shd w:val="clear" w:color="auto" w:fill="auto"/>
        <w:spacing w:after="0" w:line="240" w:lineRule="auto"/>
        <w:ind w:firstLine="1134"/>
        <w:jc w:val="both"/>
      </w:pPr>
      <w:r w:rsidRPr="005C0DB8">
        <w:rPr>
          <w:lang w:eastAsia="ru-RU" w:bidi="ru-RU"/>
        </w:rPr>
        <w:t>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E1351A" w:rsidRPr="00E1351A" w:rsidRDefault="000F79C6" w:rsidP="00DC0A35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709"/>
        <w:jc w:val="both"/>
        <w:rPr>
          <w:lang w:eastAsia="ru-RU" w:bidi="ru-RU"/>
        </w:rPr>
      </w:pPr>
      <w:r w:rsidRPr="00E1351A">
        <w:rPr>
          <w:lang w:eastAsia="ru-RU" w:bidi="ru-RU"/>
        </w:rPr>
        <w:t>-</w:t>
      </w:r>
      <w:r w:rsidR="00450BF5" w:rsidRPr="00E1351A">
        <w:rPr>
          <w:lang w:eastAsia="ru-RU" w:bidi="ru-RU"/>
        </w:rPr>
        <w:t xml:space="preserve"> </w:t>
      </w:r>
      <w:r w:rsidR="00CF15E4">
        <w:rPr>
          <w:lang w:eastAsia="ru-RU" w:bidi="ru-RU"/>
        </w:rPr>
        <w:t xml:space="preserve">муниципальный </w:t>
      </w:r>
      <w:r w:rsidR="00E1351A" w:rsidRPr="00E1351A">
        <w:rPr>
          <w:lang w:eastAsia="ru-RU" w:bidi="ru-RU"/>
        </w:rPr>
        <w:t>нормативный правовой акт о П</w:t>
      </w:r>
      <w:r w:rsidR="00E25A58" w:rsidRPr="00E1351A">
        <w:rPr>
          <w:lang w:eastAsia="ru-RU" w:bidi="ru-RU"/>
        </w:rPr>
        <w:t>орядке расходования бюджетных ассигнований</w:t>
      </w:r>
      <w:r w:rsidR="00E2487F" w:rsidRPr="00E1351A">
        <w:rPr>
          <w:lang w:eastAsia="ru-RU" w:bidi="ru-RU"/>
        </w:rPr>
        <w:t xml:space="preserve"> резервного фонда Администрации ЗАТО Сибирский</w:t>
      </w:r>
      <w:r w:rsidR="00E1351A" w:rsidRPr="00E1351A">
        <w:rPr>
          <w:lang w:eastAsia="ru-RU" w:bidi="ru-RU"/>
        </w:rPr>
        <w:t>;</w:t>
      </w:r>
    </w:p>
    <w:p w:rsidR="000F79C6" w:rsidRPr="00BB72EF" w:rsidRDefault="00E2487F" w:rsidP="00DC0A35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709"/>
        <w:jc w:val="both"/>
      </w:pPr>
      <w:r w:rsidRPr="00E1351A">
        <w:rPr>
          <w:lang w:eastAsia="ru-RU" w:bidi="ru-RU"/>
        </w:rPr>
        <w:t xml:space="preserve"> </w:t>
      </w:r>
      <w:r w:rsidR="000F79C6" w:rsidRPr="00E1351A">
        <w:rPr>
          <w:lang w:eastAsia="ru-RU" w:bidi="ru-RU"/>
        </w:rPr>
        <w:t>-</w:t>
      </w:r>
      <w:r w:rsidR="005D4843">
        <w:rPr>
          <w:lang w:eastAsia="ru-RU" w:bidi="ru-RU"/>
        </w:rPr>
        <w:t xml:space="preserve"> </w:t>
      </w:r>
      <w:r w:rsidR="000F79C6" w:rsidRPr="00E1351A">
        <w:rPr>
          <w:lang w:eastAsia="ru-RU" w:bidi="ru-RU"/>
        </w:rPr>
        <w:t>сведения об исполнении местного бюджета (</w:t>
      </w:r>
      <w:r w:rsidR="005D4843">
        <w:rPr>
          <w:lang w:eastAsia="ru-RU" w:bidi="ru-RU"/>
        </w:rPr>
        <w:t>таблицы</w:t>
      </w:r>
      <w:r w:rsidR="000F79C6" w:rsidRPr="00BB72EF">
        <w:rPr>
          <w:lang w:eastAsia="ru-RU" w:bidi="ru-RU"/>
        </w:rPr>
        <w:t xml:space="preserve"> 1-</w:t>
      </w:r>
      <w:r w:rsidR="005F6C7A">
        <w:rPr>
          <w:lang w:eastAsia="ru-RU" w:bidi="ru-RU"/>
        </w:rPr>
        <w:t>5</w:t>
      </w:r>
      <w:r w:rsidR="000F79C6" w:rsidRPr="00BB72EF">
        <w:rPr>
          <w:lang w:eastAsia="ru-RU" w:bidi="ru-RU"/>
        </w:rPr>
        <w:t xml:space="preserve"> приложения </w:t>
      </w:r>
      <w:r w:rsidR="000F79C6" w:rsidRPr="00BB72EF">
        <w:rPr>
          <w:lang w:eastAsia="ru-RU" w:bidi="ru-RU"/>
        </w:rPr>
        <w:lastRenderedPageBreak/>
        <w:t>1 к настоящему Стандарту</w:t>
      </w:r>
      <w:r w:rsidR="000F79C6">
        <w:rPr>
          <w:lang w:eastAsia="ru-RU" w:bidi="ru-RU"/>
        </w:rPr>
        <w:t>)</w:t>
      </w:r>
      <w:r w:rsidR="000F79C6" w:rsidRPr="00BB72EF">
        <w:rPr>
          <w:lang w:eastAsia="ru-RU" w:bidi="ru-RU"/>
        </w:rPr>
        <w:t>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709"/>
        <w:jc w:val="both"/>
      </w:pPr>
      <w:r w:rsidRPr="00BB72EF">
        <w:rPr>
          <w:lang w:eastAsia="ru-RU" w:bidi="ru-RU"/>
        </w:rPr>
        <w:t>-</w:t>
      </w:r>
      <w:r w:rsidR="005D4843">
        <w:rPr>
          <w:lang w:eastAsia="ru-RU" w:bidi="ru-RU"/>
        </w:rPr>
        <w:t xml:space="preserve"> </w:t>
      </w:r>
      <w:r w:rsidRPr="00BB72EF">
        <w:rPr>
          <w:lang w:eastAsia="ru-RU" w:bidi="ru-RU"/>
        </w:rPr>
        <w:t>муниципальная долговая книга на 1 января и 31 декабря отчетного финансового года;</w:t>
      </w:r>
    </w:p>
    <w:p w:rsidR="000F79C6" w:rsidRDefault="000F79C6" w:rsidP="00DC0A35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709"/>
        <w:jc w:val="both"/>
        <w:rPr>
          <w:lang w:eastAsia="ru-RU" w:bidi="ru-RU"/>
        </w:rPr>
      </w:pPr>
      <w:r w:rsidRPr="00BB72EF">
        <w:rPr>
          <w:lang w:eastAsia="ru-RU" w:bidi="ru-RU"/>
        </w:rPr>
        <w:t>-</w:t>
      </w:r>
      <w:r w:rsidR="005D4843">
        <w:rPr>
          <w:lang w:eastAsia="ru-RU" w:bidi="ru-RU"/>
        </w:rPr>
        <w:t xml:space="preserve"> </w:t>
      </w:r>
      <w:r w:rsidRPr="00BB72EF">
        <w:rPr>
          <w:lang w:eastAsia="ru-RU" w:bidi="ru-RU"/>
        </w:rPr>
        <w:t>отчет об использовании бюджетных ассигнований резервн</w:t>
      </w:r>
      <w:r w:rsidR="00450BF5">
        <w:rPr>
          <w:lang w:eastAsia="ru-RU" w:bidi="ru-RU"/>
        </w:rPr>
        <w:t>ого</w:t>
      </w:r>
      <w:r w:rsidRPr="00BB72EF">
        <w:rPr>
          <w:lang w:eastAsia="ru-RU" w:bidi="ru-RU"/>
        </w:rPr>
        <w:t xml:space="preserve"> фонд</w:t>
      </w:r>
      <w:r w:rsidR="00450BF5">
        <w:rPr>
          <w:lang w:eastAsia="ru-RU" w:bidi="ru-RU"/>
        </w:rPr>
        <w:t>а Администрации ЗАТО Сибирский</w:t>
      </w:r>
      <w:r w:rsidRPr="00BB72EF">
        <w:rPr>
          <w:lang w:eastAsia="ru-RU" w:bidi="ru-RU"/>
        </w:rPr>
        <w:t xml:space="preserve"> с указанием целей использования средств резервного фонда </w:t>
      </w:r>
      <w:r>
        <w:rPr>
          <w:lang w:eastAsia="ru-RU" w:bidi="ru-RU"/>
        </w:rPr>
        <w:t>(</w:t>
      </w:r>
      <w:r w:rsidRPr="00BB72EF">
        <w:rPr>
          <w:lang w:eastAsia="ru-RU" w:bidi="ru-RU"/>
        </w:rPr>
        <w:t>таблиц</w:t>
      </w:r>
      <w:r w:rsidR="005D4843">
        <w:rPr>
          <w:lang w:eastAsia="ru-RU" w:bidi="ru-RU"/>
        </w:rPr>
        <w:t>ы</w:t>
      </w:r>
      <w:r w:rsidRPr="00BB72EF">
        <w:rPr>
          <w:lang w:eastAsia="ru-RU" w:bidi="ru-RU"/>
        </w:rPr>
        <w:t xml:space="preserve"> </w:t>
      </w:r>
      <w:r w:rsidR="005F6C7A">
        <w:rPr>
          <w:lang w:eastAsia="ru-RU" w:bidi="ru-RU"/>
        </w:rPr>
        <w:t>6</w:t>
      </w:r>
      <w:r w:rsidRPr="00BB72EF">
        <w:rPr>
          <w:lang w:eastAsia="ru-RU" w:bidi="ru-RU"/>
        </w:rPr>
        <w:t xml:space="preserve">, </w:t>
      </w:r>
      <w:r w:rsidR="005F6C7A">
        <w:rPr>
          <w:lang w:eastAsia="ru-RU" w:bidi="ru-RU"/>
        </w:rPr>
        <w:t>7</w:t>
      </w:r>
      <w:r w:rsidRPr="00BB72EF">
        <w:rPr>
          <w:lang w:eastAsia="ru-RU" w:bidi="ru-RU"/>
        </w:rPr>
        <w:t xml:space="preserve"> приложения 1 к настоящему Стандарту</w:t>
      </w:r>
      <w:r>
        <w:rPr>
          <w:lang w:eastAsia="ru-RU" w:bidi="ru-RU"/>
        </w:rPr>
        <w:t>)</w:t>
      </w:r>
      <w:r w:rsidRPr="00BB72EF">
        <w:rPr>
          <w:lang w:eastAsia="ru-RU" w:bidi="ru-RU"/>
        </w:rPr>
        <w:t>;</w:t>
      </w:r>
    </w:p>
    <w:p w:rsidR="000F79C6" w:rsidRDefault="000F79C6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  <w:lang w:bidi="ru-RU"/>
        </w:rPr>
      </w:pPr>
      <w:r w:rsidRPr="00BB72EF">
        <w:rPr>
          <w:sz w:val="28"/>
          <w:szCs w:val="28"/>
        </w:rPr>
        <w:t>-перечень публичных нормативных обязательств</w:t>
      </w:r>
      <w:r w:rsidRPr="00BB72EF">
        <w:rPr>
          <w:color w:val="984806" w:themeColor="accent6" w:themeShade="80"/>
          <w:lang w:bidi="ru-RU"/>
        </w:rPr>
        <w:t xml:space="preserve"> </w:t>
      </w:r>
      <w:r>
        <w:rPr>
          <w:sz w:val="28"/>
          <w:szCs w:val="28"/>
          <w:lang w:bidi="ru-RU"/>
        </w:rPr>
        <w:t>(</w:t>
      </w:r>
      <w:r w:rsidRPr="00BB72EF">
        <w:rPr>
          <w:sz w:val="28"/>
          <w:szCs w:val="28"/>
          <w:lang w:bidi="ru-RU"/>
        </w:rPr>
        <w:t>таблиц</w:t>
      </w:r>
      <w:r w:rsidR="005D4843">
        <w:rPr>
          <w:sz w:val="28"/>
          <w:szCs w:val="28"/>
          <w:lang w:bidi="ru-RU"/>
        </w:rPr>
        <w:t>а</w:t>
      </w:r>
      <w:r w:rsidRPr="00BB72EF">
        <w:rPr>
          <w:sz w:val="28"/>
          <w:szCs w:val="28"/>
          <w:lang w:bidi="ru-RU"/>
        </w:rPr>
        <w:t xml:space="preserve"> </w:t>
      </w:r>
      <w:r w:rsidR="005F6C7A">
        <w:rPr>
          <w:sz w:val="28"/>
          <w:szCs w:val="28"/>
          <w:lang w:bidi="ru-RU"/>
        </w:rPr>
        <w:t>8</w:t>
      </w:r>
      <w:r w:rsidRPr="00BB72EF">
        <w:rPr>
          <w:sz w:val="28"/>
          <w:szCs w:val="28"/>
          <w:lang w:bidi="ru-RU"/>
        </w:rPr>
        <w:t xml:space="preserve"> приложения 1 к настоящему Стандарту</w:t>
      </w:r>
      <w:r>
        <w:rPr>
          <w:sz w:val="28"/>
          <w:szCs w:val="28"/>
          <w:lang w:bidi="ru-RU"/>
        </w:rPr>
        <w:t>)</w:t>
      </w:r>
      <w:r w:rsidRPr="00BB72EF">
        <w:rPr>
          <w:sz w:val="28"/>
          <w:szCs w:val="28"/>
          <w:lang w:bidi="ru-RU"/>
        </w:rPr>
        <w:t>;</w:t>
      </w:r>
    </w:p>
    <w:p w:rsidR="00804A78" w:rsidRPr="00BB72EF" w:rsidRDefault="00804A78" w:rsidP="00DC0A35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сведения об использовании бюджетных средств муниципального дорожного фонда (</w:t>
      </w:r>
      <w:r w:rsidRPr="00BB72EF">
        <w:rPr>
          <w:sz w:val="28"/>
          <w:szCs w:val="28"/>
          <w:lang w:bidi="ru-RU"/>
        </w:rPr>
        <w:t>таблиц</w:t>
      </w:r>
      <w:r w:rsidR="005D4843">
        <w:rPr>
          <w:sz w:val="28"/>
          <w:szCs w:val="28"/>
          <w:lang w:bidi="ru-RU"/>
        </w:rPr>
        <w:t>а</w:t>
      </w:r>
      <w:r w:rsidRPr="00BB72EF">
        <w:rPr>
          <w:sz w:val="28"/>
          <w:szCs w:val="28"/>
          <w:lang w:bidi="ru-RU"/>
        </w:rPr>
        <w:t xml:space="preserve"> </w:t>
      </w:r>
      <w:r w:rsidR="005F6C7A">
        <w:rPr>
          <w:sz w:val="28"/>
          <w:szCs w:val="28"/>
          <w:lang w:bidi="ru-RU"/>
        </w:rPr>
        <w:t>9</w:t>
      </w:r>
      <w:r w:rsidRPr="00BB72EF">
        <w:rPr>
          <w:sz w:val="28"/>
          <w:szCs w:val="28"/>
          <w:lang w:bidi="ru-RU"/>
        </w:rPr>
        <w:t xml:space="preserve"> приложения 1 к настоящему Стандарту</w:t>
      </w:r>
      <w:r>
        <w:rPr>
          <w:sz w:val="28"/>
          <w:szCs w:val="28"/>
          <w:lang w:bidi="ru-RU"/>
        </w:rPr>
        <w:t>);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157"/>
        </w:tabs>
        <w:spacing w:after="0" w:line="240" w:lineRule="auto"/>
        <w:ind w:firstLine="709"/>
        <w:jc w:val="both"/>
      </w:pPr>
      <w:r w:rsidRPr="00BB72EF">
        <w:rPr>
          <w:lang w:eastAsia="ru-RU" w:bidi="ru-RU"/>
        </w:rPr>
        <w:t>-</w:t>
      </w:r>
      <w:r w:rsidR="005D4843">
        <w:rPr>
          <w:lang w:eastAsia="ru-RU" w:bidi="ru-RU"/>
        </w:rPr>
        <w:t xml:space="preserve"> </w:t>
      </w:r>
      <w:r w:rsidRPr="00BB72EF">
        <w:rPr>
          <w:lang w:eastAsia="ru-RU" w:bidi="ru-RU"/>
        </w:rPr>
        <w:t xml:space="preserve">отчеты о выполнении соглашения с </w:t>
      </w:r>
      <w:r w:rsidR="005C0DB8">
        <w:t>Министерством финансов</w:t>
      </w:r>
      <w:r w:rsidRPr="00BB72EF">
        <w:t xml:space="preserve"> Алтайского края </w:t>
      </w:r>
      <w:r w:rsidRPr="00BB72EF">
        <w:rPr>
          <w:lang w:eastAsia="ru-RU" w:bidi="ru-RU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157"/>
        </w:tabs>
        <w:spacing w:after="0" w:line="240" w:lineRule="auto"/>
        <w:ind w:firstLine="709"/>
        <w:jc w:val="both"/>
      </w:pPr>
      <w:r w:rsidRPr="00BB72EF">
        <w:rPr>
          <w:lang w:eastAsia="ru-RU" w:bidi="ru-RU"/>
        </w:rPr>
        <w:t>-</w:t>
      </w:r>
      <w:r w:rsidR="005D4843">
        <w:rPr>
          <w:lang w:eastAsia="ru-RU" w:bidi="ru-RU"/>
        </w:rPr>
        <w:t xml:space="preserve"> </w:t>
      </w:r>
      <w:r w:rsidRPr="00BB72EF">
        <w:rPr>
          <w:lang w:eastAsia="ru-RU" w:bidi="ru-RU"/>
        </w:rPr>
        <w:t>заключения контрольно-счетн</w:t>
      </w:r>
      <w:r w:rsidR="005D4843">
        <w:rPr>
          <w:lang w:eastAsia="ru-RU" w:bidi="ru-RU"/>
        </w:rPr>
        <w:t>ого</w:t>
      </w:r>
      <w:r w:rsidRPr="00BB72EF">
        <w:rPr>
          <w:lang w:eastAsia="ru-RU" w:bidi="ru-RU"/>
        </w:rPr>
        <w:t xml:space="preserve"> орган</w:t>
      </w:r>
      <w:r w:rsidR="005D4843">
        <w:rPr>
          <w:lang w:eastAsia="ru-RU" w:bidi="ru-RU"/>
        </w:rPr>
        <w:t>а</w:t>
      </w:r>
      <w:r w:rsidRPr="00BB72EF">
        <w:rPr>
          <w:lang w:eastAsia="ru-RU" w:bidi="ru-RU"/>
        </w:rPr>
        <w:t xml:space="preserve"> (при наличии) о результатах внешних проверок за годы, предшествующие отчетному финансовому году;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157"/>
        </w:tabs>
        <w:spacing w:after="0" w:line="240" w:lineRule="auto"/>
        <w:ind w:firstLine="709"/>
        <w:jc w:val="both"/>
      </w:pPr>
      <w:r w:rsidRPr="00BB72EF">
        <w:rPr>
          <w:lang w:eastAsia="ru-RU" w:bidi="ru-RU"/>
        </w:rPr>
        <w:t>-иные документы и информация;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157"/>
        </w:tabs>
        <w:spacing w:after="0" w:line="240" w:lineRule="auto"/>
        <w:ind w:firstLine="740"/>
        <w:jc w:val="both"/>
      </w:pPr>
      <w:r w:rsidRPr="00BB72EF">
        <w:rPr>
          <w:lang w:eastAsia="ru-RU" w:bidi="ru-RU"/>
        </w:rPr>
        <w:t>е) статистические показатели;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201"/>
        </w:tabs>
        <w:spacing w:after="0" w:line="240" w:lineRule="auto"/>
        <w:ind w:firstLine="740"/>
        <w:jc w:val="both"/>
      </w:pPr>
      <w:r w:rsidRPr="00BB72EF">
        <w:rPr>
          <w:lang w:eastAsia="ru-RU" w:bidi="ru-RU"/>
        </w:rPr>
        <w:t xml:space="preserve">ж) результаты контрольных и экспертно-аналитических мероприятий, проведенных в </w:t>
      </w:r>
      <w:r w:rsidR="00450BF5">
        <w:rPr>
          <w:lang w:eastAsia="ru-RU" w:bidi="ru-RU"/>
        </w:rPr>
        <w:t>городском округе ЗАТО Сибирский</w:t>
      </w:r>
      <w:r w:rsidR="005D4843">
        <w:rPr>
          <w:lang w:eastAsia="ru-RU" w:bidi="ru-RU"/>
        </w:rPr>
        <w:t xml:space="preserve"> Алтайского края</w:t>
      </w:r>
      <w:r w:rsidRPr="00BB72EF">
        <w:rPr>
          <w:lang w:eastAsia="ru-RU" w:bidi="ru-RU"/>
        </w:rPr>
        <w:t>, относящиеся к рассматриваемому периоду;</w:t>
      </w:r>
    </w:p>
    <w:p w:rsidR="000F79C6" w:rsidRPr="00BB72EF" w:rsidRDefault="000F79C6" w:rsidP="00DC0A35">
      <w:pPr>
        <w:pStyle w:val="22"/>
        <w:shd w:val="clear" w:color="auto" w:fill="auto"/>
        <w:tabs>
          <w:tab w:val="left" w:pos="1201"/>
        </w:tabs>
        <w:spacing w:after="0" w:line="240" w:lineRule="auto"/>
        <w:ind w:firstLine="740"/>
        <w:jc w:val="both"/>
      </w:pPr>
      <w:r w:rsidRPr="00BB72EF">
        <w:rPr>
          <w:lang w:eastAsia="ru-RU" w:bidi="ru-RU"/>
        </w:rPr>
        <w:t xml:space="preserve">з) </w:t>
      </w:r>
      <w:r w:rsidRPr="00BB72EF">
        <w:t xml:space="preserve">иные документы, характеризующие исполнение </w:t>
      </w:r>
      <w:r w:rsidR="00450BF5">
        <w:t xml:space="preserve">местного </w:t>
      </w:r>
      <w:r w:rsidRPr="00BB72EF">
        <w:t>бюджета</w:t>
      </w:r>
      <w:r w:rsidRPr="00BB72EF">
        <w:rPr>
          <w:lang w:eastAsia="ru-RU" w:bidi="ru-RU"/>
        </w:rPr>
        <w:t>.</w:t>
      </w:r>
    </w:p>
    <w:p w:rsidR="000F79C6" w:rsidRPr="00BB72EF" w:rsidRDefault="000F79C6" w:rsidP="00DC0A35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В целях получения информационной базы для </w:t>
      </w:r>
      <w:r w:rsidRPr="00BB72EF">
        <w:rPr>
          <w:bCs/>
          <w:sz w:val="28"/>
          <w:szCs w:val="28"/>
        </w:rPr>
        <w:t xml:space="preserve">проведения </w:t>
      </w:r>
      <w:r w:rsidRPr="00BB72EF">
        <w:rPr>
          <w:sz w:val="28"/>
          <w:szCs w:val="28"/>
        </w:rPr>
        <w:t xml:space="preserve">внешней проверки </w:t>
      </w:r>
      <w:r w:rsidR="00E2487F">
        <w:rPr>
          <w:sz w:val="28"/>
          <w:szCs w:val="28"/>
        </w:rPr>
        <w:t xml:space="preserve">местного </w:t>
      </w:r>
      <w:r w:rsidRPr="00BB72EF">
        <w:rPr>
          <w:sz w:val="28"/>
          <w:szCs w:val="28"/>
        </w:rPr>
        <w:t xml:space="preserve">бюджета, в </w:t>
      </w:r>
      <w:r w:rsidR="00E2487F">
        <w:rPr>
          <w:sz w:val="28"/>
          <w:szCs w:val="28"/>
        </w:rPr>
        <w:t xml:space="preserve">Администрацию ЗАТО Сибирский </w:t>
      </w:r>
      <w:r w:rsidRPr="00BB72EF">
        <w:rPr>
          <w:sz w:val="28"/>
          <w:szCs w:val="28"/>
        </w:rPr>
        <w:t xml:space="preserve"> направляется запрос, подготовленный </w:t>
      </w:r>
      <w:r w:rsidR="00E2487F">
        <w:rPr>
          <w:sz w:val="28"/>
          <w:szCs w:val="28"/>
        </w:rPr>
        <w:t>Счетной палатой</w:t>
      </w:r>
      <w:r w:rsidRPr="00BB72EF">
        <w:rPr>
          <w:sz w:val="28"/>
          <w:szCs w:val="28"/>
        </w:rPr>
        <w:t xml:space="preserve">. </w:t>
      </w:r>
    </w:p>
    <w:p w:rsidR="000F79C6" w:rsidRPr="00BB72EF" w:rsidRDefault="000F79C6" w:rsidP="00DC0A35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Необходимый объем из вышеперечисленной и дополнительной информации для представления в </w:t>
      </w:r>
      <w:r w:rsidR="00E2487F">
        <w:rPr>
          <w:sz w:val="28"/>
          <w:szCs w:val="28"/>
        </w:rPr>
        <w:t xml:space="preserve">Счетную палату </w:t>
      </w:r>
      <w:r w:rsidRPr="00BB72EF">
        <w:rPr>
          <w:sz w:val="28"/>
          <w:szCs w:val="28"/>
        </w:rPr>
        <w:t xml:space="preserve"> определяется, как правило, до начала проведения внешней проверки </w:t>
      </w:r>
      <w:r w:rsidR="00E2487F">
        <w:rPr>
          <w:sz w:val="28"/>
          <w:szCs w:val="28"/>
        </w:rPr>
        <w:t xml:space="preserve">местного </w:t>
      </w:r>
      <w:r w:rsidRPr="00BB72EF">
        <w:rPr>
          <w:sz w:val="28"/>
          <w:szCs w:val="28"/>
        </w:rPr>
        <w:t>бюджета</w:t>
      </w:r>
      <w:r w:rsidR="00E2487F">
        <w:rPr>
          <w:sz w:val="28"/>
          <w:szCs w:val="28"/>
        </w:rPr>
        <w:t>.</w:t>
      </w:r>
      <w:r w:rsidRPr="00BB72EF">
        <w:rPr>
          <w:sz w:val="28"/>
          <w:szCs w:val="28"/>
        </w:rPr>
        <w:t xml:space="preserve"> </w:t>
      </w:r>
    </w:p>
    <w:p w:rsidR="00F920DE" w:rsidRDefault="000F79C6" w:rsidP="00DC0A35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3.3. Методической основой внешней проверки </w:t>
      </w:r>
      <w:r w:rsidR="00450BF5">
        <w:rPr>
          <w:sz w:val="28"/>
          <w:szCs w:val="28"/>
        </w:rPr>
        <w:t xml:space="preserve">местного </w:t>
      </w:r>
      <w:r w:rsidRPr="00BB72EF">
        <w:rPr>
          <w:sz w:val="28"/>
          <w:szCs w:val="28"/>
        </w:rPr>
        <w:t xml:space="preserve">бюджета является сравнительный анализ показателей, составляющих информационную основу, между собой, соответствия решения об исполнении </w:t>
      </w:r>
      <w:r w:rsidR="00450BF5">
        <w:rPr>
          <w:sz w:val="28"/>
          <w:szCs w:val="28"/>
        </w:rPr>
        <w:t xml:space="preserve">местного </w:t>
      </w:r>
      <w:r w:rsidRPr="00BB72EF">
        <w:rPr>
          <w:sz w:val="28"/>
          <w:szCs w:val="28"/>
        </w:rPr>
        <w:t>бюджета решению о</w:t>
      </w:r>
      <w:r w:rsidR="00450BF5">
        <w:rPr>
          <w:sz w:val="28"/>
          <w:szCs w:val="28"/>
        </w:rPr>
        <w:t xml:space="preserve"> местном</w:t>
      </w:r>
      <w:r w:rsidRPr="00BB72EF">
        <w:rPr>
          <w:sz w:val="28"/>
          <w:szCs w:val="28"/>
        </w:rPr>
        <w:t xml:space="preserve"> бюджете на отчетный финансовый год, требованиям Бюджетного кодекса Российской Федерации, нормативным правовым актам Российской Федерации, Алтайского края и </w:t>
      </w:r>
      <w:r w:rsidR="00F920DE">
        <w:rPr>
          <w:sz w:val="28"/>
          <w:szCs w:val="28"/>
        </w:rPr>
        <w:t>муниципальным нормативным правовым актам.</w:t>
      </w:r>
    </w:p>
    <w:p w:rsidR="000F79C6" w:rsidRPr="00BB72EF" w:rsidRDefault="000F79C6" w:rsidP="00DC0A35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2EF">
        <w:rPr>
          <w:sz w:val="28"/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</w:t>
      </w:r>
      <w:r w:rsidR="00E2487F">
        <w:rPr>
          <w:sz w:val="28"/>
          <w:szCs w:val="28"/>
        </w:rPr>
        <w:t>местного</w:t>
      </w:r>
      <w:r w:rsidRPr="00BB72EF">
        <w:rPr>
          <w:sz w:val="28"/>
          <w:szCs w:val="28"/>
        </w:rPr>
        <w:t xml:space="preserve"> бюджета, с данными, содержащимися в аналитических, бухгалтерских, отчетных и иных документах проверяемых объектов. В целях определения эффективности использования средств </w:t>
      </w:r>
      <w:r w:rsidR="00E2487F">
        <w:rPr>
          <w:sz w:val="28"/>
          <w:szCs w:val="28"/>
        </w:rPr>
        <w:t>местного</w:t>
      </w:r>
      <w:r w:rsidRPr="00BB72EF">
        <w:rPr>
          <w:sz w:val="28"/>
          <w:szCs w:val="28"/>
        </w:rPr>
        <w:t xml:space="preserve"> бюджета, возможно сопоставление данных за ряд лет.</w:t>
      </w:r>
    </w:p>
    <w:p w:rsidR="000F79C6" w:rsidRDefault="000F79C6" w:rsidP="00DC0A35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5D4843">
        <w:rPr>
          <w:sz w:val="28"/>
          <w:szCs w:val="28"/>
        </w:rPr>
        <w:t xml:space="preserve">Конкретные методические подходы к осуществлению внешней проверки </w:t>
      </w:r>
      <w:r w:rsidR="005D4843">
        <w:rPr>
          <w:sz w:val="28"/>
          <w:szCs w:val="28"/>
        </w:rPr>
        <w:t>местного бюджета</w:t>
      </w:r>
      <w:r w:rsidRPr="005D4843">
        <w:rPr>
          <w:sz w:val="28"/>
          <w:szCs w:val="28"/>
        </w:rPr>
        <w:t xml:space="preserve"> определяются </w:t>
      </w:r>
      <w:r w:rsidR="005D4843">
        <w:rPr>
          <w:sz w:val="28"/>
          <w:szCs w:val="28"/>
        </w:rPr>
        <w:t>Счетной палатой</w:t>
      </w:r>
      <w:r w:rsidRPr="005D4843">
        <w:rPr>
          <w:sz w:val="28"/>
          <w:szCs w:val="28"/>
        </w:rPr>
        <w:t>.</w:t>
      </w:r>
    </w:p>
    <w:p w:rsidR="008B732D" w:rsidRDefault="008B732D" w:rsidP="00DC0A35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8B732D" w:rsidRPr="002435AC" w:rsidRDefault="00AC31B0" w:rsidP="001F4A82">
      <w:pPr>
        <w:pStyle w:val="1"/>
      </w:pPr>
      <w:bookmarkStart w:id="13" w:name="_Toc65510718"/>
      <w:r>
        <w:lastRenderedPageBreak/>
        <w:t xml:space="preserve">4. </w:t>
      </w:r>
      <w:r w:rsidR="00BA1484" w:rsidRPr="00BA1484">
        <w:t>Основные этапы внешней проверки</w:t>
      </w:r>
      <w:r w:rsidR="002435AC" w:rsidRPr="002435AC">
        <w:t xml:space="preserve"> </w:t>
      </w:r>
      <w:r w:rsidR="00E2487F" w:rsidRPr="00E2487F">
        <w:t xml:space="preserve">местного </w:t>
      </w:r>
      <w:r w:rsidR="002435AC" w:rsidRPr="002435AC">
        <w:t>бюджета</w:t>
      </w:r>
      <w:bookmarkEnd w:id="13"/>
      <w:r w:rsidR="002435AC" w:rsidRPr="002435AC">
        <w:t xml:space="preserve"> </w:t>
      </w:r>
    </w:p>
    <w:p w:rsidR="00BA1484" w:rsidRDefault="00BA1484" w:rsidP="00BA1484">
      <w:pPr>
        <w:pStyle w:val="a3"/>
        <w:tabs>
          <w:tab w:val="left" w:pos="426"/>
        </w:tabs>
        <w:spacing w:after="0"/>
        <w:ind w:left="720"/>
        <w:jc w:val="both"/>
        <w:rPr>
          <w:sz w:val="28"/>
          <w:szCs w:val="28"/>
        </w:rPr>
      </w:pPr>
    </w:p>
    <w:p w:rsidR="00BA42E2" w:rsidRPr="00BA42E2" w:rsidRDefault="00BA42E2" w:rsidP="00BA148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A42E2">
        <w:rPr>
          <w:rFonts w:eastAsiaTheme="minorHAnsi"/>
          <w:sz w:val="28"/>
          <w:szCs w:val="28"/>
          <w:lang w:eastAsia="en-US"/>
        </w:rPr>
        <w:t>Основными этапами внешней проверки являются:</w:t>
      </w:r>
    </w:p>
    <w:p w:rsidR="00BA42E2" w:rsidRPr="00BA42E2" w:rsidRDefault="00BA42E2" w:rsidP="00BA148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A42E2">
        <w:rPr>
          <w:rFonts w:eastAsiaTheme="minorHAnsi"/>
          <w:sz w:val="28"/>
          <w:szCs w:val="28"/>
          <w:lang w:eastAsia="en-US"/>
        </w:rPr>
        <w:t>а) подготовка к внешней проверке;</w:t>
      </w:r>
    </w:p>
    <w:p w:rsidR="00BA42E2" w:rsidRPr="00BA42E2" w:rsidRDefault="00BA42E2" w:rsidP="00BA148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A42E2">
        <w:rPr>
          <w:rFonts w:eastAsiaTheme="minorHAnsi"/>
          <w:sz w:val="28"/>
          <w:szCs w:val="28"/>
          <w:lang w:eastAsia="en-US"/>
        </w:rPr>
        <w:t>б) проведение внешней проверки;</w:t>
      </w:r>
    </w:p>
    <w:p w:rsidR="00BA42E2" w:rsidRPr="00BA42E2" w:rsidRDefault="00BA42E2" w:rsidP="00BA1484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BA42E2">
        <w:rPr>
          <w:rFonts w:eastAsiaTheme="minorHAnsi"/>
          <w:sz w:val="28"/>
          <w:szCs w:val="28"/>
          <w:lang w:eastAsia="en-US"/>
        </w:rPr>
        <w:t>в) оформление результатов внешней проверки.</w:t>
      </w:r>
    </w:p>
    <w:p w:rsidR="00537D6E" w:rsidRDefault="00537D6E" w:rsidP="000F79C6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0F79C6" w:rsidRPr="00AC31B0" w:rsidRDefault="00BA1484" w:rsidP="001F4A82">
      <w:pPr>
        <w:pStyle w:val="1"/>
      </w:pPr>
      <w:bookmarkStart w:id="14" w:name="_Toc65510719"/>
      <w:r w:rsidRPr="00AC31B0">
        <w:t>5</w:t>
      </w:r>
      <w:r w:rsidR="000F79C6" w:rsidRPr="00AC31B0">
        <w:t xml:space="preserve">. Подготовка к проведению внешней проверки </w:t>
      </w:r>
      <w:r w:rsidR="00E2487F" w:rsidRPr="00AC31B0">
        <w:t xml:space="preserve">местного </w:t>
      </w:r>
      <w:r w:rsidR="000F79C6" w:rsidRPr="00AC31B0">
        <w:t>бюджета</w:t>
      </w:r>
      <w:bookmarkEnd w:id="14"/>
      <w:r w:rsidR="000F79C6" w:rsidRPr="00AC31B0">
        <w:t xml:space="preserve"> </w:t>
      </w:r>
    </w:p>
    <w:p w:rsidR="000F79C6" w:rsidRPr="002435AC" w:rsidRDefault="000F79C6" w:rsidP="000F79C6">
      <w:pPr>
        <w:rPr>
          <w:sz w:val="28"/>
          <w:szCs w:val="28"/>
        </w:rPr>
      </w:pPr>
    </w:p>
    <w:p w:rsidR="00DC0A35" w:rsidRDefault="002435AC" w:rsidP="006E6EC8">
      <w:pPr>
        <w:suppressAutoHyphens/>
        <w:ind w:firstLine="708"/>
        <w:jc w:val="both"/>
        <w:rPr>
          <w:sz w:val="28"/>
          <w:szCs w:val="28"/>
        </w:rPr>
      </w:pPr>
      <w:r w:rsidRPr="002435AC">
        <w:rPr>
          <w:sz w:val="28"/>
          <w:szCs w:val="28"/>
        </w:rPr>
        <w:t>5</w:t>
      </w:r>
      <w:r w:rsidR="000F79C6" w:rsidRPr="002435AC">
        <w:rPr>
          <w:sz w:val="28"/>
          <w:szCs w:val="28"/>
        </w:rPr>
        <w:t xml:space="preserve">.1. </w:t>
      </w:r>
      <w:r w:rsidR="0076693B">
        <w:rPr>
          <w:sz w:val="28"/>
          <w:szCs w:val="28"/>
        </w:rPr>
        <w:t xml:space="preserve">Внешняя проверка местного бюджета проводится в соответствии с планом работы Счетной палаты, утвержденным на год.  </w:t>
      </w:r>
      <w:r w:rsidR="00DC0A35" w:rsidRPr="002435AC">
        <w:rPr>
          <w:sz w:val="28"/>
          <w:szCs w:val="28"/>
        </w:rPr>
        <w:t xml:space="preserve">Сроки проведения внешней проверки устанавливаются </w:t>
      </w:r>
      <w:r w:rsidR="004822C9">
        <w:rPr>
          <w:sz w:val="28"/>
          <w:szCs w:val="28"/>
        </w:rPr>
        <w:t>распоряжением</w:t>
      </w:r>
      <w:r w:rsidR="0076693B">
        <w:rPr>
          <w:sz w:val="28"/>
          <w:szCs w:val="28"/>
        </w:rPr>
        <w:t xml:space="preserve"> председателя</w:t>
      </w:r>
      <w:r w:rsidR="004822C9">
        <w:rPr>
          <w:sz w:val="28"/>
          <w:szCs w:val="28"/>
        </w:rPr>
        <w:t xml:space="preserve"> Счетной палаты</w:t>
      </w:r>
      <w:r w:rsidR="00DC0A35" w:rsidRPr="002435AC">
        <w:rPr>
          <w:sz w:val="28"/>
          <w:szCs w:val="28"/>
        </w:rPr>
        <w:t xml:space="preserve"> с учетом положений Бюджетного кодекса Российской Федерации, </w:t>
      </w:r>
      <w:r w:rsidR="004822C9">
        <w:rPr>
          <w:sz w:val="28"/>
          <w:szCs w:val="28"/>
        </w:rPr>
        <w:t>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бюджета, утвержденного решением Совета депутатов ЗАТО Сибирский от 04.10.2013 № 37/230</w:t>
      </w:r>
      <w:r w:rsidR="00DC0A35" w:rsidRPr="002435AC">
        <w:rPr>
          <w:sz w:val="28"/>
          <w:szCs w:val="28"/>
        </w:rPr>
        <w:t>.</w:t>
      </w:r>
    </w:p>
    <w:p w:rsidR="000F79C6" w:rsidRPr="002435AC" w:rsidRDefault="002435AC" w:rsidP="000F79C6">
      <w:pPr>
        <w:widowControl w:val="0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5AC">
        <w:rPr>
          <w:sz w:val="28"/>
          <w:szCs w:val="28"/>
        </w:rPr>
        <w:t>5</w:t>
      </w:r>
      <w:r w:rsidR="000F79C6" w:rsidRPr="002435AC">
        <w:rPr>
          <w:sz w:val="28"/>
          <w:szCs w:val="28"/>
        </w:rPr>
        <w:t>.2.</w:t>
      </w:r>
      <w:r w:rsidR="000F79C6" w:rsidRPr="002435AC">
        <w:rPr>
          <w:sz w:val="28"/>
          <w:szCs w:val="28"/>
        </w:rPr>
        <w:tab/>
        <w:t>Перед проведением внешней проверки</w:t>
      </w:r>
      <w:r w:rsidR="004822C9">
        <w:rPr>
          <w:sz w:val="28"/>
          <w:szCs w:val="28"/>
        </w:rPr>
        <w:t xml:space="preserve"> местного</w:t>
      </w:r>
      <w:r w:rsidR="000F79C6" w:rsidRPr="002435AC">
        <w:rPr>
          <w:sz w:val="28"/>
          <w:szCs w:val="28"/>
        </w:rPr>
        <w:t xml:space="preserve"> бюджета проводится: </w:t>
      </w:r>
    </w:p>
    <w:p w:rsidR="000F79C6" w:rsidRPr="002435AC" w:rsidRDefault="000F79C6" w:rsidP="000F79C6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5AC">
        <w:rPr>
          <w:sz w:val="28"/>
          <w:szCs w:val="28"/>
        </w:rPr>
        <w:t xml:space="preserve">сбор и изучение нормативной правовой базы, касающейся исполнения </w:t>
      </w:r>
      <w:r w:rsidR="004822C9">
        <w:rPr>
          <w:sz w:val="28"/>
          <w:szCs w:val="28"/>
        </w:rPr>
        <w:t xml:space="preserve">местного </w:t>
      </w:r>
      <w:r w:rsidRPr="002435AC">
        <w:rPr>
          <w:sz w:val="28"/>
          <w:szCs w:val="28"/>
        </w:rPr>
        <w:t xml:space="preserve">бюджета, составления отчетности; </w:t>
      </w:r>
    </w:p>
    <w:p w:rsidR="000F79C6" w:rsidRPr="002435AC" w:rsidRDefault="000F79C6" w:rsidP="000F79C6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5AC">
        <w:rPr>
          <w:sz w:val="28"/>
          <w:szCs w:val="28"/>
        </w:rPr>
        <w:t>подготовка запросов, в том числе в виде унифицированных форм отчетности и таблиц</w:t>
      </w:r>
      <w:r w:rsidR="00BA42E2" w:rsidRPr="002435AC">
        <w:rPr>
          <w:sz w:val="28"/>
          <w:szCs w:val="28"/>
        </w:rPr>
        <w:t xml:space="preserve"> (по необходимости)</w:t>
      </w:r>
      <w:r w:rsidRPr="002435AC">
        <w:rPr>
          <w:sz w:val="28"/>
          <w:szCs w:val="28"/>
        </w:rPr>
        <w:t xml:space="preserve">; </w:t>
      </w:r>
    </w:p>
    <w:p w:rsidR="000F79C6" w:rsidRDefault="000F79C6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5AC">
        <w:rPr>
          <w:sz w:val="28"/>
          <w:szCs w:val="28"/>
        </w:rPr>
        <w:t>изучение полученной информации и сведений по запросам.</w:t>
      </w:r>
    </w:p>
    <w:p w:rsidR="00AC10E1" w:rsidRDefault="00AC10E1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Для проведения внешней проверки Счетная палата направляет письма-запросы:</w:t>
      </w:r>
    </w:p>
    <w:p w:rsidR="00F0416C" w:rsidRDefault="00AC10E1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органы местного самоуправления о представлении бюджетной отчетности главных администраторов бюджетных средств и годового отчета об исполнении местного бюджета, документов подтверждающих исполнение местного бюджета, и информации о показателях, характеризующих исполнение местного бюджета, предусмотренных </w:t>
      </w:r>
      <w:r w:rsidR="00F0416C">
        <w:rPr>
          <w:sz w:val="28"/>
          <w:szCs w:val="28"/>
        </w:rPr>
        <w:t>пунктом 3.2. раздела 3. «Правовая, информационная и методическая основы внешней проверки местного бюджета» настоящего Стандарта;</w:t>
      </w:r>
    </w:p>
    <w:p w:rsidR="00AC10E1" w:rsidRDefault="00F0416C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комитет по финансам администрации городского округа ЗАТО Сибирский Алтайского края о предоставлении отчета об исполнении местного бюджета, иной отчетности и информации, характеризующей исполнение местного бюджета, предусмотренной подпунктом д) пункта 3.2. раздела 3. «Правовая, информационная и методическая основы внешней проверки местного бюджета» настоящего Стандарта (по  необходимости);</w:t>
      </w:r>
    </w:p>
    <w:p w:rsidR="00F0416C" w:rsidRDefault="00C8562A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письмах-запросах указываются:</w:t>
      </w:r>
    </w:p>
    <w:p w:rsidR="00C8562A" w:rsidRDefault="00C8562A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о проведении </w:t>
      </w:r>
      <w:r w:rsidR="00CF15E4">
        <w:rPr>
          <w:sz w:val="28"/>
          <w:szCs w:val="28"/>
        </w:rPr>
        <w:t>С</w:t>
      </w:r>
      <w:r>
        <w:rPr>
          <w:sz w:val="28"/>
          <w:szCs w:val="28"/>
        </w:rPr>
        <w:t xml:space="preserve">четной палатой внешней проверки местного бюджета, согласно плану работы </w:t>
      </w:r>
      <w:r w:rsidR="00CF15E4">
        <w:rPr>
          <w:sz w:val="28"/>
          <w:szCs w:val="28"/>
        </w:rPr>
        <w:t>С</w:t>
      </w:r>
      <w:r>
        <w:rPr>
          <w:sz w:val="28"/>
          <w:szCs w:val="28"/>
        </w:rPr>
        <w:t>четной палаты;</w:t>
      </w:r>
    </w:p>
    <w:p w:rsidR="00C8562A" w:rsidRDefault="00C8562A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материалов, которые необходимо представить;</w:t>
      </w:r>
    </w:p>
    <w:p w:rsidR="00C8562A" w:rsidRDefault="0076693B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562A">
        <w:rPr>
          <w:sz w:val="28"/>
          <w:szCs w:val="28"/>
        </w:rPr>
        <w:t xml:space="preserve">) срок, до которого необходимо представить в Счетную палату </w:t>
      </w:r>
      <w:r w:rsidR="00C8562A">
        <w:rPr>
          <w:sz w:val="28"/>
          <w:szCs w:val="28"/>
        </w:rPr>
        <w:lastRenderedPageBreak/>
        <w:t>документы и информацию;</w:t>
      </w:r>
    </w:p>
    <w:p w:rsidR="00C8562A" w:rsidRDefault="0076693B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562A">
        <w:rPr>
          <w:sz w:val="28"/>
          <w:szCs w:val="28"/>
        </w:rPr>
        <w:t>) положение о форме представления материалов (на бумажном носителе, в электронном виде);</w:t>
      </w:r>
    </w:p>
    <w:p w:rsidR="00C8562A" w:rsidRDefault="0076693B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562A">
        <w:rPr>
          <w:sz w:val="28"/>
          <w:szCs w:val="28"/>
        </w:rPr>
        <w:t>) адрес, по которому необходимо представить документы и информацию (почтовый адрес, адрес электронной почты);</w:t>
      </w:r>
    </w:p>
    <w:p w:rsidR="00C8562A" w:rsidRDefault="00C8562A" w:rsidP="006F74DF">
      <w:pPr>
        <w:widowControl w:val="0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иная  информация.</w:t>
      </w:r>
    </w:p>
    <w:p w:rsidR="000F79C6" w:rsidRPr="00BB72EF" w:rsidRDefault="000F79C6" w:rsidP="000F79C6">
      <w:pPr>
        <w:widowControl w:val="0"/>
        <w:jc w:val="both"/>
        <w:rPr>
          <w:sz w:val="28"/>
          <w:szCs w:val="28"/>
        </w:rPr>
      </w:pPr>
    </w:p>
    <w:p w:rsidR="004822C9" w:rsidRDefault="002435AC" w:rsidP="001F4A82">
      <w:pPr>
        <w:pStyle w:val="1"/>
      </w:pPr>
      <w:bookmarkStart w:id="15" w:name="_Toc65510720"/>
      <w:r w:rsidRPr="00C23D0F">
        <w:t>6</w:t>
      </w:r>
      <w:r w:rsidR="000F79C6" w:rsidRPr="00C23D0F">
        <w:t xml:space="preserve">. Проведение внешней проверки </w:t>
      </w:r>
      <w:r w:rsidR="004822C9">
        <w:t xml:space="preserve">местного </w:t>
      </w:r>
      <w:r w:rsidR="000F79C6" w:rsidRPr="00C23D0F">
        <w:t>бюджета</w:t>
      </w:r>
      <w:bookmarkEnd w:id="15"/>
      <w:r w:rsidR="000F79C6" w:rsidRPr="00C23D0F">
        <w:t xml:space="preserve"> </w:t>
      </w:r>
    </w:p>
    <w:p w:rsidR="00F920DE" w:rsidRDefault="00F920DE" w:rsidP="00F920DE">
      <w:pPr>
        <w:widowControl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79C6" w:rsidRDefault="006115CF" w:rsidP="00AC31B0">
      <w:pPr>
        <w:pStyle w:val="2"/>
        <w:rPr>
          <w:rFonts w:eastAsiaTheme="minorHAnsi"/>
          <w:b w:val="0"/>
          <w:lang w:eastAsia="en-US"/>
        </w:rPr>
      </w:pPr>
      <w:bookmarkStart w:id="16" w:name="_Toc65510721"/>
      <w:r w:rsidRPr="00C23D0F">
        <w:rPr>
          <w:rFonts w:eastAsiaTheme="minorHAnsi"/>
          <w:lang w:eastAsia="en-US"/>
        </w:rPr>
        <w:t>6.1. Формы и методы проведения внешней проверки</w:t>
      </w:r>
      <w:bookmarkEnd w:id="16"/>
    </w:p>
    <w:p w:rsidR="00F920DE" w:rsidRPr="00C23D0F" w:rsidRDefault="00F920DE" w:rsidP="00F920DE">
      <w:pPr>
        <w:widowControl w:val="0"/>
        <w:jc w:val="center"/>
        <w:rPr>
          <w:snapToGrid w:val="0"/>
          <w:sz w:val="28"/>
          <w:szCs w:val="28"/>
        </w:rPr>
      </w:pPr>
    </w:p>
    <w:p w:rsidR="000F79C6" w:rsidRPr="00C23D0F" w:rsidRDefault="006115CF" w:rsidP="000F79C6">
      <w:pPr>
        <w:pStyle w:val="24"/>
        <w:widowControl w:val="0"/>
        <w:tabs>
          <w:tab w:val="left" w:pos="12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23D0F">
        <w:rPr>
          <w:snapToGrid w:val="0"/>
          <w:sz w:val="28"/>
          <w:szCs w:val="28"/>
        </w:rPr>
        <w:t>6</w:t>
      </w:r>
      <w:r w:rsidR="000F79C6" w:rsidRPr="00C23D0F">
        <w:rPr>
          <w:snapToGrid w:val="0"/>
          <w:sz w:val="28"/>
          <w:szCs w:val="28"/>
        </w:rPr>
        <w:t>.1.</w:t>
      </w:r>
      <w:r w:rsidRPr="00C23D0F">
        <w:rPr>
          <w:snapToGrid w:val="0"/>
          <w:sz w:val="28"/>
          <w:szCs w:val="28"/>
        </w:rPr>
        <w:t>1.</w:t>
      </w:r>
      <w:r w:rsidR="000F79C6" w:rsidRPr="00C23D0F">
        <w:rPr>
          <w:sz w:val="28"/>
          <w:szCs w:val="28"/>
        </w:rPr>
        <w:t xml:space="preserve"> Внешняя проверка </w:t>
      </w:r>
      <w:r w:rsidR="004822C9">
        <w:rPr>
          <w:sz w:val="28"/>
          <w:szCs w:val="28"/>
        </w:rPr>
        <w:t xml:space="preserve">местного </w:t>
      </w:r>
      <w:r w:rsidR="000F79C6" w:rsidRPr="00C23D0F">
        <w:rPr>
          <w:sz w:val="28"/>
          <w:szCs w:val="28"/>
        </w:rPr>
        <w:t xml:space="preserve">бюджета </w:t>
      </w:r>
      <w:r w:rsidR="000F79C6" w:rsidRPr="00C23D0F">
        <w:rPr>
          <w:sz w:val="28"/>
          <w:szCs w:val="28"/>
          <w:lang w:bidi="ru-RU"/>
        </w:rPr>
        <w:t>осуществляется</w:t>
      </w:r>
      <w:r w:rsidR="000F79C6" w:rsidRPr="00C23D0F">
        <w:rPr>
          <w:sz w:val="28"/>
          <w:szCs w:val="28"/>
        </w:rPr>
        <w:t xml:space="preserve"> камеральным способом, по необходимости производится выезд на объект проверки.</w:t>
      </w:r>
    </w:p>
    <w:p w:rsidR="00E652C8" w:rsidRPr="00C23D0F" w:rsidRDefault="00BA42E2" w:rsidP="006F74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D0F">
        <w:rPr>
          <w:rFonts w:eastAsiaTheme="minorHAnsi"/>
          <w:sz w:val="28"/>
          <w:szCs w:val="28"/>
          <w:lang w:eastAsia="en-US"/>
        </w:rPr>
        <w:t>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проверки.</w:t>
      </w:r>
    </w:p>
    <w:p w:rsidR="000F79C6" w:rsidRPr="00C23D0F" w:rsidRDefault="000F79C6" w:rsidP="006F74DF">
      <w:pPr>
        <w:pStyle w:val="22"/>
        <w:shd w:val="clear" w:color="auto" w:fill="auto"/>
        <w:spacing w:after="0" w:line="240" w:lineRule="auto"/>
        <w:ind w:firstLine="743"/>
        <w:jc w:val="both"/>
        <w:rPr>
          <w:lang w:eastAsia="ru-RU" w:bidi="ru-RU"/>
        </w:rPr>
      </w:pPr>
      <w:r w:rsidRPr="00C23D0F">
        <w:rPr>
          <w:rStyle w:val="23"/>
          <w:b w:val="0"/>
          <w:color w:val="auto"/>
        </w:rPr>
        <w:t xml:space="preserve">Метод </w:t>
      </w:r>
      <w:r w:rsidRPr="00C23D0F">
        <w:rPr>
          <w:lang w:eastAsia="ru-RU" w:bidi="ru-RU"/>
        </w:rPr>
        <w:t xml:space="preserve">проведения внешней проверки </w:t>
      </w:r>
      <w:r w:rsidR="004822C9">
        <w:rPr>
          <w:lang w:eastAsia="ru-RU" w:bidi="ru-RU"/>
        </w:rPr>
        <w:t xml:space="preserve">местного </w:t>
      </w:r>
      <w:r w:rsidRPr="00C23D0F">
        <w:t>бюджета</w:t>
      </w:r>
      <w:r w:rsidRPr="00C23D0F">
        <w:rPr>
          <w:lang w:eastAsia="ru-RU" w:bidi="ru-RU"/>
        </w:rPr>
        <w:t xml:space="preserve"> </w:t>
      </w:r>
      <w:r w:rsidR="00E10E06">
        <w:rPr>
          <w:b/>
          <w:lang w:eastAsia="ru-RU" w:bidi="ru-RU"/>
        </w:rPr>
        <w:t>–</w:t>
      </w:r>
      <w:r w:rsidRPr="00C23D0F">
        <w:rPr>
          <w:lang w:eastAsia="ru-RU" w:bidi="ru-RU"/>
        </w:rPr>
        <w:t xml:space="preserve"> </w:t>
      </w:r>
      <w:r w:rsidRPr="00C23D0F">
        <w:rPr>
          <w:rStyle w:val="23"/>
          <w:b w:val="0"/>
          <w:color w:val="auto"/>
        </w:rPr>
        <w:t>выборочная проверка</w:t>
      </w:r>
      <w:r w:rsidRPr="00C23D0F">
        <w:rPr>
          <w:rStyle w:val="23"/>
          <w:color w:val="auto"/>
        </w:rPr>
        <w:t xml:space="preserve"> </w:t>
      </w:r>
      <w:r w:rsidRPr="00C23D0F">
        <w:rPr>
          <w:lang w:eastAsia="ru-RU" w:bidi="ru-RU"/>
        </w:rPr>
        <w:t>(отбор отдельных элементов).</w:t>
      </w:r>
      <w:bookmarkStart w:id="17" w:name="bookmark13"/>
    </w:p>
    <w:p w:rsidR="000F79C6" w:rsidRPr="00C23D0F" w:rsidRDefault="006115CF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1EBD">
        <w:rPr>
          <w:sz w:val="28"/>
          <w:szCs w:val="28"/>
        </w:rPr>
        <w:t>6</w:t>
      </w:r>
      <w:r w:rsidRPr="00C23D0F">
        <w:rPr>
          <w:sz w:val="28"/>
          <w:szCs w:val="28"/>
        </w:rPr>
        <w:t>.1</w:t>
      </w:r>
      <w:r w:rsidR="000F79C6" w:rsidRPr="00C23D0F">
        <w:rPr>
          <w:sz w:val="28"/>
          <w:szCs w:val="28"/>
        </w:rPr>
        <w:t>.2.</w:t>
      </w:r>
      <w:r w:rsidR="000F79C6" w:rsidRPr="00C23D0F">
        <w:rPr>
          <w:rStyle w:val="ab"/>
          <w:bCs/>
          <w:i w:val="0"/>
          <w:sz w:val="28"/>
          <w:szCs w:val="28"/>
        </w:rPr>
        <w:t xml:space="preserve"> </w:t>
      </w:r>
      <w:r w:rsidR="000F79C6" w:rsidRPr="00C23D0F">
        <w:rPr>
          <w:sz w:val="28"/>
          <w:szCs w:val="28"/>
        </w:rPr>
        <w:t>Основными приемами финансового анализа по данным бюджетной отчетности являются:</w:t>
      </w:r>
    </w:p>
    <w:p w:rsidR="000F79C6" w:rsidRPr="00C23D0F" w:rsidRDefault="000F79C6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- чтение отчетности;</w:t>
      </w:r>
    </w:p>
    <w:p w:rsidR="000F79C6" w:rsidRPr="00C23D0F" w:rsidRDefault="000F79C6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- горизонтальный анализ;</w:t>
      </w:r>
    </w:p>
    <w:p w:rsidR="000F79C6" w:rsidRPr="00C23D0F" w:rsidRDefault="000F79C6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- вертикальный анализ.</w:t>
      </w:r>
    </w:p>
    <w:p w:rsidR="000F79C6" w:rsidRPr="00C23D0F" w:rsidRDefault="000F79C6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rStyle w:val="ab"/>
          <w:i w:val="0"/>
          <w:sz w:val="28"/>
          <w:szCs w:val="28"/>
        </w:rPr>
        <w:t>Чтение отчетности</w:t>
      </w:r>
      <w:r w:rsidRPr="00C23D0F">
        <w:rPr>
          <w:sz w:val="28"/>
          <w:szCs w:val="28"/>
        </w:rPr>
        <w:t xml:space="preserve"> представляет собой информационное ознакомление с финансовым положением субъекта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активов. В процессе чтения отчетности важно рассматривать показатели разных форм отчетности в их взаимосвязи.</w:t>
      </w:r>
    </w:p>
    <w:p w:rsidR="000F79C6" w:rsidRPr="00C23D0F" w:rsidRDefault="000F79C6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0F79C6" w:rsidRPr="00C23D0F" w:rsidRDefault="000F79C6" w:rsidP="006F74DF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В ходе </w:t>
      </w:r>
      <w:r w:rsidRPr="00C23D0F">
        <w:rPr>
          <w:rStyle w:val="ab"/>
          <w:i w:val="0"/>
          <w:sz w:val="28"/>
          <w:szCs w:val="28"/>
        </w:rPr>
        <w:t>горизонтального анализа</w:t>
      </w:r>
      <w:r w:rsidRPr="00C23D0F">
        <w:rPr>
          <w:sz w:val="28"/>
          <w:szCs w:val="28"/>
        </w:rPr>
        <w:t xml:space="preserve"> 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0F79C6" w:rsidRPr="00C23D0F" w:rsidRDefault="000F79C6" w:rsidP="00F920DE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Цель </w:t>
      </w:r>
      <w:r w:rsidRPr="00C23D0F">
        <w:rPr>
          <w:rStyle w:val="ab"/>
          <w:i w:val="0"/>
          <w:sz w:val="28"/>
          <w:szCs w:val="28"/>
        </w:rPr>
        <w:t>вертикального анализа</w:t>
      </w:r>
      <w:r w:rsidRPr="00C23D0F">
        <w:rPr>
          <w:sz w:val="28"/>
          <w:szCs w:val="28"/>
        </w:rPr>
        <w:t xml:space="preserve"> - вычисление удельного веса отдельных статей в итоге отчета, выяснение структуры. Вертикальный анализ </w:t>
      </w:r>
      <w:r w:rsidRPr="00C23D0F">
        <w:rPr>
          <w:sz w:val="28"/>
          <w:szCs w:val="28"/>
        </w:rPr>
        <w:lastRenderedPageBreak/>
        <w:t>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0F79C6" w:rsidRDefault="006115CF" w:rsidP="00F920DE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716B">
        <w:rPr>
          <w:sz w:val="28"/>
          <w:szCs w:val="28"/>
          <w:lang w:bidi="ru-RU"/>
        </w:rPr>
        <w:t>6.1</w:t>
      </w:r>
      <w:r w:rsidR="000F79C6" w:rsidRPr="0097716B">
        <w:rPr>
          <w:sz w:val="28"/>
          <w:szCs w:val="28"/>
          <w:lang w:bidi="ru-RU"/>
        </w:rPr>
        <w:t xml:space="preserve">.3. </w:t>
      </w:r>
      <w:bookmarkEnd w:id="17"/>
      <w:r w:rsidR="000F79C6" w:rsidRPr="0097716B">
        <w:rPr>
          <w:sz w:val="28"/>
          <w:szCs w:val="28"/>
        </w:rPr>
        <w:t xml:space="preserve">Приемы проведения анализа бюджетной отчетности конкретного </w:t>
      </w:r>
      <w:r w:rsidR="0097716B">
        <w:rPr>
          <w:sz w:val="28"/>
          <w:szCs w:val="28"/>
        </w:rPr>
        <w:t>главног</w:t>
      </w:r>
      <w:r w:rsidR="000F79C6" w:rsidRPr="0097716B">
        <w:rPr>
          <w:sz w:val="28"/>
          <w:szCs w:val="28"/>
        </w:rPr>
        <w:t>о</w:t>
      </w:r>
      <w:r w:rsidR="0097716B">
        <w:rPr>
          <w:sz w:val="28"/>
          <w:szCs w:val="28"/>
        </w:rPr>
        <w:t xml:space="preserve"> администратора бюджетных средств о</w:t>
      </w:r>
      <w:r w:rsidR="000F79C6" w:rsidRPr="0097716B">
        <w:rPr>
          <w:sz w:val="28"/>
          <w:szCs w:val="28"/>
        </w:rPr>
        <w:t xml:space="preserve">пределяются </w:t>
      </w:r>
      <w:r w:rsidR="0097716B">
        <w:rPr>
          <w:sz w:val="28"/>
          <w:szCs w:val="28"/>
        </w:rPr>
        <w:t>Счетной палатой.</w:t>
      </w:r>
    </w:p>
    <w:p w:rsidR="00F920DE" w:rsidRPr="00C23D0F" w:rsidRDefault="00F920DE" w:rsidP="00F920DE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115CF" w:rsidRDefault="006115CF" w:rsidP="00AC31B0">
      <w:pPr>
        <w:pStyle w:val="2"/>
        <w:rPr>
          <w:rFonts w:eastAsiaTheme="minorHAnsi"/>
          <w:lang w:eastAsia="en-US"/>
        </w:rPr>
      </w:pPr>
      <w:bookmarkStart w:id="18" w:name="_Toc65510722"/>
      <w:r w:rsidRPr="00C23D0F">
        <w:rPr>
          <w:rFonts w:eastAsiaTheme="minorHAnsi"/>
          <w:lang w:eastAsia="en-US"/>
        </w:rPr>
        <w:t>6.2. Порядок проведения внешней проверки бюджетной отчетности главных администраторов бюджетных средств</w:t>
      </w:r>
      <w:bookmarkEnd w:id="18"/>
    </w:p>
    <w:p w:rsidR="00F920DE" w:rsidRPr="00C23D0F" w:rsidRDefault="00F920DE" w:rsidP="00F920D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79C6" w:rsidRPr="00C23D0F" w:rsidRDefault="006115CF" w:rsidP="00F920DE">
      <w:pPr>
        <w:pStyle w:val="22"/>
        <w:shd w:val="clear" w:color="auto" w:fill="auto"/>
        <w:spacing w:after="0" w:line="240" w:lineRule="auto"/>
        <w:ind w:firstLine="743"/>
        <w:jc w:val="both"/>
      </w:pPr>
      <w:r w:rsidRPr="00C23D0F">
        <w:rPr>
          <w:lang w:eastAsia="ru-RU" w:bidi="ru-RU"/>
        </w:rPr>
        <w:t>6.2.</w:t>
      </w:r>
      <w:r w:rsidR="000F79C6" w:rsidRPr="00C23D0F">
        <w:rPr>
          <w:lang w:eastAsia="ru-RU" w:bidi="ru-RU"/>
        </w:rPr>
        <w:t xml:space="preserve">1. В ходе внешней проверки годовой бюджетной отчетности </w:t>
      </w:r>
      <w:r w:rsidR="00360A9D">
        <w:rPr>
          <w:lang w:eastAsia="ru-RU" w:bidi="ru-RU"/>
        </w:rPr>
        <w:t>главных администраторов бюджетных средств</w:t>
      </w:r>
      <w:r w:rsidR="000F79C6" w:rsidRPr="00C23D0F">
        <w:rPr>
          <w:lang w:eastAsia="ru-RU" w:bidi="ru-RU"/>
        </w:rPr>
        <w:t xml:space="preserve"> осуществляются действия по проверке следующих аспектов:</w:t>
      </w:r>
    </w:p>
    <w:p w:rsidR="000F79C6" w:rsidRPr="00C23D0F" w:rsidRDefault="000F79C6" w:rsidP="000F79C6">
      <w:pPr>
        <w:pStyle w:val="22"/>
        <w:shd w:val="clear" w:color="auto" w:fill="auto"/>
        <w:tabs>
          <w:tab w:val="left" w:pos="1416"/>
        </w:tabs>
        <w:spacing w:after="0" w:line="240" w:lineRule="auto"/>
        <w:ind w:firstLine="740"/>
        <w:jc w:val="both"/>
      </w:pPr>
      <w:r w:rsidRPr="00C23D0F">
        <w:rPr>
          <w:lang w:eastAsia="ru-RU" w:bidi="ru-RU"/>
        </w:rPr>
        <w:t>а)</w:t>
      </w:r>
      <w:r w:rsidRPr="00C23D0F">
        <w:rPr>
          <w:lang w:eastAsia="ru-RU" w:bidi="ru-RU"/>
        </w:rPr>
        <w:tab/>
      </w:r>
      <w:r w:rsidRPr="00C23D0F">
        <w:rPr>
          <w:rStyle w:val="23"/>
          <w:b w:val="0"/>
          <w:color w:val="auto"/>
        </w:rPr>
        <w:t xml:space="preserve">полнота </w:t>
      </w:r>
      <w:r w:rsidRPr="00C23D0F">
        <w:rPr>
          <w:lang w:eastAsia="ru-RU" w:bidi="ru-RU"/>
        </w:rPr>
        <w:t xml:space="preserve">отчетности </w:t>
      </w:r>
      <w:r w:rsidR="00360A9D">
        <w:rPr>
          <w:lang w:eastAsia="ru-RU" w:bidi="ru-RU"/>
        </w:rPr>
        <w:t>главных администраторов бюджетных средств</w:t>
      </w:r>
      <w:r w:rsidRPr="00C23D0F">
        <w:rPr>
          <w:lang w:eastAsia="ru-RU" w:bidi="ru-RU"/>
        </w:rPr>
        <w:t xml:space="preserve">, </w:t>
      </w:r>
      <w:r w:rsidRPr="00C23D0F">
        <w:rPr>
          <w:rStyle w:val="23"/>
          <w:b w:val="0"/>
          <w:color w:val="auto"/>
        </w:rPr>
        <w:t xml:space="preserve">соответствие </w:t>
      </w:r>
      <w:r w:rsidRPr="00C23D0F">
        <w:rPr>
          <w:lang w:eastAsia="ru-RU" w:bidi="ru-RU"/>
        </w:rPr>
        <w:t>бюджетной отчетности требованиям нормативных правовых актов по составу, содержанию, прозрачности и информативности показателей. При проверке устанавливаются факты:</w:t>
      </w:r>
    </w:p>
    <w:p w:rsidR="000F79C6" w:rsidRPr="00C23D0F" w:rsidRDefault="000F79C6" w:rsidP="000F79C6">
      <w:pPr>
        <w:pStyle w:val="22"/>
        <w:shd w:val="clear" w:color="auto" w:fill="auto"/>
        <w:tabs>
          <w:tab w:val="left" w:pos="1154"/>
        </w:tabs>
        <w:spacing w:after="0" w:line="240" w:lineRule="auto"/>
        <w:ind w:firstLine="740"/>
        <w:jc w:val="both"/>
      </w:pPr>
      <w:r w:rsidRPr="00C23D0F">
        <w:rPr>
          <w:lang w:eastAsia="ru-RU" w:bidi="ru-RU"/>
        </w:rPr>
        <w:t>-</w:t>
      </w:r>
      <w:r w:rsidR="00083A13">
        <w:rPr>
          <w:lang w:eastAsia="ru-RU" w:bidi="ru-RU"/>
        </w:rPr>
        <w:t xml:space="preserve"> </w:t>
      </w:r>
      <w:r w:rsidRPr="00C23D0F">
        <w:rPr>
          <w:lang w:eastAsia="ru-RU" w:bidi="ru-RU"/>
        </w:rPr>
        <w:t xml:space="preserve">наличия всех форм бюджетной отчетности, предоставленных в </w:t>
      </w:r>
      <w:r w:rsidR="00360A9D">
        <w:rPr>
          <w:lang w:eastAsia="ru-RU" w:bidi="ru-RU"/>
        </w:rPr>
        <w:t>Счетную палату</w:t>
      </w:r>
      <w:r w:rsidRPr="00C23D0F">
        <w:rPr>
          <w:lang w:eastAsia="ru-RU" w:bidi="ru-RU"/>
        </w:rPr>
        <w:t xml:space="preserve">, </w:t>
      </w:r>
      <w:r w:rsidRPr="00C23D0F">
        <w:t xml:space="preserve">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</w:t>
      </w:r>
      <w:r w:rsidR="005F6C7A">
        <w:rPr>
          <w:lang w:eastAsia="ru-RU" w:bidi="ru-RU"/>
        </w:rPr>
        <w:t>Министерства финансов Российской Федерации</w:t>
      </w:r>
      <w:r w:rsidRPr="00C23D0F">
        <w:t xml:space="preserve">, </w:t>
      </w:r>
      <w:r w:rsidRPr="00C23D0F">
        <w:rPr>
          <w:lang w:eastAsia="ru-RU" w:bidi="ru-RU"/>
        </w:rPr>
        <w:t>действующей на отчетный финансовый год;</w:t>
      </w:r>
    </w:p>
    <w:p w:rsidR="000F79C6" w:rsidRPr="00C23D0F" w:rsidRDefault="000F79C6" w:rsidP="000F79C6">
      <w:pPr>
        <w:pStyle w:val="22"/>
        <w:shd w:val="clear" w:color="auto" w:fill="auto"/>
        <w:tabs>
          <w:tab w:val="left" w:pos="1154"/>
        </w:tabs>
        <w:spacing w:after="0" w:line="240" w:lineRule="auto"/>
        <w:ind w:firstLine="740"/>
        <w:jc w:val="both"/>
      </w:pPr>
      <w:r w:rsidRPr="00C23D0F">
        <w:rPr>
          <w:lang w:eastAsia="ru-RU" w:bidi="ru-RU"/>
        </w:rPr>
        <w:t>-</w:t>
      </w:r>
      <w:r w:rsidR="00083A13">
        <w:rPr>
          <w:lang w:eastAsia="ru-RU" w:bidi="ru-RU"/>
        </w:rPr>
        <w:t xml:space="preserve"> </w:t>
      </w:r>
      <w:r w:rsidRPr="00C23D0F">
        <w:rPr>
          <w:lang w:eastAsia="ru-RU" w:bidi="ru-RU"/>
        </w:rPr>
        <w:t>наличия иных документов и информации, являющихся предметами внешней проверки;</w:t>
      </w:r>
    </w:p>
    <w:p w:rsidR="000F79C6" w:rsidRPr="00C23D0F" w:rsidRDefault="000F79C6" w:rsidP="000F79C6">
      <w:pPr>
        <w:pStyle w:val="22"/>
        <w:shd w:val="clear" w:color="auto" w:fill="auto"/>
        <w:tabs>
          <w:tab w:val="left" w:pos="5920"/>
        </w:tabs>
        <w:spacing w:after="0" w:line="240" w:lineRule="auto"/>
        <w:ind w:firstLine="740"/>
        <w:jc w:val="both"/>
      </w:pPr>
      <w:r w:rsidRPr="00C23D0F">
        <w:rPr>
          <w:lang w:eastAsia="ru-RU" w:bidi="ru-RU"/>
        </w:rPr>
        <w:t>-</w:t>
      </w:r>
      <w:r w:rsidR="00083A13">
        <w:rPr>
          <w:lang w:eastAsia="ru-RU" w:bidi="ru-RU"/>
        </w:rPr>
        <w:t xml:space="preserve"> </w:t>
      </w:r>
      <w:r w:rsidRPr="00C23D0F">
        <w:rPr>
          <w:lang w:eastAsia="ru-RU" w:bidi="ru-RU"/>
        </w:rPr>
        <w:t xml:space="preserve">наличия содержания данных в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показателях исполнения бюджета по </w:t>
      </w:r>
      <w:r w:rsidR="00360A9D">
        <w:rPr>
          <w:lang w:eastAsia="ru-RU" w:bidi="ru-RU"/>
        </w:rPr>
        <w:t>главным администраторам бюджетных средств</w:t>
      </w:r>
      <w:r w:rsidRPr="00C23D0F">
        <w:rPr>
          <w:lang w:eastAsia="ru-RU" w:bidi="ru-RU"/>
        </w:rPr>
        <w:t>.</w:t>
      </w:r>
    </w:p>
    <w:p w:rsidR="000F79C6" w:rsidRPr="00C23D0F" w:rsidRDefault="000F79C6" w:rsidP="000F79C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60"/>
        <w:jc w:val="both"/>
      </w:pPr>
      <w:r w:rsidRPr="00C23D0F">
        <w:t>б)</w:t>
      </w:r>
      <w:r w:rsidRPr="00C23D0F">
        <w:rPr>
          <w:lang w:eastAsia="ru-RU" w:bidi="ru-RU"/>
        </w:rPr>
        <w:tab/>
        <w:t>д</w:t>
      </w:r>
      <w:r w:rsidRPr="00C23D0F">
        <w:rPr>
          <w:rStyle w:val="23"/>
          <w:b w:val="0"/>
          <w:color w:val="auto"/>
        </w:rPr>
        <w:t>остоверность</w:t>
      </w:r>
      <w:r w:rsidRPr="00C23D0F">
        <w:rPr>
          <w:rStyle w:val="23"/>
          <w:color w:val="auto"/>
        </w:rPr>
        <w:t xml:space="preserve"> </w:t>
      </w:r>
      <w:r w:rsidRPr="00C23D0F">
        <w:rPr>
          <w:lang w:eastAsia="ru-RU" w:bidi="ru-RU"/>
        </w:rPr>
        <w:t xml:space="preserve">показателей бюджетной отчетности </w:t>
      </w:r>
      <w:r w:rsidR="00360A9D">
        <w:rPr>
          <w:lang w:eastAsia="ru-RU" w:bidi="ru-RU"/>
        </w:rPr>
        <w:t>главных администраторов бюджетных средств</w:t>
      </w:r>
      <w:r w:rsidRPr="00C23D0F">
        <w:rPr>
          <w:lang w:eastAsia="ru-RU" w:bidi="ru-RU"/>
        </w:rPr>
        <w:t xml:space="preserve">. При проверке устанавливаются факты </w:t>
      </w:r>
      <w:r w:rsidRPr="00C23D0F">
        <w:t>внутренней согласованности соответствующих форм отчетности, то есть проверяются соотношения между показателями форм бюджетной отчетности.</w:t>
      </w:r>
    </w:p>
    <w:p w:rsidR="000F79C6" w:rsidRPr="00C23D0F" w:rsidRDefault="000F79C6" w:rsidP="006F74DF">
      <w:pPr>
        <w:pStyle w:val="ConsPlusNormal"/>
        <w:tabs>
          <w:tab w:val="left" w:pos="1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Достоверность финансовых операций может быть установлена путем проведения встречных проверок юридических и физических лиц, с которыми </w:t>
      </w:r>
      <w:r w:rsidR="00360A9D" w:rsidRPr="00360A9D">
        <w:rPr>
          <w:rFonts w:ascii="Times New Roman" w:hAnsi="Times New Roman" w:cs="Times New Roman"/>
          <w:sz w:val="28"/>
          <w:szCs w:val="28"/>
          <w:lang w:bidi="ru-RU"/>
        </w:rPr>
        <w:t>главный администратор бюджетных средств</w:t>
      </w:r>
      <w:r w:rsidRPr="00360A9D">
        <w:rPr>
          <w:rFonts w:ascii="Times New Roman" w:hAnsi="Times New Roman" w:cs="Times New Roman"/>
          <w:sz w:val="28"/>
          <w:szCs w:val="28"/>
        </w:rPr>
        <w:t xml:space="preserve"> и</w:t>
      </w:r>
      <w:r w:rsidRPr="00C23D0F">
        <w:rPr>
          <w:rFonts w:ascii="Times New Roman" w:hAnsi="Times New Roman" w:cs="Times New Roman"/>
          <w:sz w:val="28"/>
          <w:szCs w:val="28"/>
        </w:rPr>
        <w:t>меет финансовые взаимоотношения. Результаты встречной проверки оформляются отдельной справкой (актом).</w:t>
      </w:r>
    </w:p>
    <w:p w:rsidR="000F79C6" w:rsidRPr="00C23D0F" w:rsidRDefault="006115CF" w:rsidP="000F79C6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6.2</w:t>
      </w:r>
      <w:r w:rsidR="000F79C6" w:rsidRPr="00C23D0F">
        <w:rPr>
          <w:sz w:val="28"/>
          <w:szCs w:val="28"/>
        </w:rPr>
        <w:t>.2. Проводится анализ неисполненных назначений по ассигнованиям и лимитам бюджетных обязательств, устанавливаются причины неисполнения.</w:t>
      </w:r>
    </w:p>
    <w:p w:rsidR="000F79C6" w:rsidRPr="00C23D0F" w:rsidRDefault="000F79C6" w:rsidP="000F79C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Выборочно проверяется соответствие фактических показателей, указанных в отчетности </w:t>
      </w:r>
      <w:r w:rsidR="00360A9D">
        <w:rPr>
          <w:sz w:val="28"/>
          <w:szCs w:val="28"/>
        </w:rPr>
        <w:t>главных администраторов бюджетных средств</w:t>
      </w:r>
      <w:r w:rsidRPr="00C23D0F">
        <w:rPr>
          <w:sz w:val="28"/>
          <w:szCs w:val="28"/>
        </w:rPr>
        <w:t>, отчетности об исполнении местного бюджета.</w:t>
      </w:r>
    </w:p>
    <w:p w:rsidR="000F79C6" w:rsidRPr="00C23D0F" w:rsidRDefault="000F79C6" w:rsidP="000F79C6">
      <w:pPr>
        <w:pStyle w:val="a7"/>
        <w:widowControl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При анализе пояснительной записки необходимо обратить внимание на </w:t>
      </w:r>
      <w:r w:rsidRPr="00C23D0F">
        <w:rPr>
          <w:sz w:val="28"/>
          <w:szCs w:val="28"/>
        </w:rPr>
        <w:lastRenderedPageBreak/>
        <w:t>наличие и заполнение всех форм пояснительной записки, следует провести сопоставление данных пояснительной записки с представленной отчетностью.</w:t>
      </w:r>
    </w:p>
    <w:p w:rsidR="00F920DE" w:rsidRDefault="006115CF" w:rsidP="00F920DE">
      <w:pPr>
        <w:pStyle w:val="22"/>
        <w:shd w:val="clear" w:color="auto" w:fill="auto"/>
        <w:spacing w:after="0" w:line="240" w:lineRule="auto"/>
        <w:ind w:firstLine="760"/>
        <w:jc w:val="both"/>
        <w:rPr>
          <w:lang w:eastAsia="ru-RU" w:bidi="ru-RU"/>
        </w:rPr>
      </w:pPr>
      <w:r w:rsidRPr="00C23D0F">
        <w:rPr>
          <w:lang w:eastAsia="ru-RU" w:bidi="ru-RU"/>
        </w:rPr>
        <w:t>6.2</w:t>
      </w:r>
      <w:r w:rsidR="000F79C6" w:rsidRPr="00C23D0F">
        <w:rPr>
          <w:lang w:eastAsia="ru-RU" w:bidi="ru-RU"/>
        </w:rPr>
        <w:t xml:space="preserve">.3. В случае если внешняя проверка бюджетной отчетности </w:t>
      </w:r>
      <w:r w:rsidR="00360A9D">
        <w:rPr>
          <w:lang w:eastAsia="ru-RU" w:bidi="ru-RU"/>
        </w:rPr>
        <w:t>главных администраторов бюджетных средств</w:t>
      </w:r>
      <w:r w:rsidR="000F79C6" w:rsidRPr="00C23D0F">
        <w:rPr>
          <w:lang w:eastAsia="ru-RU" w:bidi="ru-RU"/>
        </w:rPr>
        <w:t xml:space="preserve"> проводилась в финансовом году, предшествующем отчетному, 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предшествующем отчетному финансовому году.</w:t>
      </w:r>
      <w:bookmarkStart w:id="19" w:name="bookmark14"/>
    </w:p>
    <w:p w:rsidR="00F920DE" w:rsidRDefault="00F920DE" w:rsidP="00F920DE">
      <w:pPr>
        <w:pStyle w:val="22"/>
        <w:shd w:val="clear" w:color="auto" w:fill="auto"/>
        <w:spacing w:after="0" w:line="240" w:lineRule="auto"/>
        <w:ind w:firstLine="760"/>
        <w:jc w:val="both"/>
        <w:rPr>
          <w:lang w:eastAsia="ru-RU" w:bidi="ru-RU"/>
        </w:rPr>
      </w:pPr>
    </w:p>
    <w:p w:rsidR="006115CF" w:rsidRDefault="006115CF" w:rsidP="00AC31B0">
      <w:pPr>
        <w:pStyle w:val="2"/>
        <w:rPr>
          <w:rFonts w:eastAsiaTheme="minorHAnsi"/>
        </w:rPr>
      </w:pPr>
      <w:bookmarkStart w:id="20" w:name="_Toc65510723"/>
      <w:r w:rsidRPr="00C23D0F">
        <w:rPr>
          <w:rFonts w:eastAsiaTheme="minorHAnsi"/>
        </w:rPr>
        <w:t>6.3. Порядок проведения внешней проверки годового отчета об исполнении местного бюджета за отчетный финансовый год</w:t>
      </w:r>
      <w:bookmarkEnd w:id="20"/>
    </w:p>
    <w:p w:rsidR="00F920DE" w:rsidRPr="00C23D0F" w:rsidRDefault="00F920DE" w:rsidP="00F920DE">
      <w:pPr>
        <w:pStyle w:val="22"/>
        <w:shd w:val="clear" w:color="auto" w:fill="auto"/>
        <w:spacing w:after="0" w:line="240" w:lineRule="auto"/>
        <w:ind w:firstLine="760"/>
        <w:jc w:val="both"/>
        <w:rPr>
          <w:rFonts w:eastAsiaTheme="minorHAnsi"/>
          <w:b/>
          <w:bCs/>
        </w:rPr>
      </w:pPr>
    </w:p>
    <w:p w:rsidR="00AD587E" w:rsidRPr="00C23D0F" w:rsidRDefault="00AD587E" w:rsidP="00F920DE">
      <w:pPr>
        <w:pStyle w:val="22"/>
        <w:shd w:val="clear" w:color="auto" w:fill="auto"/>
        <w:spacing w:after="0" w:line="240" w:lineRule="auto"/>
        <w:ind w:firstLine="709"/>
        <w:jc w:val="both"/>
      </w:pPr>
      <w:r w:rsidRPr="00C23D0F">
        <w:rPr>
          <w:lang w:eastAsia="ru-RU" w:bidi="ru-RU"/>
        </w:rPr>
        <w:t>В ходе проведения внешней проверки годового отчета об исполнении местного бюджета за отчетный финансовый год осуществляются следующие действия.</w:t>
      </w:r>
    </w:p>
    <w:p w:rsidR="00AD587E" w:rsidRPr="00C23D0F" w:rsidRDefault="00AD587E" w:rsidP="00F920DE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6.3.1. Проверяются факты соответствия исполнения местного бюджета требованиям бюджетного законодательства, в том числе соблюдение предельных размеров: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дефицита местного бюджета;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резервного фонда;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муниципального долга;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муниципальных заимствований.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6.3.2. Проверяется </w:t>
      </w:r>
      <w:r w:rsidRPr="00C23D0F">
        <w:rPr>
          <w:rStyle w:val="23"/>
          <w:b w:val="0"/>
          <w:color w:val="auto"/>
        </w:rPr>
        <w:t xml:space="preserve">полнота </w:t>
      </w:r>
      <w:r w:rsidRPr="00C23D0F">
        <w:rPr>
          <w:lang w:eastAsia="ru-RU" w:bidi="ru-RU"/>
        </w:rPr>
        <w:t xml:space="preserve">отчета об исполнении местного бюджета, </w:t>
      </w:r>
      <w:r w:rsidRPr="00C23D0F">
        <w:rPr>
          <w:rStyle w:val="23"/>
          <w:b w:val="0"/>
          <w:color w:val="auto"/>
        </w:rPr>
        <w:t xml:space="preserve">соответствие </w:t>
      </w:r>
      <w:r w:rsidRPr="00C23D0F">
        <w:rPr>
          <w:lang w:eastAsia="ru-RU" w:bidi="ru-RU"/>
        </w:rPr>
        <w:t>отчета об исполнении местного бюджета бюджетному законодательству по составу, содержанию, прозрачности и информативности показателей. При проверке устанавливаются факты: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наличия всех форм бюджетной отчетности, представленных в </w:t>
      </w:r>
      <w:r w:rsidR="00710C2B">
        <w:rPr>
          <w:lang w:eastAsia="ru-RU" w:bidi="ru-RU"/>
        </w:rPr>
        <w:t>Счетную палату</w:t>
      </w:r>
      <w:r w:rsidRPr="00C23D0F">
        <w:rPr>
          <w:lang w:eastAsia="ru-RU" w:bidi="ru-RU"/>
        </w:rPr>
        <w:t xml:space="preserve">, </w:t>
      </w:r>
      <w:r w:rsidRPr="00C23D0F">
        <w:t xml:space="preserve">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</w:t>
      </w:r>
      <w:r w:rsidR="005F6C7A">
        <w:rPr>
          <w:lang w:eastAsia="ru-RU" w:bidi="ru-RU"/>
        </w:rPr>
        <w:t>Министерства финансов Российской Федерации</w:t>
      </w:r>
      <w:r w:rsidRPr="00C23D0F">
        <w:t xml:space="preserve">, </w:t>
      </w:r>
      <w:r w:rsidRPr="00C23D0F">
        <w:rPr>
          <w:lang w:eastAsia="ru-RU" w:bidi="ru-RU"/>
        </w:rPr>
        <w:t>действующей на отчетный финансовый год;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наличия иных документов и информации, являющихся предметами внешней проверки </w:t>
      </w:r>
      <w:r w:rsidR="00710C2B">
        <w:rPr>
          <w:lang w:eastAsia="ru-RU" w:bidi="ru-RU"/>
        </w:rPr>
        <w:t xml:space="preserve">местного </w:t>
      </w:r>
      <w:r w:rsidRPr="00C23D0F">
        <w:rPr>
          <w:lang w:eastAsia="ru-RU" w:bidi="ru-RU"/>
        </w:rPr>
        <w:t>бюджета;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наличия данных в бюджетной отчетности;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851"/>
          <w:tab w:val="left" w:pos="8406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прозрачности и информативности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составляющих исполнения местного бюджета;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lang w:eastAsia="ru-RU" w:bidi="ru-RU"/>
        </w:rPr>
      </w:pPr>
      <w:r w:rsidRPr="00C23D0F">
        <w:rPr>
          <w:lang w:eastAsia="ru-RU" w:bidi="ru-RU"/>
        </w:rPr>
        <w:t>соответствие отчетных данных, отраженных в отчете об исполнении местного бюджета бюджетной классификации Российской Федерации.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27"/>
        </w:tabs>
        <w:spacing w:after="0" w:line="240" w:lineRule="auto"/>
        <w:ind w:firstLine="709"/>
        <w:jc w:val="both"/>
      </w:pPr>
      <w:r w:rsidRPr="00C23D0F">
        <w:t xml:space="preserve">6.3.3. </w:t>
      </w:r>
      <w:r w:rsidRPr="00C23D0F">
        <w:rPr>
          <w:lang w:eastAsia="ru-RU" w:bidi="ru-RU"/>
        </w:rPr>
        <w:t xml:space="preserve">Проверяется </w:t>
      </w:r>
      <w:r w:rsidRPr="00C23D0F">
        <w:rPr>
          <w:rStyle w:val="23"/>
          <w:b w:val="0"/>
          <w:color w:val="auto"/>
        </w:rPr>
        <w:t xml:space="preserve">достоверность </w:t>
      </w:r>
      <w:r w:rsidRPr="00C23D0F">
        <w:rPr>
          <w:lang w:eastAsia="ru-RU" w:bidi="ru-RU"/>
        </w:rPr>
        <w:t>показателей отчета об исполнении местного бюджета. При проверке: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27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устанавливаются факты </w:t>
      </w:r>
      <w:r w:rsidRPr="00C23D0F">
        <w:t xml:space="preserve">внутренней согласованности соответствующих </w:t>
      </w:r>
      <w:r w:rsidRPr="00C23D0F">
        <w:lastRenderedPageBreak/>
        <w:t xml:space="preserve">форм отчетности, </w:t>
      </w:r>
      <w:r w:rsidRPr="00C23D0F">
        <w:rPr>
          <w:lang w:eastAsia="ru-RU" w:bidi="ru-RU"/>
        </w:rPr>
        <w:t xml:space="preserve">то есть </w:t>
      </w:r>
      <w:r w:rsidRPr="00C23D0F">
        <w:t>проверяются соотношения между показателями форм бюджетной отчетности;</w:t>
      </w:r>
    </w:p>
    <w:p w:rsidR="00AD587E" w:rsidRPr="00C23D0F" w:rsidRDefault="00AD587E" w:rsidP="00D43856">
      <w:pPr>
        <w:pStyle w:val="22"/>
        <w:shd w:val="clear" w:color="auto" w:fill="auto"/>
        <w:tabs>
          <w:tab w:val="left" w:pos="1127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проводится экспертиза консолидации отчетности на уровне финансового органа и на уровне </w:t>
      </w:r>
      <w:r w:rsidR="00710C2B">
        <w:rPr>
          <w:lang w:eastAsia="ru-RU" w:bidi="ru-RU"/>
        </w:rPr>
        <w:t>главных администраторов бюджетных средств</w:t>
      </w:r>
      <w:r w:rsidRPr="00C23D0F">
        <w:rPr>
          <w:lang w:eastAsia="ru-RU" w:bidi="ru-RU"/>
        </w:rPr>
        <w:t xml:space="preserve"> посредством суммирования одноименных показателей форм бюджетной отчетности </w:t>
      </w:r>
      <w:r w:rsidR="00710C2B">
        <w:rPr>
          <w:lang w:eastAsia="ru-RU" w:bidi="ru-RU"/>
        </w:rPr>
        <w:t>главных администраторов бюджетных средств</w:t>
      </w:r>
      <w:r w:rsidRPr="00C23D0F">
        <w:rPr>
          <w:lang w:eastAsia="ru-RU" w:bidi="ru-RU"/>
        </w:rPr>
        <w:t xml:space="preserve"> и финансового органа по соответствующим строкам и графам.</w:t>
      </w:r>
    </w:p>
    <w:p w:rsidR="00FA310A" w:rsidRPr="00C23D0F" w:rsidRDefault="00FA310A" w:rsidP="00D43856">
      <w:pPr>
        <w:pStyle w:val="22"/>
        <w:shd w:val="clear" w:color="auto" w:fill="auto"/>
        <w:tabs>
          <w:tab w:val="left" w:pos="1164"/>
          <w:tab w:val="left" w:pos="9639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6.3.4. Оцениваются и анализируются данные отчета об исполнении местного бюджета по </w:t>
      </w:r>
      <w:r w:rsidRPr="00C23D0F">
        <w:rPr>
          <w:iCs/>
        </w:rPr>
        <w:t>следующим направлениям: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общая характеристика исполнения бюджета;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организация бюджетного процесса в </w:t>
      </w:r>
      <w:r w:rsidR="00710C2B">
        <w:rPr>
          <w:sz w:val="28"/>
          <w:szCs w:val="28"/>
        </w:rPr>
        <w:t>городском округе ЗАТО Сибирский</w:t>
      </w:r>
      <w:r w:rsidR="005F6C7A">
        <w:rPr>
          <w:sz w:val="28"/>
          <w:szCs w:val="28"/>
        </w:rPr>
        <w:t xml:space="preserve"> Алтайского края</w:t>
      </w:r>
      <w:r w:rsidRPr="00C23D0F">
        <w:rPr>
          <w:sz w:val="28"/>
          <w:szCs w:val="28"/>
        </w:rPr>
        <w:t>, утверждение и исполнение бюджета (с учетом внесенных изменений);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анализ исполнения доходной части бюджета;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дефицит бюджета;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анализ исполнения расходной части бюджета; 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анализ исполнения текстовых статей</w:t>
      </w:r>
      <w:r w:rsidR="001A672B">
        <w:rPr>
          <w:sz w:val="28"/>
          <w:szCs w:val="28"/>
        </w:rPr>
        <w:t>, содержащихся в</w:t>
      </w:r>
      <w:r w:rsidRPr="00C23D0F">
        <w:rPr>
          <w:sz w:val="28"/>
          <w:szCs w:val="28"/>
        </w:rPr>
        <w:t xml:space="preserve"> </w:t>
      </w:r>
      <w:r w:rsidRPr="001A672B">
        <w:rPr>
          <w:sz w:val="28"/>
          <w:szCs w:val="28"/>
        </w:rPr>
        <w:t>решени</w:t>
      </w:r>
      <w:r w:rsidR="001A672B" w:rsidRPr="001A672B">
        <w:rPr>
          <w:sz w:val="28"/>
          <w:szCs w:val="28"/>
        </w:rPr>
        <w:t>и</w:t>
      </w:r>
      <w:r w:rsidRPr="001A672B">
        <w:rPr>
          <w:sz w:val="28"/>
          <w:szCs w:val="28"/>
        </w:rPr>
        <w:t xml:space="preserve"> </w:t>
      </w:r>
      <w:r w:rsidR="001A672B" w:rsidRPr="001A672B">
        <w:rPr>
          <w:sz w:val="28"/>
          <w:szCs w:val="28"/>
        </w:rPr>
        <w:t>о местном</w:t>
      </w:r>
      <w:r w:rsidRPr="001A672B">
        <w:rPr>
          <w:sz w:val="28"/>
          <w:szCs w:val="28"/>
        </w:rPr>
        <w:t xml:space="preserve"> бюджете</w:t>
      </w:r>
      <w:r w:rsidR="001A672B" w:rsidRPr="001A672B">
        <w:rPr>
          <w:sz w:val="28"/>
          <w:szCs w:val="28"/>
        </w:rPr>
        <w:t xml:space="preserve"> на отчетный финансовый год и </w:t>
      </w:r>
      <w:r w:rsidR="001A672B">
        <w:rPr>
          <w:sz w:val="28"/>
          <w:szCs w:val="28"/>
        </w:rPr>
        <w:t>на плановый период</w:t>
      </w:r>
      <w:r w:rsidRPr="001A672B">
        <w:rPr>
          <w:sz w:val="28"/>
          <w:szCs w:val="28"/>
        </w:rPr>
        <w:t>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анализ отчетов о расходовании средств резервного, муниципального дорожного и других фондов, образованных </w:t>
      </w:r>
      <w:r w:rsidR="00710C2B">
        <w:rPr>
          <w:sz w:val="28"/>
          <w:szCs w:val="28"/>
        </w:rPr>
        <w:t>Администрацией ЗАТО Сибирский</w:t>
      </w:r>
      <w:r w:rsidRPr="00C23D0F">
        <w:rPr>
          <w:sz w:val="28"/>
          <w:szCs w:val="28"/>
        </w:rPr>
        <w:t>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анализ информации о предоставлении и погашении бюджетных кредитов;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 xml:space="preserve">анализ информации о выполнении программы муниципальных внутренних заимствований; </w:t>
      </w:r>
    </w:p>
    <w:p w:rsidR="00FA310A" w:rsidRPr="00C23D0F" w:rsidRDefault="00FA310A" w:rsidP="00D438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0F">
        <w:rPr>
          <w:sz w:val="28"/>
          <w:szCs w:val="28"/>
        </w:rPr>
        <w:t>анализ информации о выполнении программы муниципальных гарантий.</w:t>
      </w:r>
    </w:p>
    <w:p w:rsidR="00FA310A" w:rsidRPr="00C23D0F" w:rsidRDefault="00FA310A" w:rsidP="00D43856">
      <w:pPr>
        <w:pStyle w:val="22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При проведении оценки и анализа данных отчета об исполнении местного бюджета по доходам, расходам, дефициту и источникам финансирования дефицита бюджета </w:t>
      </w:r>
      <w:r w:rsidRPr="00850C16">
        <w:rPr>
          <w:lang w:eastAsia="ru-RU" w:bidi="ru-RU"/>
        </w:rPr>
        <w:t>использ</w:t>
      </w:r>
      <w:r w:rsidR="00E60F44">
        <w:rPr>
          <w:lang w:eastAsia="ru-RU" w:bidi="ru-RU"/>
        </w:rPr>
        <w:t xml:space="preserve">уются </w:t>
      </w:r>
      <w:r w:rsidRPr="00850C16">
        <w:rPr>
          <w:lang w:eastAsia="ru-RU" w:bidi="ru-RU"/>
        </w:rPr>
        <w:t>формы, указанные в таблицах 1-</w:t>
      </w:r>
      <w:r w:rsidR="005F6C7A">
        <w:rPr>
          <w:lang w:eastAsia="ru-RU" w:bidi="ru-RU"/>
        </w:rPr>
        <w:t>9</w:t>
      </w:r>
      <w:r w:rsidRPr="00850C16">
        <w:rPr>
          <w:lang w:eastAsia="ru-RU" w:bidi="ru-RU"/>
        </w:rPr>
        <w:t xml:space="preserve"> приложения 1 к настоящему Стандарту.</w:t>
      </w:r>
    </w:p>
    <w:p w:rsidR="00FA310A" w:rsidRPr="00C23D0F" w:rsidRDefault="00FA310A" w:rsidP="00D43856">
      <w:pPr>
        <w:pStyle w:val="22"/>
        <w:shd w:val="clear" w:color="auto" w:fill="auto"/>
        <w:tabs>
          <w:tab w:val="left" w:pos="1419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При анализе резервного фонда устанавливаются факты отсутствия резервных фондов представительных органов и депутатов представительных органов, соответствия направлений использования средств резервного фонда целям, предусмотренным Бюджетным кодексом </w:t>
      </w:r>
      <w:r w:rsidRPr="00C23D0F">
        <w:t>Российской Федерации</w:t>
      </w:r>
      <w:r w:rsidRPr="00C23D0F">
        <w:rPr>
          <w:lang w:eastAsia="ru-RU" w:bidi="ru-RU"/>
        </w:rPr>
        <w:t xml:space="preserve"> (при наличии возможности).</w:t>
      </w:r>
    </w:p>
    <w:p w:rsidR="00FA310A" w:rsidRPr="00C23D0F" w:rsidRDefault="00FA310A" w:rsidP="00D43856">
      <w:pPr>
        <w:pStyle w:val="22"/>
        <w:shd w:val="clear" w:color="auto" w:fill="auto"/>
        <w:tabs>
          <w:tab w:val="left" w:pos="1419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6.3.5. Определяются факты соблюдения </w:t>
      </w:r>
      <w:r w:rsidR="00710C2B">
        <w:rPr>
          <w:lang w:eastAsia="ru-RU" w:bidi="ru-RU"/>
        </w:rPr>
        <w:t>городским округом ЗАТО Сибирский</w:t>
      </w:r>
      <w:r w:rsidR="00E60F44">
        <w:rPr>
          <w:lang w:eastAsia="ru-RU" w:bidi="ru-RU"/>
        </w:rPr>
        <w:t xml:space="preserve"> Алтайского края</w:t>
      </w:r>
      <w:r w:rsidRPr="00C23D0F">
        <w:rPr>
          <w:lang w:eastAsia="ru-RU" w:bidi="ru-RU"/>
        </w:rPr>
        <w:t xml:space="preserve"> требований, установленных статьей 136 Бюджетного кодекса</w:t>
      </w:r>
      <w:r w:rsidRPr="00C23D0F">
        <w:t xml:space="preserve"> Российской Федерации</w:t>
      </w:r>
      <w:r w:rsidRPr="00C23D0F">
        <w:rPr>
          <w:lang w:eastAsia="ru-RU" w:bidi="ru-RU"/>
        </w:rPr>
        <w:t>:</w:t>
      </w:r>
    </w:p>
    <w:p w:rsidR="00FA310A" w:rsidRPr="00C23D0F" w:rsidRDefault="00FA310A" w:rsidP="00D438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D0F">
        <w:rPr>
          <w:sz w:val="28"/>
          <w:szCs w:val="28"/>
          <w:lang w:bidi="ru-RU"/>
        </w:rPr>
        <w:t xml:space="preserve">соблюдение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Pr="00C23D0F">
        <w:rPr>
          <w:sz w:val="28"/>
          <w:szCs w:val="28"/>
          <w:lang w:bidi="ru-RU"/>
        </w:rPr>
        <w:lastRenderedPageBreak/>
        <w:t>постоянной основе, муниципальных служащих и (или) содержание органов местного самоуправления;</w:t>
      </w:r>
      <w:r w:rsidRPr="00C23D0F">
        <w:rPr>
          <w:rFonts w:eastAsiaTheme="minorHAnsi"/>
          <w:sz w:val="28"/>
          <w:szCs w:val="28"/>
          <w:lang w:eastAsia="en-US"/>
        </w:rPr>
        <w:t xml:space="preserve"> </w:t>
      </w:r>
    </w:p>
    <w:p w:rsidR="00FA310A" w:rsidRPr="00C23D0F" w:rsidRDefault="00FA310A" w:rsidP="00D438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D0F">
        <w:rPr>
          <w:rFonts w:eastAsiaTheme="minorHAnsi"/>
          <w:sz w:val="28"/>
          <w:szCs w:val="28"/>
          <w:lang w:eastAsia="en-US"/>
        </w:rPr>
        <w:t>отсутствие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FA310A" w:rsidRPr="00C23D0F" w:rsidRDefault="00FA310A" w:rsidP="00D43856">
      <w:pPr>
        <w:pStyle w:val="22"/>
        <w:shd w:val="clear" w:color="auto" w:fill="auto"/>
        <w:spacing w:after="0" w:line="240" w:lineRule="auto"/>
        <w:ind w:firstLine="709"/>
        <w:jc w:val="both"/>
        <w:rPr>
          <w:lang w:eastAsia="ru-RU" w:bidi="ru-RU"/>
        </w:rPr>
      </w:pPr>
      <w:r w:rsidRPr="00C23D0F">
        <w:rPr>
          <w:lang w:eastAsia="ru-RU" w:bidi="ru-RU"/>
        </w:rPr>
        <w:t>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FA310A" w:rsidRPr="00C23D0F" w:rsidRDefault="00FA310A" w:rsidP="00F920DE">
      <w:pPr>
        <w:pStyle w:val="22"/>
        <w:shd w:val="clear" w:color="auto" w:fill="auto"/>
        <w:tabs>
          <w:tab w:val="left" w:pos="1419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 xml:space="preserve">6.3.6. Оценивается информация об исполнении </w:t>
      </w:r>
      <w:r w:rsidR="00710C2B">
        <w:rPr>
          <w:lang w:eastAsia="ru-RU" w:bidi="ru-RU"/>
        </w:rPr>
        <w:t>городским округом ЗАТО Сибирский</w:t>
      </w:r>
      <w:r w:rsidRPr="00C23D0F">
        <w:rPr>
          <w:lang w:eastAsia="ru-RU" w:bidi="ru-RU"/>
        </w:rPr>
        <w:t xml:space="preserve"> </w:t>
      </w:r>
      <w:r w:rsidR="00E60F44">
        <w:rPr>
          <w:lang w:eastAsia="ru-RU" w:bidi="ru-RU"/>
        </w:rPr>
        <w:t xml:space="preserve">Алтайского края </w:t>
      </w:r>
      <w:r w:rsidRPr="00C23D0F">
        <w:rPr>
          <w:lang w:eastAsia="ru-RU" w:bidi="ru-RU"/>
        </w:rPr>
        <w:t>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FA310A" w:rsidRPr="006F74DF" w:rsidRDefault="00FA310A" w:rsidP="00F920DE">
      <w:pPr>
        <w:pStyle w:val="22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 w:rsidRPr="00C23D0F">
        <w:rPr>
          <w:lang w:eastAsia="ru-RU" w:bidi="ru-RU"/>
        </w:rPr>
        <w:t>6.3.7. Устанавливается наличие (отсутствие</w:t>
      </w:r>
      <w:r w:rsidRPr="006F74DF">
        <w:rPr>
          <w:lang w:eastAsia="ru-RU" w:bidi="ru-RU"/>
        </w:rPr>
        <w:t>) фактов осуществления расходов местного бюджета:</w:t>
      </w:r>
    </w:p>
    <w:p w:rsidR="00FA310A" w:rsidRPr="006F74DF" w:rsidRDefault="00FA310A" w:rsidP="00F920DE">
      <w:pPr>
        <w:pStyle w:val="22"/>
        <w:shd w:val="clear" w:color="auto" w:fill="auto"/>
        <w:tabs>
          <w:tab w:val="left" w:pos="1031"/>
        </w:tabs>
        <w:spacing w:after="0" w:line="240" w:lineRule="auto"/>
        <w:ind w:firstLine="709"/>
        <w:jc w:val="both"/>
      </w:pPr>
      <w:r w:rsidRPr="006F74DF">
        <w:rPr>
          <w:lang w:eastAsia="ru-RU" w:bidi="ru-RU"/>
        </w:rPr>
        <w:t xml:space="preserve">на </w:t>
      </w:r>
      <w:proofErr w:type="spellStart"/>
      <w:r w:rsidRPr="006F74DF">
        <w:rPr>
          <w:lang w:eastAsia="ru-RU" w:bidi="ru-RU"/>
        </w:rPr>
        <w:t>софинансирование</w:t>
      </w:r>
      <w:proofErr w:type="spellEnd"/>
      <w:r w:rsidRPr="006F74DF">
        <w:rPr>
          <w:lang w:eastAsia="ru-RU" w:bidi="ru-RU"/>
        </w:rPr>
        <w:t xml:space="preserve"> расходов на реализацию переданных государственных полномочий дополнительно к средствам, предоставленным из краевого бюджета;</w:t>
      </w:r>
    </w:p>
    <w:p w:rsidR="00AD587E" w:rsidRPr="006F74DF" w:rsidRDefault="00FA310A" w:rsidP="00F920DE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lang w:eastAsia="ru-RU" w:bidi="ru-RU"/>
        </w:rPr>
      </w:pPr>
      <w:r w:rsidRPr="006F74DF">
        <w:rPr>
          <w:lang w:eastAsia="ru-RU" w:bidi="ru-RU"/>
        </w:rPr>
        <w:t>на превышение фактической численности работников органов местного самоуправления,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края, установленной нормативными правовыми актами Алтайского края.</w:t>
      </w:r>
    </w:p>
    <w:p w:rsidR="00F920DE" w:rsidRDefault="00F920DE" w:rsidP="00F920DE">
      <w:pPr>
        <w:pStyle w:val="22"/>
        <w:shd w:val="clear" w:color="auto" w:fill="auto"/>
        <w:spacing w:after="0" w:line="240" w:lineRule="auto"/>
        <w:ind w:firstLine="709"/>
        <w:rPr>
          <w:b/>
          <w:lang w:eastAsia="ru-RU" w:bidi="ru-RU"/>
        </w:rPr>
      </w:pPr>
      <w:bookmarkStart w:id="21" w:name="bookmark17"/>
      <w:bookmarkEnd w:id="19"/>
    </w:p>
    <w:p w:rsidR="000F79C6" w:rsidRPr="006F74DF" w:rsidRDefault="00D43856" w:rsidP="001F4A82">
      <w:pPr>
        <w:pStyle w:val="1"/>
      </w:pPr>
      <w:bookmarkStart w:id="22" w:name="_Toc65510724"/>
      <w:r w:rsidRPr="006F74DF">
        <w:rPr>
          <w:lang w:bidi="ru-RU"/>
        </w:rPr>
        <w:t>7</w:t>
      </w:r>
      <w:r w:rsidR="000F79C6" w:rsidRPr="006F74DF">
        <w:rPr>
          <w:lang w:bidi="ru-RU"/>
        </w:rPr>
        <w:t xml:space="preserve">. Оформление результатов внешней проверки </w:t>
      </w:r>
      <w:r w:rsidR="00710C2B">
        <w:rPr>
          <w:lang w:bidi="ru-RU"/>
        </w:rPr>
        <w:t xml:space="preserve">местного </w:t>
      </w:r>
      <w:r w:rsidR="000F79C6" w:rsidRPr="006F74DF">
        <w:t>бюджета</w:t>
      </w:r>
      <w:bookmarkStart w:id="23" w:name="bookmark16"/>
      <w:bookmarkEnd w:id="21"/>
      <w:bookmarkEnd w:id="22"/>
    </w:p>
    <w:p w:rsidR="00F920DE" w:rsidRDefault="00F920DE" w:rsidP="00F920DE">
      <w:pPr>
        <w:pStyle w:val="22"/>
        <w:shd w:val="clear" w:color="auto" w:fill="auto"/>
        <w:spacing w:after="0" w:line="240" w:lineRule="auto"/>
        <w:ind w:firstLine="709"/>
        <w:rPr>
          <w:b/>
          <w:lang w:eastAsia="ru-RU" w:bidi="ru-RU"/>
        </w:rPr>
      </w:pPr>
    </w:p>
    <w:p w:rsidR="000F79C6" w:rsidRDefault="00CA6DEE" w:rsidP="00AC31B0">
      <w:pPr>
        <w:pStyle w:val="2"/>
        <w:rPr>
          <w:lang w:bidi="ru-RU"/>
        </w:rPr>
      </w:pPr>
      <w:bookmarkStart w:id="24" w:name="_Toc65510725"/>
      <w:r w:rsidRPr="006F74DF">
        <w:rPr>
          <w:lang w:bidi="ru-RU"/>
        </w:rPr>
        <w:t>7</w:t>
      </w:r>
      <w:r w:rsidR="000F79C6" w:rsidRPr="006F74DF">
        <w:rPr>
          <w:lang w:bidi="ru-RU"/>
        </w:rPr>
        <w:t xml:space="preserve">.1. Оформление результатов внешней проверки бюджетной отчетности </w:t>
      </w:r>
      <w:bookmarkEnd w:id="23"/>
      <w:r w:rsidR="00710C2B">
        <w:rPr>
          <w:lang w:bidi="ru-RU"/>
        </w:rPr>
        <w:t>главных администраторов бюджетных средств</w:t>
      </w:r>
      <w:bookmarkEnd w:id="24"/>
    </w:p>
    <w:p w:rsidR="00F920DE" w:rsidRPr="006F74DF" w:rsidRDefault="00F920DE" w:rsidP="00F920DE">
      <w:pPr>
        <w:pStyle w:val="22"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0F79C6" w:rsidRPr="006F74DF" w:rsidRDefault="00CA6DEE" w:rsidP="00F920DE">
      <w:pPr>
        <w:pStyle w:val="22"/>
        <w:shd w:val="clear" w:color="auto" w:fill="auto"/>
        <w:tabs>
          <w:tab w:val="left" w:pos="1484"/>
        </w:tabs>
        <w:spacing w:after="0" w:line="240" w:lineRule="auto"/>
        <w:ind w:firstLine="740"/>
        <w:jc w:val="both"/>
        <w:rPr>
          <w:b/>
        </w:rPr>
      </w:pPr>
      <w:r w:rsidRPr="006F74DF">
        <w:rPr>
          <w:rStyle w:val="23"/>
          <w:b w:val="0"/>
          <w:color w:val="auto"/>
        </w:rPr>
        <w:t>7</w:t>
      </w:r>
      <w:r w:rsidR="000F79C6" w:rsidRPr="006F74DF">
        <w:rPr>
          <w:rStyle w:val="23"/>
          <w:b w:val="0"/>
          <w:color w:val="auto"/>
        </w:rPr>
        <w:t>.1.1. Результаты</w:t>
      </w:r>
      <w:r w:rsidR="000F79C6" w:rsidRPr="006F74DF">
        <w:rPr>
          <w:rStyle w:val="23"/>
          <w:color w:val="auto"/>
        </w:rPr>
        <w:t xml:space="preserve"> </w:t>
      </w:r>
      <w:r w:rsidR="000F79C6" w:rsidRPr="006F74DF">
        <w:rPr>
          <w:lang w:eastAsia="ru-RU" w:bidi="ru-RU"/>
        </w:rPr>
        <w:t xml:space="preserve">внешней проверки бюджетной отчетности </w:t>
      </w:r>
      <w:r w:rsidR="00710C2B">
        <w:rPr>
          <w:lang w:eastAsia="ru-RU" w:bidi="ru-RU"/>
        </w:rPr>
        <w:t>главных администраторов бюджетных средств</w:t>
      </w:r>
      <w:r w:rsidR="00710C2B" w:rsidRPr="006F74DF">
        <w:rPr>
          <w:rStyle w:val="23"/>
          <w:b w:val="0"/>
          <w:color w:val="auto"/>
        </w:rPr>
        <w:t xml:space="preserve"> </w:t>
      </w:r>
      <w:r w:rsidR="000F79C6" w:rsidRPr="006F74DF">
        <w:rPr>
          <w:rStyle w:val="23"/>
          <w:b w:val="0"/>
          <w:color w:val="auto"/>
        </w:rPr>
        <w:t xml:space="preserve">оформляются в виде </w:t>
      </w:r>
      <w:r w:rsidR="00C91B53">
        <w:rPr>
          <w:rStyle w:val="23"/>
          <w:b w:val="0"/>
          <w:color w:val="auto"/>
        </w:rPr>
        <w:t xml:space="preserve">заключения или </w:t>
      </w:r>
      <w:r w:rsidR="000F79C6" w:rsidRPr="006F74DF">
        <w:rPr>
          <w:rStyle w:val="23"/>
          <w:b w:val="0"/>
          <w:color w:val="auto"/>
        </w:rPr>
        <w:t>аналитической записки</w:t>
      </w:r>
      <w:r w:rsidRPr="006F74DF">
        <w:rPr>
          <w:rStyle w:val="23"/>
          <w:b w:val="0"/>
          <w:color w:val="auto"/>
        </w:rPr>
        <w:t xml:space="preserve">, составляемой по каждому </w:t>
      </w:r>
      <w:r w:rsidR="00710C2B">
        <w:rPr>
          <w:lang w:eastAsia="ru-RU" w:bidi="ru-RU"/>
        </w:rPr>
        <w:t>главному администратору бюджетных средств</w:t>
      </w:r>
      <w:r w:rsidR="00C91B53">
        <w:rPr>
          <w:rStyle w:val="23"/>
          <w:b w:val="0"/>
          <w:color w:val="auto"/>
        </w:rPr>
        <w:t xml:space="preserve"> (далее – </w:t>
      </w:r>
      <w:r w:rsidR="00083A13">
        <w:rPr>
          <w:rStyle w:val="23"/>
          <w:b w:val="0"/>
          <w:color w:val="auto"/>
        </w:rPr>
        <w:t>А</w:t>
      </w:r>
      <w:r w:rsidR="00C91B53">
        <w:rPr>
          <w:rStyle w:val="23"/>
          <w:b w:val="0"/>
          <w:color w:val="auto"/>
        </w:rPr>
        <w:t>налитическая записка</w:t>
      </w:r>
      <w:r w:rsidR="00710C2B">
        <w:rPr>
          <w:rStyle w:val="23"/>
          <w:b w:val="0"/>
          <w:color w:val="auto"/>
        </w:rPr>
        <w:t>)</w:t>
      </w:r>
      <w:r w:rsidR="000F79C6" w:rsidRPr="006F74DF">
        <w:rPr>
          <w:rStyle w:val="23"/>
          <w:b w:val="0"/>
          <w:color w:val="auto"/>
        </w:rPr>
        <w:t>.</w:t>
      </w:r>
    </w:p>
    <w:p w:rsidR="000F79C6" w:rsidRPr="006F74DF" w:rsidRDefault="000F79C6" w:rsidP="00F920DE">
      <w:pPr>
        <w:pStyle w:val="22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 w:rsidRPr="006F74DF">
        <w:rPr>
          <w:rStyle w:val="23"/>
          <w:b w:val="0"/>
          <w:color w:val="auto"/>
        </w:rPr>
        <w:t>Аналитическая записка</w:t>
      </w:r>
      <w:r w:rsidRPr="006F74DF">
        <w:rPr>
          <w:rStyle w:val="23"/>
          <w:color w:val="auto"/>
        </w:rPr>
        <w:t xml:space="preserve"> </w:t>
      </w:r>
      <w:r w:rsidRPr="006F74DF">
        <w:rPr>
          <w:lang w:eastAsia="ru-RU" w:bidi="ru-RU"/>
        </w:rPr>
        <w:t xml:space="preserve">представляет собой отчет о результатах проведения внешней проверки бюджетной отчетности </w:t>
      </w:r>
      <w:r w:rsidR="00710C2B">
        <w:rPr>
          <w:lang w:eastAsia="ru-RU" w:bidi="ru-RU"/>
        </w:rPr>
        <w:t>главных администраторов бюджетных средств</w:t>
      </w:r>
      <w:r w:rsidRPr="006F74DF">
        <w:rPr>
          <w:lang w:eastAsia="ru-RU" w:bidi="ru-RU"/>
        </w:rPr>
        <w:t>.</w:t>
      </w:r>
    </w:p>
    <w:p w:rsidR="000F79C6" w:rsidRPr="006F74DF" w:rsidRDefault="00CA6DEE" w:rsidP="00F920DE">
      <w:pPr>
        <w:pStyle w:val="22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 w:rsidRPr="006F74DF">
        <w:rPr>
          <w:rStyle w:val="23"/>
          <w:b w:val="0"/>
          <w:color w:val="auto"/>
        </w:rPr>
        <w:t>7</w:t>
      </w:r>
      <w:r w:rsidR="000F79C6" w:rsidRPr="006F74DF">
        <w:rPr>
          <w:rStyle w:val="23"/>
          <w:b w:val="0"/>
          <w:color w:val="auto"/>
        </w:rPr>
        <w:t xml:space="preserve">.1.2. </w:t>
      </w:r>
      <w:r w:rsidR="000F79C6" w:rsidRPr="006F74DF">
        <w:rPr>
          <w:lang w:eastAsia="ru-RU" w:bidi="ru-RU"/>
        </w:rPr>
        <w:t>В аналитической записке указывается каждое нарушение, выявленное в ходе проведения внешней проверки, положения нормативных правовых актов, которые были нарушены, в чем выразилось нарушение.</w:t>
      </w:r>
    </w:p>
    <w:p w:rsidR="000F79C6" w:rsidRPr="006F74DF" w:rsidRDefault="00CA6DEE" w:rsidP="00F920DE">
      <w:pPr>
        <w:pStyle w:val="22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 w:rsidRPr="006F74DF">
        <w:rPr>
          <w:lang w:eastAsia="ru-RU" w:bidi="ru-RU"/>
        </w:rPr>
        <w:t>7</w:t>
      </w:r>
      <w:r w:rsidR="000F79C6" w:rsidRPr="006F74DF">
        <w:rPr>
          <w:lang w:eastAsia="ru-RU" w:bidi="ru-RU"/>
        </w:rPr>
        <w:t xml:space="preserve">.1.3. К аналитической записке прилагаются сведения о наличии всех форм бюджетной отчетности </w:t>
      </w:r>
      <w:r w:rsidR="00710C2B">
        <w:rPr>
          <w:lang w:eastAsia="ru-RU" w:bidi="ru-RU"/>
        </w:rPr>
        <w:t>главных администраторов бюджетных средств</w:t>
      </w:r>
      <w:r w:rsidR="000F79C6" w:rsidRPr="006F74DF">
        <w:rPr>
          <w:lang w:eastAsia="ru-RU" w:bidi="ru-RU"/>
        </w:rPr>
        <w:t xml:space="preserve">, </w:t>
      </w:r>
      <w:r w:rsidR="000F79C6" w:rsidRPr="006F74DF">
        <w:rPr>
          <w:lang w:eastAsia="ru-RU" w:bidi="ru-RU"/>
        </w:rPr>
        <w:lastRenderedPageBreak/>
        <w:t xml:space="preserve">документов, подтверждающих исполнение местного бюджета, и информации о показателях, характеризующих исполнение местного бюджета, представленных в соответствии с письмом-запросом </w:t>
      </w:r>
      <w:r w:rsidR="00710C2B">
        <w:rPr>
          <w:lang w:eastAsia="ru-RU" w:bidi="ru-RU"/>
        </w:rPr>
        <w:t>Счетной платы</w:t>
      </w:r>
      <w:r w:rsidR="000F79C6" w:rsidRPr="006F74DF">
        <w:rPr>
          <w:lang w:eastAsia="ru-RU" w:bidi="ru-RU"/>
        </w:rPr>
        <w:t>.</w:t>
      </w:r>
      <w:r w:rsidR="000F79C6" w:rsidRPr="006F74DF">
        <w:t xml:space="preserve"> </w:t>
      </w:r>
    </w:p>
    <w:p w:rsidR="000F79C6" w:rsidRPr="006F74DF" w:rsidRDefault="006F74DF" w:rsidP="000F79C6">
      <w:pPr>
        <w:pStyle w:val="22"/>
        <w:shd w:val="clear" w:color="auto" w:fill="auto"/>
        <w:spacing w:after="0" w:line="240" w:lineRule="auto"/>
        <w:ind w:firstLine="760"/>
        <w:jc w:val="both"/>
      </w:pPr>
      <w:r w:rsidRPr="006F74DF">
        <w:rPr>
          <w:lang w:eastAsia="ru-RU" w:bidi="ru-RU"/>
        </w:rPr>
        <w:t>Перечень ф</w:t>
      </w:r>
      <w:r w:rsidR="000F79C6" w:rsidRPr="006F74DF">
        <w:rPr>
          <w:lang w:eastAsia="ru-RU" w:bidi="ru-RU"/>
        </w:rPr>
        <w:t xml:space="preserve">орм бюджетной отчетности </w:t>
      </w:r>
      <w:r w:rsidR="00710C2B">
        <w:rPr>
          <w:lang w:eastAsia="ru-RU" w:bidi="ru-RU"/>
        </w:rPr>
        <w:t>главных администраторов бюджетных средств</w:t>
      </w:r>
      <w:r w:rsidR="000F79C6" w:rsidRPr="006F74DF">
        <w:rPr>
          <w:lang w:eastAsia="ru-RU" w:bidi="ru-RU"/>
        </w:rPr>
        <w:t xml:space="preserve"> в «Сведениях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средств», указанны</w:t>
      </w:r>
      <w:r w:rsidRPr="006F74DF">
        <w:rPr>
          <w:lang w:eastAsia="ru-RU" w:bidi="ru-RU"/>
        </w:rPr>
        <w:t>х</w:t>
      </w:r>
      <w:r w:rsidR="000F79C6" w:rsidRPr="006F74DF">
        <w:rPr>
          <w:lang w:eastAsia="ru-RU" w:bidi="ru-RU"/>
        </w:rPr>
        <w:t xml:space="preserve"> в приложении 2 к настоящему Стандарту, подлеж</w:t>
      </w:r>
      <w:r w:rsidRPr="006F74DF">
        <w:rPr>
          <w:lang w:eastAsia="ru-RU" w:bidi="ru-RU"/>
        </w:rPr>
        <w:t>и</w:t>
      </w:r>
      <w:r w:rsidR="000F79C6" w:rsidRPr="006F74DF">
        <w:rPr>
          <w:lang w:eastAsia="ru-RU" w:bidi="ru-RU"/>
        </w:rPr>
        <w:t>т уточнению с учетом действующих редакций:</w:t>
      </w:r>
    </w:p>
    <w:p w:rsidR="000F79C6" w:rsidRPr="006F74DF" w:rsidRDefault="000F79C6" w:rsidP="000F79C6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firstLine="760"/>
        <w:jc w:val="both"/>
      </w:pPr>
      <w:r w:rsidRPr="006F74DF">
        <w:rPr>
          <w:lang w:eastAsia="ru-RU" w:bidi="ru-RU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5F6C7A">
        <w:rPr>
          <w:lang w:eastAsia="ru-RU" w:bidi="ru-RU"/>
        </w:rPr>
        <w:t>Министерства финансов Российской Федерации</w:t>
      </w:r>
      <w:r w:rsidRPr="006F74DF">
        <w:rPr>
          <w:lang w:eastAsia="ru-RU" w:bidi="ru-RU"/>
        </w:rPr>
        <w:t>, в действующей на отчетный финансовый год редакции;</w:t>
      </w:r>
    </w:p>
    <w:p w:rsidR="000F79C6" w:rsidRPr="006F74DF" w:rsidRDefault="000F79C6" w:rsidP="00F920DE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firstLine="760"/>
        <w:jc w:val="both"/>
      </w:pPr>
      <w:r w:rsidRPr="006F74DF">
        <w:rPr>
          <w:lang w:eastAsia="ru-RU" w:bidi="ru-RU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</w:t>
      </w:r>
      <w:r w:rsidR="005F6C7A">
        <w:rPr>
          <w:lang w:eastAsia="ru-RU" w:bidi="ru-RU"/>
        </w:rPr>
        <w:t>Министерства финансов Российской Федерации</w:t>
      </w:r>
      <w:r w:rsidRPr="006F74DF">
        <w:rPr>
          <w:lang w:eastAsia="ru-RU" w:bidi="ru-RU"/>
        </w:rPr>
        <w:t>, в действующей на отчетный финансовый год редакции.</w:t>
      </w:r>
    </w:p>
    <w:p w:rsidR="00F920DE" w:rsidRDefault="00F920DE" w:rsidP="00F920DE">
      <w:pPr>
        <w:pStyle w:val="22"/>
        <w:shd w:val="clear" w:color="auto" w:fill="auto"/>
        <w:tabs>
          <w:tab w:val="left" w:pos="1148"/>
        </w:tabs>
        <w:spacing w:after="0" w:line="240" w:lineRule="auto"/>
        <w:ind w:firstLine="760"/>
        <w:jc w:val="both"/>
        <w:rPr>
          <w:b/>
        </w:rPr>
      </w:pPr>
    </w:p>
    <w:p w:rsidR="000F79C6" w:rsidRDefault="006F74DF" w:rsidP="00AC31B0">
      <w:pPr>
        <w:pStyle w:val="2"/>
      </w:pPr>
      <w:bookmarkStart w:id="25" w:name="_Toc65510726"/>
      <w:r w:rsidRPr="002E45FD">
        <w:t>7</w:t>
      </w:r>
      <w:r w:rsidR="000F79C6" w:rsidRPr="002E45FD">
        <w:t>.2. Оформление результатов внешней проверки годового отчета об исполнении местного бюд</w:t>
      </w:r>
      <w:r w:rsidR="00F920DE">
        <w:t>жета за отчетный финансовый год</w:t>
      </w:r>
      <w:bookmarkEnd w:id="25"/>
    </w:p>
    <w:p w:rsidR="00F920DE" w:rsidRPr="002E45FD" w:rsidRDefault="00F920DE" w:rsidP="00F920DE">
      <w:pPr>
        <w:pStyle w:val="22"/>
        <w:shd w:val="clear" w:color="auto" w:fill="auto"/>
        <w:tabs>
          <w:tab w:val="left" w:pos="1148"/>
        </w:tabs>
        <w:spacing w:after="0" w:line="240" w:lineRule="auto"/>
        <w:ind w:firstLine="760"/>
        <w:jc w:val="both"/>
        <w:rPr>
          <w:b/>
        </w:rPr>
      </w:pPr>
    </w:p>
    <w:p w:rsidR="002E45FD" w:rsidRPr="00DC64BD" w:rsidRDefault="006F74DF" w:rsidP="00F920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E45FD">
        <w:rPr>
          <w:sz w:val="28"/>
          <w:szCs w:val="28"/>
          <w:lang w:bidi="ru-RU"/>
        </w:rPr>
        <w:t>7</w:t>
      </w:r>
      <w:r w:rsidR="000F79C6" w:rsidRPr="002E45FD">
        <w:rPr>
          <w:sz w:val="28"/>
          <w:szCs w:val="28"/>
          <w:lang w:bidi="ru-RU"/>
        </w:rPr>
        <w:t xml:space="preserve">.2.1. </w:t>
      </w:r>
      <w:r w:rsidR="002E45FD" w:rsidRPr="002E45FD">
        <w:rPr>
          <w:rFonts w:eastAsiaTheme="minorHAnsi"/>
          <w:bCs/>
          <w:sz w:val="28"/>
          <w:szCs w:val="28"/>
          <w:lang w:eastAsia="en-US"/>
        </w:rPr>
        <w:t xml:space="preserve">Результаты </w:t>
      </w:r>
      <w:r w:rsidR="002E45FD" w:rsidRPr="002E45FD">
        <w:rPr>
          <w:rFonts w:eastAsiaTheme="minorHAnsi"/>
          <w:sz w:val="28"/>
          <w:szCs w:val="28"/>
          <w:lang w:eastAsia="en-US"/>
        </w:rPr>
        <w:t xml:space="preserve">внешней проверки годового отчета об исполнении местного бюджета </w:t>
      </w:r>
      <w:r w:rsidR="002E45FD" w:rsidRPr="00DC64BD">
        <w:rPr>
          <w:rFonts w:eastAsiaTheme="minorHAnsi"/>
          <w:color w:val="000000"/>
          <w:sz w:val="28"/>
          <w:szCs w:val="28"/>
          <w:lang w:eastAsia="en-US"/>
        </w:rPr>
        <w:t xml:space="preserve">за отчетный финансовый год </w:t>
      </w:r>
      <w:r w:rsidR="002E45FD" w:rsidRPr="00DC64BD">
        <w:rPr>
          <w:rFonts w:eastAsiaTheme="minorHAnsi"/>
          <w:bCs/>
          <w:color w:val="000000"/>
          <w:sz w:val="28"/>
          <w:szCs w:val="28"/>
          <w:lang w:eastAsia="en-US"/>
        </w:rPr>
        <w:t>оформляются в виде</w:t>
      </w:r>
      <w:r w:rsidR="002E45FD">
        <w:rPr>
          <w:rFonts w:eastAsiaTheme="minorHAnsi"/>
          <w:bCs/>
          <w:color w:val="000000"/>
          <w:sz w:val="28"/>
          <w:szCs w:val="28"/>
          <w:lang w:eastAsia="en-US"/>
        </w:rPr>
        <w:t xml:space="preserve"> акта или </w:t>
      </w:r>
      <w:r w:rsidR="002E45FD" w:rsidRPr="00DC64BD">
        <w:rPr>
          <w:rFonts w:eastAsiaTheme="minorHAnsi"/>
          <w:bCs/>
          <w:color w:val="000000"/>
          <w:sz w:val="28"/>
          <w:szCs w:val="28"/>
          <w:lang w:eastAsia="en-US"/>
        </w:rPr>
        <w:t>аналитической записки</w:t>
      </w:r>
      <w:r w:rsidR="002E45FD">
        <w:rPr>
          <w:rFonts w:eastAsiaTheme="minorHAnsi"/>
          <w:bCs/>
          <w:color w:val="000000"/>
          <w:sz w:val="28"/>
          <w:szCs w:val="28"/>
          <w:lang w:eastAsia="en-US"/>
        </w:rPr>
        <w:t xml:space="preserve"> (далее </w:t>
      </w:r>
      <w:r w:rsidR="00C91B53">
        <w:rPr>
          <w:rFonts w:eastAsiaTheme="minorHAnsi"/>
          <w:bCs/>
          <w:color w:val="000000"/>
          <w:sz w:val="28"/>
          <w:szCs w:val="28"/>
          <w:lang w:eastAsia="en-US"/>
        </w:rPr>
        <w:t xml:space="preserve">– </w:t>
      </w:r>
      <w:r w:rsidR="00083A13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2E45FD">
        <w:rPr>
          <w:rFonts w:eastAsiaTheme="minorHAnsi"/>
          <w:bCs/>
          <w:color w:val="000000"/>
          <w:sz w:val="28"/>
          <w:szCs w:val="28"/>
          <w:lang w:eastAsia="en-US"/>
        </w:rPr>
        <w:t>налитическая записка)</w:t>
      </w:r>
      <w:r w:rsidR="002E45FD" w:rsidRPr="00DC64BD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2E45FD" w:rsidRPr="00DC64BD" w:rsidRDefault="002E45FD" w:rsidP="00F920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 xml:space="preserve">.2.2. </w:t>
      </w:r>
      <w:r w:rsidRPr="00DC64BD">
        <w:rPr>
          <w:rFonts w:eastAsiaTheme="minorHAnsi"/>
          <w:bCs/>
          <w:color w:val="000000"/>
          <w:sz w:val="28"/>
          <w:szCs w:val="28"/>
          <w:lang w:eastAsia="en-US"/>
        </w:rPr>
        <w:t xml:space="preserve">Аналитическая записка 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представляет собой отчет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о результатах проведения внешней проверки годового отчета об исполнении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местного бюджета за отчетный финансовый год.</w:t>
      </w:r>
    </w:p>
    <w:p w:rsidR="002E45FD" w:rsidRPr="00DC64BD" w:rsidRDefault="002E45FD" w:rsidP="00F920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.2.3. Требования к содержанию аналитической записки.</w:t>
      </w:r>
    </w:p>
    <w:p w:rsidR="002E45FD" w:rsidRDefault="002E45FD" w:rsidP="00F920D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64BD">
        <w:rPr>
          <w:rFonts w:eastAsiaTheme="minorHAnsi"/>
          <w:color w:val="000000"/>
          <w:sz w:val="28"/>
          <w:szCs w:val="28"/>
          <w:lang w:eastAsia="en-US"/>
        </w:rPr>
        <w:t>В аналитической записке указывается информация по результатам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выполнения действий по проведению внешней проверки годового отчета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б исполнении местного бюджета за отчетный финансовый год, установленных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 xml:space="preserve">в разделе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6.3. </w:t>
      </w:r>
      <w:r w:rsidRPr="00DC64BD"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eastAsiaTheme="minorHAnsi"/>
          <w:color w:val="000000"/>
          <w:sz w:val="28"/>
          <w:szCs w:val="28"/>
          <w:lang w:eastAsia="en-US"/>
        </w:rPr>
        <w:t>Порядок проведения внешней проверки годового отчета об исполнении местного бюджета» настоящего Стандарта, в том числе излагаются выводы, характеризующие представленную информацию: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t>а) соответствие отчета об исполнении местного бюджета требованиям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Бюджетного кодекса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t>б) общая характеристика исполнения местного бюджета, в том числе: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анализ исполнения местного бюджета по доходам, расходам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и источникам финансирования дефицита бюджета;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lastRenderedPageBreak/>
        <w:t>причины неиспользования бюджетных ассигнований, предусмотренных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местным бюджетом;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t>исполнение отдельных текстовых статей местного бюджета;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Pr="002E45FD">
        <w:rPr>
          <w:rFonts w:eastAsiaTheme="minorHAnsi"/>
          <w:bCs/>
          <w:color w:val="000000"/>
          <w:sz w:val="28"/>
          <w:szCs w:val="28"/>
          <w:lang w:eastAsia="en-US"/>
        </w:rPr>
        <w:t xml:space="preserve">полнота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 xml:space="preserve">отчета об исполнении местного бюджета, </w:t>
      </w:r>
      <w:r w:rsidRPr="002E45FD">
        <w:rPr>
          <w:rFonts w:eastAsiaTheme="minorHAnsi"/>
          <w:bCs/>
          <w:color w:val="000000"/>
          <w:sz w:val="28"/>
          <w:szCs w:val="28"/>
          <w:lang w:eastAsia="en-US"/>
        </w:rPr>
        <w:t xml:space="preserve">соответствие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отчета об исполнении местного бюджета бюджетному законодательст</w:t>
      </w:r>
      <w:r w:rsidR="008177F1">
        <w:rPr>
          <w:rFonts w:eastAsiaTheme="minorHAnsi"/>
          <w:color w:val="000000"/>
          <w:sz w:val="28"/>
          <w:szCs w:val="28"/>
          <w:lang w:eastAsia="en-US"/>
        </w:rPr>
        <w:t xml:space="preserve">ву в части состава, содержания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и информативности показателей;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161616"/>
          <w:sz w:val="28"/>
          <w:szCs w:val="28"/>
          <w:lang w:eastAsia="en-US"/>
        </w:rPr>
        <w:t xml:space="preserve">г) </w:t>
      </w:r>
      <w:r w:rsidRPr="002E45FD">
        <w:rPr>
          <w:rFonts w:eastAsiaTheme="minorHAnsi"/>
          <w:bCs/>
          <w:color w:val="000000"/>
          <w:sz w:val="28"/>
          <w:szCs w:val="28"/>
          <w:lang w:eastAsia="en-US"/>
        </w:rPr>
        <w:t xml:space="preserve">достоверность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показателей отчета об исполнении местного бюджета;</w:t>
      </w:r>
    </w:p>
    <w:p w:rsid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t>д) характеристика исполнения средств резервного фонда;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е)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 xml:space="preserve">характеристика исполнения средств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муниципального дорожного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 xml:space="preserve"> фонда;</w:t>
      </w:r>
    </w:p>
    <w:p w:rsidR="002E45FD" w:rsidRPr="002E45FD" w:rsidRDefault="002E45FD" w:rsidP="002E45F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ж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) соблюдение муниципальным образованием требований, установленных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 xml:space="preserve">статьей 136 Бюджетного кодекса </w:t>
      </w:r>
      <w:r w:rsidR="00681219">
        <w:rPr>
          <w:rFonts w:eastAsiaTheme="minorHAnsi"/>
          <w:color w:val="000000"/>
          <w:sz w:val="28"/>
          <w:szCs w:val="28"/>
          <w:lang w:eastAsia="en-US"/>
        </w:rPr>
        <w:t xml:space="preserve">Российской Федерации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в части установления и исполнения расходных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обязательств, не связанных с решением вопросов, отнесенных Конституцией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Российской Федерации, федеральными законами, законами субъекта Российской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Федерации к полномочиям соответствующих органов местного самоуправления;</w:t>
      </w:r>
    </w:p>
    <w:p w:rsidR="002E45FD" w:rsidRPr="002E45FD" w:rsidRDefault="002E45FD" w:rsidP="002E45F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) другая информация.</w:t>
      </w:r>
    </w:p>
    <w:p w:rsidR="004A0A72" w:rsidRPr="00D57A54" w:rsidRDefault="004A0A72" w:rsidP="004A0A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5FD">
        <w:rPr>
          <w:rFonts w:eastAsiaTheme="minorHAnsi"/>
          <w:color w:val="000000"/>
          <w:sz w:val="28"/>
          <w:szCs w:val="28"/>
          <w:lang w:eastAsia="en-US"/>
        </w:rPr>
        <w:t>В аналитической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записке отражается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каждое нарушение, выявленное в ходе проведения внешней проверки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годового отчета об исполнении местного бюджета за отчетный финансовый год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информация о том, в чем выразилось нарушение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2E45FD">
        <w:rPr>
          <w:rFonts w:eastAsiaTheme="minorHAnsi"/>
          <w:color w:val="000000"/>
          <w:sz w:val="28"/>
          <w:szCs w:val="28"/>
          <w:lang w:eastAsia="en-US"/>
        </w:rPr>
        <w:t>к каждому нарушению указываются положения нор</w:t>
      </w:r>
      <w:r w:rsidRPr="00D57A54">
        <w:rPr>
          <w:rFonts w:eastAsiaTheme="minorHAnsi"/>
          <w:sz w:val="28"/>
          <w:szCs w:val="28"/>
          <w:lang w:eastAsia="en-US"/>
        </w:rPr>
        <w:t>мативных правовых актов, которые были нарушены.</w:t>
      </w:r>
    </w:p>
    <w:p w:rsidR="00D57A54" w:rsidRPr="00D57A54" w:rsidRDefault="00D57A54" w:rsidP="00D5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A54">
        <w:rPr>
          <w:rFonts w:eastAsiaTheme="minorHAnsi"/>
          <w:sz w:val="28"/>
          <w:szCs w:val="28"/>
          <w:lang w:eastAsia="en-US"/>
        </w:rPr>
        <w:t xml:space="preserve">7.2.4. </w:t>
      </w:r>
      <w:r w:rsidRPr="00D57A54">
        <w:rPr>
          <w:sz w:val="28"/>
          <w:szCs w:val="28"/>
        </w:rPr>
        <w:t xml:space="preserve">При оформлении результатов внешней проверки </w:t>
      </w:r>
      <w:r w:rsidR="00710C2B">
        <w:rPr>
          <w:sz w:val="28"/>
          <w:szCs w:val="28"/>
        </w:rPr>
        <w:t xml:space="preserve">местного </w:t>
      </w:r>
      <w:r w:rsidRPr="00D57A54">
        <w:rPr>
          <w:sz w:val="28"/>
          <w:szCs w:val="28"/>
        </w:rPr>
        <w:t xml:space="preserve">бюджета </w:t>
      </w:r>
      <w:r w:rsidRPr="00D57A54">
        <w:rPr>
          <w:sz w:val="28"/>
          <w:szCs w:val="28"/>
          <w:lang w:bidi="ru-RU"/>
        </w:rPr>
        <w:t>к</w:t>
      </w:r>
      <w:r w:rsidRPr="00D57A54">
        <w:rPr>
          <w:rFonts w:eastAsiaTheme="minorHAnsi"/>
          <w:sz w:val="28"/>
          <w:szCs w:val="28"/>
          <w:lang w:eastAsia="en-US"/>
        </w:rPr>
        <w:t xml:space="preserve"> аналитической записке </w:t>
      </w:r>
      <w:r w:rsidRPr="00D57A54">
        <w:rPr>
          <w:sz w:val="28"/>
          <w:szCs w:val="28"/>
          <w:lang w:bidi="ru-RU"/>
        </w:rPr>
        <w:t xml:space="preserve">прилагаются в форме таблицы, представленной в приложении 3 к настоящему Стандарту, 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в соответствии с письмом-запросом </w:t>
      </w:r>
      <w:r w:rsidR="00710C2B">
        <w:rPr>
          <w:sz w:val="28"/>
          <w:szCs w:val="28"/>
          <w:lang w:bidi="ru-RU"/>
        </w:rPr>
        <w:t>Счетной палаты</w:t>
      </w:r>
      <w:r w:rsidRPr="00D57A54">
        <w:rPr>
          <w:sz w:val="28"/>
          <w:szCs w:val="28"/>
          <w:lang w:bidi="ru-RU"/>
        </w:rPr>
        <w:t>.</w:t>
      </w:r>
      <w:r w:rsidRPr="00D57A54">
        <w:rPr>
          <w:sz w:val="28"/>
          <w:szCs w:val="28"/>
        </w:rPr>
        <w:t xml:space="preserve"> </w:t>
      </w:r>
    </w:p>
    <w:p w:rsidR="00D57A54" w:rsidRDefault="00D57A54" w:rsidP="00F920DE">
      <w:pPr>
        <w:pStyle w:val="22"/>
        <w:shd w:val="clear" w:color="auto" w:fill="auto"/>
        <w:spacing w:after="0" w:line="240" w:lineRule="auto"/>
        <w:ind w:firstLine="760"/>
        <w:jc w:val="both"/>
        <w:rPr>
          <w:lang w:eastAsia="ru-RU" w:bidi="ru-RU"/>
        </w:rPr>
      </w:pPr>
      <w:r w:rsidRPr="00D57A54">
        <w:rPr>
          <w:lang w:eastAsia="ru-RU" w:bidi="ru-RU"/>
        </w:rPr>
        <w:t xml:space="preserve">Формы бюджетной отчетности, указанные в приложении 3 к настоящему Стандарту, при разработке письма-запроса </w:t>
      </w:r>
      <w:r w:rsidR="00D03059">
        <w:rPr>
          <w:lang w:eastAsia="ru-RU" w:bidi="ru-RU"/>
        </w:rPr>
        <w:t>Счетной палаты</w:t>
      </w:r>
      <w:r w:rsidRPr="00D57A54">
        <w:rPr>
          <w:lang w:eastAsia="ru-RU" w:bidi="ru-RU"/>
        </w:rPr>
        <w:t xml:space="preserve"> подлежат уточнению с учетом действующей на отчетный финансовый год редакции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5F6C7A">
        <w:rPr>
          <w:lang w:eastAsia="ru-RU" w:bidi="ru-RU"/>
        </w:rPr>
        <w:t>Министерства финансов Российской Федерации</w:t>
      </w:r>
      <w:r w:rsidRPr="00D57A54">
        <w:rPr>
          <w:lang w:eastAsia="ru-RU" w:bidi="ru-RU"/>
        </w:rPr>
        <w:t>.</w:t>
      </w:r>
    </w:p>
    <w:p w:rsidR="00F920DE" w:rsidRDefault="00F920DE" w:rsidP="00F920D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86F00" w:rsidRDefault="00086F00" w:rsidP="00AC31B0">
      <w:pPr>
        <w:pStyle w:val="2"/>
        <w:rPr>
          <w:rFonts w:eastAsiaTheme="minorHAnsi"/>
          <w:lang w:eastAsia="en-US"/>
        </w:rPr>
      </w:pPr>
      <w:bookmarkStart w:id="26" w:name="_Toc65510727"/>
      <w:r w:rsidRPr="00086F00">
        <w:rPr>
          <w:rFonts w:eastAsiaTheme="minorHAnsi"/>
          <w:lang w:eastAsia="en-US"/>
        </w:rPr>
        <w:t xml:space="preserve">7.3. Формирование заключения </w:t>
      </w:r>
      <w:r w:rsidR="00D03059">
        <w:rPr>
          <w:rFonts w:eastAsiaTheme="minorHAnsi"/>
          <w:lang w:eastAsia="en-US"/>
        </w:rPr>
        <w:t>Счетной палаты</w:t>
      </w:r>
      <w:r w:rsidRPr="00086F00">
        <w:rPr>
          <w:rFonts w:eastAsiaTheme="minorHAnsi"/>
          <w:lang w:eastAsia="en-US"/>
        </w:rPr>
        <w:t xml:space="preserve"> на годовой </w:t>
      </w:r>
      <w:r w:rsidRPr="006959D3">
        <w:rPr>
          <w:rFonts w:eastAsiaTheme="minorHAnsi"/>
          <w:lang w:eastAsia="en-US"/>
        </w:rPr>
        <w:t>отчет об исполнении местного бюджета</w:t>
      </w:r>
      <w:bookmarkEnd w:id="26"/>
    </w:p>
    <w:p w:rsidR="00F920DE" w:rsidRPr="006959D3" w:rsidRDefault="00F920DE" w:rsidP="00F920D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79C6" w:rsidRPr="0010790C" w:rsidRDefault="006F74DF" w:rsidP="00F920DE">
      <w:pPr>
        <w:pStyle w:val="22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lang w:eastAsia="ru-RU" w:bidi="ru-RU"/>
        </w:rPr>
      </w:pPr>
      <w:r w:rsidRPr="0010790C">
        <w:rPr>
          <w:rStyle w:val="23"/>
          <w:b w:val="0"/>
          <w:color w:val="auto"/>
        </w:rPr>
        <w:t>7</w:t>
      </w:r>
      <w:r w:rsidR="000F79C6" w:rsidRPr="0010790C">
        <w:rPr>
          <w:rStyle w:val="23"/>
          <w:b w:val="0"/>
          <w:color w:val="auto"/>
        </w:rPr>
        <w:t>.</w:t>
      </w:r>
      <w:r w:rsidR="004600AF" w:rsidRPr="0010790C">
        <w:rPr>
          <w:rStyle w:val="23"/>
          <w:b w:val="0"/>
          <w:color w:val="auto"/>
        </w:rPr>
        <w:t>3</w:t>
      </w:r>
      <w:r w:rsidR="000F79C6" w:rsidRPr="0010790C">
        <w:rPr>
          <w:rStyle w:val="23"/>
          <w:b w:val="0"/>
          <w:color w:val="auto"/>
        </w:rPr>
        <w:t>.</w:t>
      </w:r>
      <w:r w:rsidR="005C1AA5" w:rsidRPr="0010790C">
        <w:rPr>
          <w:rStyle w:val="23"/>
          <w:b w:val="0"/>
          <w:color w:val="auto"/>
        </w:rPr>
        <w:t>1</w:t>
      </w:r>
      <w:r w:rsidR="000F79C6" w:rsidRPr="0010790C">
        <w:rPr>
          <w:rStyle w:val="23"/>
          <w:b w:val="0"/>
          <w:color w:val="auto"/>
        </w:rPr>
        <w:t xml:space="preserve">. Результаты </w:t>
      </w:r>
      <w:r w:rsidR="000F79C6" w:rsidRPr="0010790C">
        <w:rPr>
          <w:lang w:eastAsia="ru-RU" w:bidi="ru-RU"/>
        </w:rPr>
        <w:t xml:space="preserve">внешней проверки </w:t>
      </w:r>
      <w:r w:rsidR="00D03059">
        <w:rPr>
          <w:lang w:eastAsia="ru-RU" w:bidi="ru-RU"/>
        </w:rPr>
        <w:t xml:space="preserve">местного </w:t>
      </w:r>
      <w:r w:rsidR="000F79C6" w:rsidRPr="0010790C">
        <w:rPr>
          <w:lang w:eastAsia="ru-RU" w:bidi="ru-RU"/>
        </w:rPr>
        <w:t xml:space="preserve">бюджета, которая включает внешнюю проверку бюджетной отчетности </w:t>
      </w:r>
      <w:r w:rsidR="00D03059">
        <w:rPr>
          <w:lang w:eastAsia="ru-RU" w:bidi="ru-RU"/>
        </w:rPr>
        <w:t>главных администраторов бюджетных средств</w:t>
      </w:r>
      <w:r w:rsidR="000F79C6" w:rsidRPr="0010790C">
        <w:rPr>
          <w:lang w:eastAsia="ru-RU" w:bidi="ru-RU"/>
        </w:rPr>
        <w:t xml:space="preserve"> и внешнюю проверку годового отчета об исполнении местного бюджета за отчетный финансовый год, оформляются </w:t>
      </w:r>
      <w:r w:rsidR="000F79C6" w:rsidRPr="0010790C">
        <w:rPr>
          <w:lang w:eastAsia="ru-RU" w:bidi="ru-RU"/>
        </w:rPr>
        <w:lastRenderedPageBreak/>
        <w:t xml:space="preserve">в форме заключения </w:t>
      </w:r>
      <w:r w:rsidR="00D03059">
        <w:rPr>
          <w:lang w:eastAsia="ru-RU" w:bidi="ru-RU"/>
        </w:rPr>
        <w:t>Счетной палаты</w:t>
      </w:r>
      <w:r w:rsidR="000F79C6" w:rsidRPr="0010790C">
        <w:rPr>
          <w:lang w:eastAsia="ru-RU" w:bidi="ru-RU"/>
        </w:rPr>
        <w:t xml:space="preserve"> на годовой отчет об исполнении местного бюджета.</w:t>
      </w:r>
    </w:p>
    <w:p w:rsidR="005C1AA5" w:rsidRPr="0010790C" w:rsidRDefault="005C1AA5" w:rsidP="001079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790C">
        <w:rPr>
          <w:rFonts w:eastAsiaTheme="minorHAnsi"/>
          <w:sz w:val="28"/>
          <w:szCs w:val="28"/>
          <w:lang w:eastAsia="en-US"/>
        </w:rPr>
        <w:t xml:space="preserve">7.3.2. </w:t>
      </w:r>
      <w:r w:rsidRPr="0010790C">
        <w:rPr>
          <w:rFonts w:eastAsiaTheme="minorHAnsi"/>
          <w:bCs/>
          <w:sz w:val="28"/>
          <w:szCs w:val="28"/>
          <w:lang w:eastAsia="en-US"/>
        </w:rPr>
        <w:t xml:space="preserve">Заключение </w:t>
      </w:r>
      <w:r w:rsidRPr="0010790C">
        <w:rPr>
          <w:rFonts w:eastAsiaTheme="minorHAnsi"/>
          <w:sz w:val="28"/>
          <w:szCs w:val="28"/>
          <w:lang w:eastAsia="en-US"/>
        </w:rPr>
        <w:t>формируется на основе:</w:t>
      </w:r>
    </w:p>
    <w:p w:rsidR="005C1AA5" w:rsidRPr="0010790C" w:rsidRDefault="005C1AA5" w:rsidP="001079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790C">
        <w:rPr>
          <w:rFonts w:eastAsiaTheme="minorHAnsi"/>
          <w:sz w:val="28"/>
          <w:szCs w:val="28"/>
          <w:lang w:eastAsia="en-US"/>
        </w:rPr>
        <w:t xml:space="preserve">аналитических </w:t>
      </w:r>
      <w:r w:rsidRPr="0010790C">
        <w:rPr>
          <w:rFonts w:eastAsiaTheme="minorHAnsi"/>
          <w:color w:val="000000"/>
          <w:sz w:val="28"/>
          <w:szCs w:val="28"/>
          <w:lang w:eastAsia="en-US"/>
        </w:rPr>
        <w:t>записок по результатам внешней проверки бюджетной отчетности главных администраторов бюджетных средств;</w:t>
      </w:r>
    </w:p>
    <w:p w:rsidR="005C1AA5" w:rsidRPr="0010790C" w:rsidRDefault="005C1AA5" w:rsidP="001079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790C">
        <w:rPr>
          <w:rFonts w:eastAsiaTheme="minorHAnsi"/>
          <w:color w:val="000000"/>
          <w:sz w:val="28"/>
          <w:szCs w:val="28"/>
          <w:lang w:eastAsia="en-US"/>
        </w:rPr>
        <w:t xml:space="preserve">аналитической записки по результатам внешней проверки годового </w:t>
      </w:r>
      <w:r w:rsidRPr="0010790C">
        <w:rPr>
          <w:rFonts w:eastAsiaTheme="minorHAnsi"/>
          <w:sz w:val="28"/>
          <w:szCs w:val="28"/>
          <w:lang w:eastAsia="en-US"/>
        </w:rPr>
        <w:t>отчета об исполнении местного бюджета.</w:t>
      </w:r>
    </w:p>
    <w:p w:rsidR="000F79C6" w:rsidRPr="0010790C" w:rsidRDefault="006F74DF" w:rsidP="0010790C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7</w:t>
      </w:r>
      <w:r w:rsidR="000F79C6" w:rsidRPr="0010790C">
        <w:rPr>
          <w:lang w:eastAsia="ru-RU" w:bidi="ru-RU"/>
        </w:rPr>
        <w:t>.</w:t>
      </w:r>
      <w:r w:rsidR="005C1AA5" w:rsidRPr="0010790C">
        <w:rPr>
          <w:lang w:eastAsia="ru-RU" w:bidi="ru-RU"/>
        </w:rPr>
        <w:t>3</w:t>
      </w:r>
      <w:r w:rsidR="000F79C6" w:rsidRPr="0010790C">
        <w:rPr>
          <w:lang w:eastAsia="ru-RU" w:bidi="ru-RU"/>
        </w:rPr>
        <w:t xml:space="preserve">.3. При формировании </w:t>
      </w:r>
      <w:r w:rsidR="004600AF" w:rsidRPr="0010790C">
        <w:rPr>
          <w:lang w:eastAsia="ru-RU" w:bidi="ru-RU"/>
        </w:rPr>
        <w:t>з</w:t>
      </w:r>
      <w:r w:rsidR="000F79C6" w:rsidRPr="0010790C">
        <w:rPr>
          <w:lang w:eastAsia="ru-RU" w:bidi="ru-RU"/>
        </w:rPr>
        <w:t>аключения должны быть обеспечены следующие принципы: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объективность;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обоснованность;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системность;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четкость;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доступность;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лаконичность изложения.</w:t>
      </w:r>
    </w:p>
    <w:p w:rsidR="001707F1" w:rsidRPr="0010790C" w:rsidRDefault="006959D3" w:rsidP="0010790C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0C">
        <w:rPr>
          <w:sz w:val="28"/>
          <w:szCs w:val="28"/>
          <w:lang w:bidi="ru-RU"/>
        </w:rPr>
        <w:t>7.3.4</w:t>
      </w:r>
      <w:r w:rsidR="000F79C6" w:rsidRPr="0010790C">
        <w:rPr>
          <w:sz w:val="28"/>
          <w:szCs w:val="28"/>
          <w:lang w:bidi="ru-RU"/>
        </w:rPr>
        <w:t xml:space="preserve">. </w:t>
      </w:r>
      <w:r w:rsidR="001707F1" w:rsidRPr="0010790C">
        <w:rPr>
          <w:sz w:val="28"/>
          <w:szCs w:val="28"/>
        </w:rPr>
        <w:t>Структура заключения формируется исходя из задач (вопросов) внешней проверки и структуры решения о бюджете.</w:t>
      </w:r>
    </w:p>
    <w:p w:rsidR="000F79C6" w:rsidRPr="0010790C" w:rsidRDefault="000F79C6" w:rsidP="0010790C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0C">
        <w:rPr>
          <w:sz w:val="28"/>
          <w:szCs w:val="28"/>
          <w:lang w:bidi="ru-RU"/>
        </w:rPr>
        <w:t>Заключение состоит из текстовой части, выводов и предложений.</w:t>
      </w:r>
      <w:r w:rsidRPr="0010790C">
        <w:rPr>
          <w:sz w:val="28"/>
          <w:szCs w:val="28"/>
        </w:rPr>
        <w:t xml:space="preserve"> Составной частью заключения могут быть приложения.</w:t>
      </w:r>
    </w:p>
    <w:p w:rsidR="0081426D" w:rsidRPr="0010790C" w:rsidRDefault="00292FF7" w:rsidP="0010790C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7.3</w:t>
      </w:r>
      <w:r w:rsidR="000F79C6" w:rsidRPr="0010790C">
        <w:rPr>
          <w:lang w:eastAsia="ru-RU" w:bidi="ru-RU"/>
        </w:rPr>
        <w:t xml:space="preserve">.4.1. </w:t>
      </w:r>
      <w:r w:rsidR="0081426D" w:rsidRPr="0010790C">
        <w:rPr>
          <w:lang w:eastAsia="ru-RU" w:bidi="ru-RU"/>
        </w:rPr>
        <w:t>Т</w:t>
      </w:r>
      <w:r w:rsidR="000F79C6" w:rsidRPr="0010790C">
        <w:rPr>
          <w:rStyle w:val="23"/>
          <w:b w:val="0"/>
          <w:color w:val="auto"/>
        </w:rPr>
        <w:t>екстов</w:t>
      </w:r>
      <w:r w:rsidR="0081426D" w:rsidRPr="0010790C">
        <w:rPr>
          <w:rStyle w:val="23"/>
          <w:b w:val="0"/>
          <w:color w:val="auto"/>
        </w:rPr>
        <w:t>ая</w:t>
      </w:r>
      <w:r w:rsidR="000F79C6" w:rsidRPr="0010790C">
        <w:rPr>
          <w:rStyle w:val="23"/>
          <w:b w:val="0"/>
          <w:color w:val="auto"/>
        </w:rPr>
        <w:t xml:space="preserve"> часть</w:t>
      </w:r>
      <w:r w:rsidR="000F79C6" w:rsidRPr="0010790C">
        <w:rPr>
          <w:rStyle w:val="23"/>
          <w:color w:val="auto"/>
        </w:rPr>
        <w:t xml:space="preserve"> </w:t>
      </w:r>
      <w:r w:rsidR="004600AF" w:rsidRPr="0010790C">
        <w:rPr>
          <w:lang w:eastAsia="ru-RU" w:bidi="ru-RU"/>
        </w:rPr>
        <w:t>з</w:t>
      </w:r>
      <w:r w:rsidR="000F79C6" w:rsidRPr="0010790C">
        <w:rPr>
          <w:lang w:eastAsia="ru-RU" w:bidi="ru-RU"/>
        </w:rPr>
        <w:t xml:space="preserve">аключения </w:t>
      </w:r>
      <w:r w:rsidR="0081426D" w:rsidRPr="0010790C">
        <w:t>включа</w:t>
      </w:r>
      <w:r w:rsidR="00D03059">
        <w:t>е</w:t>
      </w:r>
      <w:r w:rsidR="0081426D" w:rsidRPr="0010790C">
        <w:t>т</w:t>
      </w:r>
      <w:r w:rsidR="00D03059">
        <w:t xml:space="preserve"> </w:t>
      </w:r>
      <w:r w:rsidR="000F79C6" w:rsidRPr="0010790C">
        <w:rPr>
          <w:lang w:eastAsia="ru-RU" w:bidi="ru-RU"/>
        </w:rPr>
        <w:t>следующие основные положения:</w:t>
      </w:r>
      <w:r w:rsidR="0081426D" w:rsidRPr="0010790C">
        <w:t xml:space="preserve"> </w:t>
      </w:r>
    </w:p>
    <w:p w:rsidR="000F79C6" w:rsidRPr="0010790C" w:rsidRDefault="0081426D" w:rsidP="0010790C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 xml:space="preserve">а) </w:t>
      </w:r>
      <w:r w:rsidRPr="0010790C">
        <w:t>общие положения (</w:t>
      </w:r>
      <w:r w:rsidR="00D76B4B" w:rsidRPr="0010790C">
        <w:rPr>
          <w:lang w:eastAsia="ru-RU" w:bidi="ru-RU"/>
        </w:rPr>
        <w:t>информация о количестве проведенных внешних пр</w:t>
      </w:r>
      <w:r w:rsidR="00D03059">
        <w:rPr>
          <w:lang w:eastAsia="ru-RU" w:bidi="ru-RU"/>
        </w:rPr>
        <w:t>оверок бюджетной отчетности главных администраторов бюджетных средств</w:t>
      </w:r>
      <w:r w:rsidR="00D76B4B" w:rsidRPr="0010790C">
        <w:rPr>
          <w:lang w:eastAsia="ru-RU" w:bidi="ru-RU"/>
        </w:rPr>
        <w:t xml:space="preserve">; </w:t>
      </w:r>
      <w:r w:rsidRPr="0010790C">
        <w:t xml:space="preserve">сроки и </w:t>
      </w:r>
      <w:r w:rsidR="00D76B4B" w:rsidRPr="0010790C">
        <w:rPr>
          <w:rStyle w:val="23"/>
          <w:b w:val="0"/>
          <w:color w:val="auto"/>
        </w:rPr>
        <w:t xml:space="preserve">полнота </w:t>
      </w:r>
      <w:r w:rsidR="00D76B4B" w:rsidRPr="0010790C">
        <w:rPr>
          <w:lang w:eastAsia="ru-RU" w:bidi="ru-RU"/>
        </w:rPr>
        <w:t xml:space="preserve">бюджетной отчетности </w:t>
      </w:r>
      <w:r w:rsidR="00D03059">
        <w:rPr>
          <w:lang w:eastAsia="ru-RU" w:bidi="ru-RU"/>
        </w:rPr>
        <w:t>главных администраторов бюджетных средств</w:t>
      </w:r>
      <w:r w:rsidR="00D76B4B" w:rsidRPr="0010790C">
        <w:rPr>
          <w:lang w:eastAsia="ru-RU" w:bidi="ru-RU"/>
        </w:rPr>
        <w:t xml:space="preserve"> и годового отчета об исполнении местного бюджета</w:t>
      </w:r>
      <w:r w:rsidR="00681219">
        <w:rPr>
          <w:lang w:eastAsia="ru-RU" w:bidi="ru-RU"/>
        </w:rPr>
        <w:t>;</w:t>
      </w:r>
      <w:r w:rsidR="00D76B4B" w:rsidRPr="0010790C">
        <w:rPr>
          <w:lang w:eastAsia="ru-RU" w:bidi="ru-RU"/>
        </w:rPr>
        <w:t xml:space="preserve"> </w:t>
      </w:r>
      <w:r w:rsidR="00D76B4B" w:rsidRPr="0010790C">
        <w:rPr>
          <w:rStyle w:val="23"/>
          <w:b w:val="0"/>
          <w:color w:val="auto"/>
        </w:rPr>
        <w:t xml:space="preserve">соответствие </w:t>
      </w:r>
      <w:r w:rsidR="00D76B4B" w:rsidRPr="0010790C">
        <w:rPr>
          <w:lang w:eastAsia="ru-RU" w:bidi="ru-RU"/>
        </w:rPr>
        <w:t xml:space="preserve">бюджетной отчетности </w:t>
      </w:r>
      <w:r w:rsidR="00D03059">
        <w:rPr>
          <w:lang w:eastAsia="ru-RU" w:bidi="ru-RU"/>
        </w:rPr>
        <w:t>главных администраторов бюджетных средств</w:t>
      </w:r>
      <w:r w:rsidR="00D76B4B" w:rsidRPr="0010790C">
        <w:rPr>
          <w:lang w:eastAsia="ru-RU" w:bidi="ru-RU"/>
        </w:rPr>
        <w:t xml:space="preserve"> и годового отчета об исполнении местного бюджета бюджетному законодательству в части состава, содержания, информативности показателей; соответствие бюджетных отчетностей </w:t>
      </w:r>
      <w:r w:rsidR="00D03059">
        <w:rPr>
          <w:lang w:eastAsia="ru-RU" w:bidi="ru-RU"/>
        </w:rPr>
        <w:t>главных администраторов бюджетных средств</w:t>
      </w:r>
      <w:r w:rsidR="00D76B4B" w:rsidRPr="0010790C">
        <w:rPr>
          <w:lang w:eastAsia="ru-RU" w:bidi="ru-RU"/>
        </w:rPr>
        <w:t>, годового отчета об исполнении местного бюджета и представленных одновременно с ним документов и материалов, требованиям Бюджетного кодекса Российской Федерации</w:t>
      </w:r>
      <w:r w:rsidRPr="0010790C">
        <w:t>);</w:t>
      </w:r>
    </w:p>
    <w:p w:rsidR="000F79C6" w:rsidRPr="0010790C" w:rsidRDefault="0081426D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  <w:rPr>
          <w:lang w:eastAsia="ru-RU" w:bidi="ru-RU"/>
        </w:rPr>
      </w:pPr>
      <w:r w:rsidRPr="0010790C">
        <w:rPr>
          <w:lang w:eastAsia="ru-RU" w:bidi="ru-RU"/>
        </w:rPr>
        <w:t xml:space="preserve">б) </w:t>
      </w:r>
      <w:r w:rsidR="00D76B4B" w:rsidRPr="0010790C">
        <w:t xml:space="preserve">предварительные итоги социально-экономического развития </w:t>
      </w:r>
      <w:r w:rsidR="002D2D97">
        <w:t>городского округа ЗАТО Сибирский</w:t>
      </w:r>
      <w:r w:rsidR="005F6C7A">
        <w:t xml:space="preserve"> Алтайского края</w:t>
      </w:r>
      <w:r w:rsidR="00D76B4B" w:rsidRPr="0010790C">
        <w:t>;</w:t>
      </w:r>
    </w:p>
    <w:p w:rsidR="00D76B4B" w:rsidRPr="0010790C" w:rsidRDefault="00D76B4B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t xml:space="preserve">в) </w:t>
      </w:r>
      <w:r w:rsidRPr="0010790C">
        <w:rPr>
          <w:lang w:eastAsia="ru-RU" w:bidi="ru-RU"/>
        </w:rPr>
        <w:t xml:space="preserve">исполнение отдельных текстовых статей местного бюджета (в том числе в отношении </w:t>
      </w:r>
      <w:r w:rsidRPr="0010790C">
        <w:rPr>
          <w:rFonts w:eastAsiaTheme="minorHAnsi"/>
          <w:color w:val="000000"/>
        </w:rPr>
        <w:t>средств муниципального дорожного фонда</w:t>
      </w:r>
      <w:r w:rsidR="001707F1" w:rsidRPr="0010790C">
        <w:rPr>
          <w:rFonts w:eastAsiaTheme="minorHAnsi"/>
          <w:color w:val="000000"/>
        </w:rPr>
        <w:t>,</w:t>
      </w:r>
      <w:r w:rsidR="001707F1" w:rsidRPr="0010790C">
        <w:t xml:space="preserve"> бюджетных ассигнований, направляемых на исполнение публичных нормативных обязательств</w:t>
      </w:r>
      <w:r w:rsidRPr="0010790C">
        <w:rPr>
          <w:rFonts w:eastAsiaTheme="minorHAnsi"/>
          <w:color w:val="000000"/>
        </w:rPr>
        <w:t>)</w:t>
      </w:r>
      <w:r w:rsidRPr="0010790C">
        <w:rPr>
          <w:lang w:eastAsia="ru-RU" w:bidi="ru-RU"/>
        </w:rPr>
        <w:t>;</w:t>
      </w:r>
    </w:p>
    <w:p w:rsidR="00D76B4B" w:rsidRPr="0010790C" w:rsidRDefault="00D76B4B" w:rsidP="0010790C">
      <w:pPr>
        <w:pStyle w:val="22"/>
        <w:shd w:val="clear" w:color="auto" w:fill="auto"/>
        <w:tabs>
          <w:tab w:val="left" w:pos="1161"/>
        </w:tabs>
        <w:spacing w:after="0" w:line="240" w:lineRule="auto"/>
        <w:ind w:firstLine="709"/>
        <w:jc w:val="both"/>
        <w:rPr>
          <w:lang w:eastAsia="ru-RU" w:bidi="ru-RU"/>
        </w:rPr>
      </w:pPr>
      <w:r w:rsidRPr="0010790C">
        <w:t xml:space="preserve">г) </w:t>
      </w:r>
      <w:r w:rsidR="0081426D" w:rsidRPr="0010790C">
        <w:t xml:space="preserve">общую характеристику исполнения </w:t>
      </w:r>
      <w:r w:rsidRPr="0010790C">
        <w:rPr>
          <w:lang w:eastAsia="ru-RU" w:bidi="ru-RU"/>
        </w:rPr>
        <w:t>местного бюджета, в том числе:</w:t>
      </w:r>
    </w:p>
    <w:p w:rsidR="0081426D" w:rsidRPr="0010790C" w:rsidRDefault="0081426D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D76B4B" w:rsidRPr="0010790C" w:rsidRDefault="00D76B4B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81426D" w:rsidRPr="0010790C" w:rsidRDefault="0081426D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lastRenderedPageBreak/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1707F1" w:rsidRPr="0010790C" w:rsidRDefault="001707F1" w:rsidP="0010790C">
      <w:pPr>
        <w:pStyle w:val="12"/>
        <w:tabs>
          <w:tab w:val="clear" w:pos="1276"/>
          <w:tab w:val="left" w:pos="1080"/>
          <w:tab w:val="num" w:pos="1134"/>
        </w:tabs>
        <w:suppressAutoHyphens/>
        <w:rPr>
          <w:lang w:eastAsia="ru-RU" w:bidi="ru-RU"/>
        </w:rPr>
      </w:pPr>
      <w:r w:rsidRPr="0010790C">
        <w:rPr>
          <w:lang w:eastAsia="ru-RU" w:bidi="ru-RU"/>
        </w:rPr>
        <w:t>характеристику исполнения средств резервного фонда;</w:t>
      </w:r>
    </w:p>
    <w:p w:rsidR="0081426D" w:rsidRPr="0010790C" w:rsidRDefault="0081426D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t>анализ бюджетных инвестиций;</w:t>
      </w:r>
    </w:p>
    <w:p w:rsidR="0081426D" w:rsidRPr="0010790C" w:rsidRDefault="0081426D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t>анализ дебиторской и кредиторской задолженности субъектов бюджетной отчетности;</w:t>
      </w:r>
    </w:p>
    <w:p w:rsidR="0081426D" w:rsidRPr="0010790C" w:rsidRDefault="0081426D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t>оценк</w:t>
      </w:r>
      <w:r w:rsidR="001707F1" w:rsidRPr="0010790C">
        <w:t>у</w:t>
      </w:r>
      <w:r w:rsidRPr="0010790C">
        <w:t xml:space="preserve"> дефицита (профицита) бюджета и источников финансирования дефицита, включая бюджетные кредиты;</w:t>
      </w:r>
    </w:p>
    <w:p w:rsidR="001707F1" w:rsidRPr="0010790C" w:rsidRDefault="0081426D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t>анализ долговых и гарантийных обязательств;</w:t>
      </w:r>
    </w:p>
    <w:p w:rsidR="001707F1" w:rsidRPr="0010790C" w:rsidRDefault="001707F1" w:rsidP="0010790C">
      <w:pPr>
        <w:pStyle w:val="22"/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 w:rsidRPr="0010790C">
        <w:t>д)</w:t>
      </w:r>
      <w:r w:rsidR="0081426D" w:rsidRPr="0010790C">
        <w:t xml:space="preserve"> </w:t>
      </w:r>
      <w:r w:rsidRPr="0010790C">
        <w:rPr>
          <w:lang w:eastAsia="ru-RU" w:bidi="ru-RU"/>
        </w:rPr>
        <w:t>причины неиспользования бюджетных ассигнований, предусмотренных местным бюджетом;</w:t>
      </w:r>
    </w:p>
    <w:p w:rsidR="001707F1" w:rsidRPr="0010790C" w:rsidRDefault="000F79C6" w:rsidP="0010790C">
      <w:pPr>
        <w:pStyle w:val="22"/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е)</w:t>
      </w:r>
      <w:r w:rsidR="005D7E28" w:rsidRPr="0010790C">
        <w:rPr>
          <w:lang w:eastAsia="ru-RU" w:bidi="ru-RU"/>
        </w:rPr>
        <w:t xml:space="preserve"> </w:t>
      </w:r>
      <w:r w:rsidR="001707F1" w:rsidRPr="0010790C">
        <w:rPr>
          <w:lang w:eastAsia="ru-RU" w:bidi="ru-RU"/>
        </w:rPr>
        <w:t>соблюдение муниципальным образовани</w:t>
      </w:r>
      <w:r w:rsidR="00AA7BBA" w:rsidRPr="0010790C">
        <w:rPr>
          <w:lang w:eastAsia="ru-RU" w:bidi="ru-RU"/>
        </w:rPr>
        <w:t>ем</w:t>
      </w:r>
      <w:r w:rsidR="001707F1" w:rsidRPr="0010790C">
        <w:rPr>
          <w:lang w:eastAsia="ru-RU" w:bidi="ru-RU"/>
        </w:rPr>
        <w:t xml:space="preserve"> требований, установленных статьей 136 Бюджетного кодекса Российской Федерации в части:</w:t>
      </w:r>
    </w:p>
    <w:p w:rsidR="001707F1" w:rsidRPr="0010790C" w:rsidRDefault="001707F1" w:rsidP="001079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790C">
        <w:rPr>
          <w:sz w:val="28"/>
          <w:szCs w:val="28"/>
          <w:lang w:bidi="ru-RU"/>
        </w:rPr>
        <w:t>соблюдения установленных высшим исполнительным органом государственной власти Алтайского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  <w:r w:rsidRPr="0010790C">
        <w:rPr>
          <w:rFonts w:eastAsiaTheme="minorHAnsi"/>
          <w:sz w:val="28"/>
          <w:szCs w:val="28"/>
          <w:lang w:eastAsia="en-US"/>
        </w:rPr>
        <w:t xml:space="preserve"> </w:t>
      </w:r>
    </w:p>
    <w:p w:rsidR="001707F1" w:rsidRPr="0010790C" w:rsidRDefault="001707F1" w:rsidP="001079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790C">
        <w:rPr>
          <w:rFonts w:eastAsiaTheme="minorHAnsi"/>
          <w:sz w:val="28"/>
          <w:szCs w:val="28"/>
          <w:lang w:eastAsia="en-US"/>
        </w:rPr>
        <w:t>отсутствия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1707F1" w:rsidRPr="0010790C" w:rsidRDefault="001707F1" w:rsidP="0010790C">
      <w:pPr>
        <w:pStyle w:val="22"/>
        <w:shd w:val="clear" w:color="auto" w:fill="auto"/>
        <w:spacing w:after="0" w:line="240" w:lineRule="auto"/>
        <w:ind w:firstLine="709"/>
        <w:jc w:val="both"/>
        <w:rPr>
          <w:lang w:eastAsia="ru-RU" w:bidi="ru-RU"/>
        </w:rPr>
      </w:pPr>
      <w:r w:rsidRPr="0010790C">
        <w:rPr>
          <w:lang w:eastAsia="ru-RU" w:bidi="ru-RU"/>
        </w:rPr>
        <w:t xml:space="preserve">подписания соглашения с </w:t>
      </w:r>
      <w:r w:rsidR="00681219" w:rsidRPr="00C23D0F">
        <w:rPr>
          <w:lang w:eastAsia="ru-RU" w:bidi="ru-RU"/>
        </w:rPr>
        <w:t xml:space="preserve">финансовым органом субъекта Российской Федерации </w:t>
      </w:r>
      <w:r w:rsidRPr="0010790C">
        <w:rPr>
          <w:lang w:eastAsia="ru-RU" w:bidi="ru-RU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0F79C6" w:rsidRPr="0010790C" w:rsidRDefault="005D7E28" w:rsidP="0010790C">
      <w:pPr>
        <w:pStyle w:val="22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lang w:eastAsia="ru-RU" w:bidi="ru-RU"/>
        </w:rPr>
      </w:pPr>
      <w:r w:rsidRPr="0010790C">
        <w:rPr>
          <w:lang w:eastAsia="ru-RU" w:bidi="ru-RU"/>
        </w:rPr>
        <w:t xml:space="preserve">ж) </w:t>
      </w:r>
      <w:r w:rsidR="001707F1" w:rsidRPr="0010790C">
        <w:rPr>
          <w:lang w:eastAsia="ru-RU" w:bidi="ru-RU"/>
        </w:rPr>
        <w:t xml:space="preserve">исполнение </w:t>
      </w:r>
      <w:r w:rsidR="002D2D97">
        <w:rPr>
          <w:lang w:eastAsia="ru-RU" w:bidi="ru-RU"/>
        </w:rPr>
        <w:t>городским округом ЗАТО Сибирский</w:t>
      </w:r>
      <w:r w:rsidR="005F6C7A">
        <w:rPr>
          <w:lang w:eastAsia="ru-RU" w:bidi="ru-RU"/>
        </w:rPr>
        <w:t xml:space="preserve"> Алтайского края</w:t>
      </w:r>
      <w:r w:rsidR="001707F1" w:rsidRPr="0010790C">
        <w:rPr>
          <w:lang w:eastAsia="ru-RU" w:bidi="ru-RU"/>
        </w:rPr>
        <w:t xml:space="preserve"> соглашения, заключенного с Министерством финансов Алтайского края,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AA7BBA" w:rsidRPr="0010790C" w:rsidRDefault="005D7E28" w:rsidP="0010790C">
      <w:pPr>
        <w:pStyle w:val="12"/>
        <w:tabs>
          <w:tab w:val="clear" w:pos="1276"/>
          <w:tab w:val="left" w:pos="1080"/>
          <w:tab w:val="num" w:pos="1134"/>
        </w:tabs>
        <w:suppressAutoHyphens/>
      </w:pPr>
      <w:r w:rsidRPr="0010790C">
        <w:rPr>
          <w:lang w:eastAsia="ru-RU" w:bidi="ru-RU"/>
        </w:rPr>
        <w:t xml:space="preserve">з) </w:t>
      </w:r>
      <w:r w:rsidR="00AA7BBA" w:rsidRPr="0010790C">
        <w:t xml:space="preserve">общие итоги внешней проверки бюджетной отчетности </w:t>
      </w:r>
      <w:r w:rsidR="00D03059">
        <w:rPr>
          <w:lang w:eastAsia="ru-RU" w:bidi="ru-RU"/>
        </w:rPr>
        <w:t>главных администраторов бюджетных средств</w:t>
      </w:r>
      <w:r w:rsidR="00AA7BBA" w:rsidRPr="0010790C">
        <w:t>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46"/>
        </w:tabs>
        <w:spacing w:after="0" w:line="240" w:lineRule="auto"/>
        <w:ind w:firstLine="709"/>
        <w:jc w:val="both"/>
        <w:rPr>
          <w:lang w:eastAsia="ru-RU" w:bidi="ru-RU"/>
        </w:rPr>
      </w:pPr>
      <w:r w:rsidRPr="0010790C">
        <w:rPr>
          <w:lang w:eastAsia="ru-RU" w:bidi="ru-RU"/>
        </w:rPr>
        <w:t>и) иная информация</w:t>
      </w:r>
      <w:r w:rsidR="00AA7BBA" w:rsidRPr="0010790C">
        <w:rPr>
          <w:lang w:eastAsia="ru-RU" w:bidi="ru-RU"/>
        </w:rPr>
        <w:t>.</w:t>
      </w:r>
    </w:p>
    <w:p w:rsidR="00272C0B" w:rsidRDefault="0010790C" w:rsidP="0010790C">
      <w:pPr>
        <w:suppressAutoHyphens/>
        <w:ind w:firstLine="709"/>
        <w:jc w:val="both"/>
        <w:rPr>
          <w:sz w:val="28"/>
          <w:szCs w:val="28"/>
        </w:rPr>
      </w:pPr>
      <w:r w:rsidRPr="0010790C">
        <w:rPr>
          <w:sz w:val="28"/>
          <w:szCs w:val="28"/>
        </w:rPr>
        <w:t>В заключении дается оценка основных, наиболее значимых итогов и результат</w:t>
      </w:r>
      <w:r w:rsidR="00272C0B">
        <w:rPr>
          <w:sz w:val="28"/>
          <w:szCs w:val="28"/>
        </w:rPr>
        <w:t>ов исполнения местного бюджета.</w:t>
      </w:r>
    </w:p>
    <w:p w:rsidR="0010790C" w:rsidRPr="0010790C" w:rsidRDefault="0010790C" w:rsidP="0010790C">
      <w:pPr>
        <w:suppressAutoHyphens/>
        <w:ind w:firstLine="709"/>
        <w:jc w:val="both"/>
        <w:rPr>
          <w:sz w:val="28"/>
          <w:szCs w:val="28"/>
        </w:rPr>
      </w:pPr>
      <w:r w:rsidRPr="0010790C">
        <w:rPr>
          <w:sz w:val="28"/>
          <w:szCs w:val="28"/>
        </w:rPr>
        <w:t xml:space="preserve">В заключении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бюджета, а также </w:t>
      </w:r>
      <w:r w:rsidRPr="0010790C">
        <w:rPr>
          <w:sz w:val="28"/>
          <w:szCs w:val="28"/>
        </w:rPr>
        <w:lastRenderedPageBreak/>
        <w:t xml:space="preserve">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0F79C6" w:rsidRPr="0010790C" w:rsidRDefault="005D7E28" w:rsidP="0010790C">
      <w:pPr>
        <w:pStyle w:val="22"/>
        <w:shd w:val="clear" w:color="auto" w:fill="auto"/>
        <w:tabs>
          <w:tab w:val="left" w:pos="1565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>7.3.</w:t>
      </w:r>
      <w:r w:rsidR="000F79C6" w:rsidRPr="0010790C">
        <w:rPr>
          <w:lang w:eastAsia="ru-RU" w:bidi="ru-RU"/>
        </w:rPr>
        <w:t xml:space="preserve">4.2. В выводах </w:t>
      </w:r>
      <w:r w:rsidR="004600AF" w:rsidRPr="0010790C">
        <w:rPr>
          <w:lang w:eastAsia="ru-RU" w:bidi="ru-RU"/>
        </w:rPr>
        <w:t>з</w:t>
      </w:r>
      <w:r w:rsidR="000F79C6" w:rsidRPr="0010790C">
        <w:rPr>
          <w:lang w:eastAsia="ru-RU" w:bidi="ru-RU"/>
        </w:rPr>
        <w:t>аключения отражаются: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46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 xml:space="preserve">степень полноты и достоверности бюджетной отчетности </w:t>
      </w:r>
      <w:r w:rsidR="00D03059">
        <w:rPr>
          <w:lang w:eastAsia="ru-RU" w:bidi="ru-RU"/>
        </w:rPr>
        <w:t>главных администраторов бюджетных средств</w:t>
      </w:r>
      <w:r w:rsidRPr="0010790C">
        <w:rPr>
          <w:lang w:eastAsia="ru-RU" w:bidi="ru-RU"/>
        </w:rPr>
        <w:t xml:space="preserve"> и годового отчета об исполнении местного бюджета;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46"/>
        </w:tabs>
        <w:spacing w:after="0" w:line="240" w:lineRule="auto"/>
        <w:ind w:firstLine="709"/>
        <w:jc w:val="both"/>
      </w:pPr>
      <w:r w:rsidRPr="0010790C">
        <w:rPr>
          <w:lang w:eastAsia="ru-RU" w:bidi="ru-RU"/>
        </w:rPr>
        <w:t xml:space="preserve">соответствие бюджетной отчетности </w:t>
      </w:r>
      <w:r w:rsidR="00D03059">
        <w:rPr>
          <w:lang w:eastAsia="ru-RU" w:bidi="ru-RU"/>
        </w:rPr>
        <w:t>главных администраторов бюджетных средств</w:t>
      </w:r>
      <w:r w:rsidRPr="0010790C">
        <w:rPr>
          <w:lang w:eastAsia="ru-RU" w:bidi="ru-RU"/>
        </w:rPr>
        <w:t>, годового отчета об исполнении местного бюджета и представленных одновременно с ним документов и материалов, требованиям Бюджетного кодекса Российской Федерации;</w:t>
      </w:r>
    </w:p>
    <w:p w:rsidR="000F79C6" w:rsidRPr="0010790C" w:rsidRDefault="000F79C6" w:rsidP="0010790C">
      <w:pPr>
        <w:pStyle w:val="22"/>
        <w:shd w:val="clear" w:color="auto" w:fill="auto"/>
        <w:tabs>
          <w:tab w:val="left" w:pos="1146"/>
        </w:tabs>
        <w:spacing w:after="0" w:line="240" w:lineRule="auto"/>
        <w:ind w:firstLine="709"/>
        <w:jc w:val="both"/>
        <w:rPr>
          <w:lang w:eastAsia="ru-RU" w:bidi="ru-RU"/>
        </w:rPr>
      </w:pPr>
      <w:r w:rsidRPr="0010790C">
        <w:rPr>
          <w:lang w:eastAsia="ru-RU" w:bidi="ru-RU"/>
        </w:rPr>
        <w:t>результативность бюджетных расходов. Данный вывод приводится в случае,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проверки.</w:t>
      </w:r>
    </w:p>
    <w:p w:rsidR="000F79C6" w:rsidRPr="0010790C" w:rsidRDefault="005D7E28" w:rsidP="0010790C">
      <w:pPr>
        <w:pStyle w:val="22"/>
        <w:shd w:val="clear" w:color="auto" w:fill="auto"/>
        <w:tabs>
          <w:tab w:val="left" w:pos="1565"/>
        </w:tabs>
        <w:spacing w:after="0" w:line="240" w:lineRule="auto"/>
        <w:ind w:firstLine="709"/>
        <w:jc w:val="both"/>
        <w:rPr>
          <w:bCs/>
          <w:iCs/>
        </w:rPr>
      </w:pPr>
      <w:r w:rsidRPr="0010790C">
        <w:rPr>
          <w:lang w:eastAsia="ru-RU" w:bidi="ru-RU"/>
        </w:rPr>
        <w:t>7.3</w:t>
      </w:r>
      <w:r w:rsidR="000F79C6" w:rsidRPr="0010790C">
        <w:rPr>
          <w:lang w:eastAsia="ru-RU" w:bidi="ru-RU"/>
        </w:rPr>
        <w:t xml:space="preserve">.4.3. </w:t>
      </w:r>
      <w:r w:rsidR="000F79C6" w:rsidRPr="0010790C">
        <w:rPr>
          <w:bCs/>
          <w:iCs/>
        </w:rPr>
        <w:t xml:space="preserve">На основании сделанных выводов </w:t>
      </w:r>
      <w:r w:rsidR="00DA097D">
        <w:rPr>
          <w:bCs/>
          <w:iCs/>
        </w:rPr>
        <w:t xml:space="preserve">Счетной палатой </w:t>
      </w:r>
      <w:r w:rsidR="000F79C6" w:rsidRPr="0010790C">
        <w:rPr>
          <w:bCs/>
          <w:iCs/>
        </w:rPr>
        <w:t xml:space="preserve">готовятся соответствующие предложения по устранению выявленных (при наличии) нарушений бюджетного законодательства, а также по совершенствованию бюджетного процесса в </w:t>
      </w:r>
      <w:r w:rsidR="002D2D97">
        <w:rPr>
          <w:bCs/>
          <w:iCs/>
        </w:rPr>
        <w:t>городском округе ЗАТО Сибирский</w:t>
      </w:r>
      <w:r w:rsidR="005F6C7A">
        <w:rPr>
          <w:bCs/>
          <w:iCs/>
        </w:rPr>
        <w:t xml:space="preserve"> Алтайского края</w:t>
      </w:r>
      <w:r w:rsidR="000F79C6" w:rsidRPr="0010790C">
        <w:rPr>
          <w:bCs/>
          <w:iCs/>
        </w:rPr>
        <w:t xml:space="preserve">, повышению эффективности деятельности органов местного самоуправления по управлению муниципальными финансовыми ресурсами. </w:t>
      </w:r>
    </w:p>
    <w:p w:rsidR="0010790C" w:rsidRDefault="00C0206E" w:rsidP="002D2D97">
      <w:pPr>
        <w:suppressAutoHyphens/>
        <w:ind w:firstLine="709"/>
        <w:jc w:val="both"/>
        <w:rPr>
          <w:sz w:val="28"/>
          <w:szCs w:val="28"/>
        </w:rPr>
      </w:pPr>
      <w:r w:rsidRPr="0010790C">
        <w:rPr>
          <w:sz w:val="28"/>
          <w:szCs w:val="28"/>
          <w:lang w:bidi="ru-RU"/>
        </w:rPr>
        <w:t>7.3.</w:t>
      </w:r>
      <w:r w:rsidR="00AA7BBA" w:rsidRPr="0010790C">
        <w:rPr>
          <w:bCs/>
          <w:sz w:val="28"/>
          <w:szCs w:val="28"/>
        </w:rPr>
        <w:t>5</w:t>
      </w:r>
      <w:r w:rsidR="00AA7BBA" w:rsidRPr="002D2D97">
        <w:rPr>
          <w:bCs/>
          <w:sz w:val="28"/>
          <w:szCs w:val="28"/>
        </w:rPr>
        <w:t>.</w:t>
      </w:r>
      <w:r w:rsidR="000F79C6" w:rsidRPr="002D2D97">
        <w:rPr>
          <w:bCs/>
          <w:sz w:val="28"/>
          <w:szCs w:val="28"/>
        </w:rPr>
        <w:t xml:space="preserve"> </w:t>
      </w:r>
      <w:r w:rsidR="002D2D97" w:rsidRPr="002D2D97">
        <w:rPr>
          <w:bCs/>
          <w:sz w:val="28"/>
          <w:szCs w:val="28"/>
        </w:rPr>
        <w:t>Закл</w:t>
      </w:r>
      <w:r w:rsidR="002D2D97" w:rsidRPr="002D2D97">
        <w:rPr>
          <w:sz w:val="28"/>
          <w:szCs w:val="28"/>
          <w:lang w:bidi="ru-RU"/>
        </w:rPr>
        <w:t>ючение Счетной палаты на годовой отчет об исполнении местного бюджета</w:t>
      </w:r>
      <w:r w:rsidR="002D2D97">
        <w:rPr>
          <w:sz w:val="28"/>
          <w:szCs w:val="28"/>
          <w:lang w:bidi="ru-RU"/>
        </w:rPr>
        <w:t xml:space="preserve"> подписывается председателем Счетной палаты и представляется в Совет депутатов ЗАТО Сибирский с одновременным направлением в Администрацию ЗАТО Сибирский до 1 мая года, следующего за отчетным финансовым годом.</w:t>
      </w:r>
    </w:p>
    <w:p w:rsidR="0010790C" w:rsidRDefault="0010790C" w:rsidP="0010790C">
      <w:pPr>
        <w:suppressAutoHyphens/>
        <w:ind w:firstLine="709"/>
        <w:jc w:val="both"/>
        <w:rPr>
          <w:sz w:val="28"/>
          <w:szCs w:val="28"/>
        </w:rPr>
      </w:pPr>
    </w:p>
    <w:p w:rsidR="00681219" w:rsidRDefault="00681219" w:rsidP="0010790C">
      <w:pPr>
        <w:suppressAutoHyphens/>
        <w:ind w:firstLine="709"/>
        <w:jc w:val="both"/>
        <w:rPr>
          <w:sz w:val="28"/>
          <w:szCs w:val="28"/>
        </w:rPr>
      </w:pPr>
    </w:p>
    <w:p w:rsidR="00681219" w:rsidRDefault="00681219" w:rsidP="0010790C">
      <w:pPr>
        <w:suppressAutoHyphens/>
        <w:ind w:firstLine="709"/>
        <w:jc w:val="both"/>
        <w:rPr>
          <w:sz w:val="28"/>
          <w:szCs w:val="28"/>
        </w:rPr>
      </w:pPr>
    </w:p>
    <w:p w:rsidR="00A86B61" w:rsidRDefault="00A86B61">
      <w:pPr>
        <w:jc w:val="center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br w:type="page"/>
      </w:r>
    </w:p>
    <w:p w:rsidR="0010790C" w:rsidRPr="00B807D9" w:rsidRDefault="0010790C" w:rsidP="00FE10C2">
      <w:pPr>
        <w:pStyle w:val="1"/>
        <w:jc w:val="right"/>
      </w:pPr>
      <w:bookmarkStart w:id="27" w:name="_Toc65510728"/>
      <w:r w:rsidRPr="00B807D9">
        <w:lastRenderedPageBreak/>
        <w:t>Приложение 1</w:t>
      </w:r>
      <w:bookmarkEnd w:id="27"/>
    </w:p>
    <w:p w:rsidR="0010790C" w:rsidRPr="00833260" w:rsidRDefault="0010790C" w:rsidP="00C66AC2">
      <w:pPr>
        <w:pStyle w:val="22"/>
        <w:shd w:val="clear" w:color="auto" w:fill="auto"/>
        <w:spacing w:after="0" w:line="240" w:lineRule="auto"/>
        <w:ind w:left="5670"/>
        <w:jc w:val="both"/>
        <w:rPr>
          <w:spacing w:val="-8"/>
          <w:sz w:val="20"/>
          <w:szCs w:val="20"/>
        </w:rPr>
      </w:pPr>
      <w:r w:rsidRPr="00833260">
        <w:t xml:space="preserve">к </w:t>
      </w:r>
      <w:r w:rsidR="00B807D9">
        <w:t>с</w:t>
      </w:r>
      <w:r w:rsidR="00F920DE" w:rsidRPr="00BB72EF">
        <w:t>тандарт</w:t>
      </w:r>
      <w:r w:rsidR="00B807D9">
        <w:t>у</w:t>
      </w:r>
      <w:r w:rsidR="00F920DE" w:rsidRPr="00BB72EF">
        <w:t xml:space="preserve"> внешнего </w:t>
      </w:r>
      <w:r w:rsidR="00F920DE">
        <w:t>муниципального</w:t>
      </w:r>
      <w:r w:rsidR="00F920DE" w:rsidRPr="00BB72EF">
        <w:t xml:space="preserve"> финансового контроля «</w:t>
      </w:r>
      <w:r w:rsidR="00F920DE">
        <w:t>О</w:t>
      </w:r>
      <w:r w:rsidR="00F920DE" w:rsidRPr="00BB72EF">
        <w:t>рганизаци</w:t>
      </w:r>
      <w:r w:rsidR="00F920DE">
        <w:t>я</w:t>
      </w:r>
      <w:r w:rsidR="00F920DE" w:rsidRPr="00BB72EF">
        <w:t xml:space="preserve"> и проведени</w:t>
      </w:r>
      <w:r w:rsidR="00F920DE">
        <w:t>е</w:t>
      </w:r>
      <w:r w:rsidR="00F920DE" w:rsidRPr="00BB72EF">
        <w:t xml:space="preserve"> внешней проверки годового отчета об исполнении </w:t>
      </w:r>
      <w:r w:rsidR="00F920DE">
        <w:t>местного бюджета</w:t>
      </w:r>
      <w:r w:rsidR="00F920DE" w:rsidRPr="00BB72EF">
        <w:t>»</w:t>
      </w:r>
    </w:p>
    <w:p w:rsidR="0010790C" w:rsidRDefault="0010790C" w:rsidP="0010790C">
      <w:pPr>
        <w:pStyle w:val="22"/>
        <w:shd w:val="clear" w:color="auto" w:fill="auto"/>
        <w:spacing w:after="0" w:line="322" w:lineRule="exact"/>
        <w:ind w:firstLine="760"/>
        <w:jc w:val="both"/>
        <w:rPr>
          <w:color w:val="000000"/>
          <w:vertAlign w:val="superscript"/>
          <w:lang w:eastAsia="ru-RU" w:bidi="ru-RU"/>
        </w:rPr>
      </w:pPr>
    </w:p>
    <w:p w:rsidR="0010790C" w:rsidRDefault="00850C16" w:rsidP="0010790C">
      <w:pPr>
        <w:pStyle w:val="22"/>
        <w:shd w:val="clear" w:color="auto" w:fill="auto"/>
        <w:spacing w:after="0" w:line="322" w:lineRule="exact"/>
      </w:pPr>
      <w:r>
        <w:t>Ф</w:t>
      </w:r>
      <w:r w:rsidR="0010790C">
        <w:t xml:space="preserve">ормы оформления сведений об исполнении местного бюджета </w:t>
      </w:r>
    </w:p>
    <w:p w:rsidR="0010790C" w:rsidRDefault="0010790C" w:rsidP="0010790C">
      <w:pPr>
        <w:pStyle w:val="22"/>
        <w:shd w:val="clear" w:color="auto" w:fill="auto"/>
        <w:spacing w:after="0" w:line="322" w:lineRule="exact"/>
      </w:pPr>
      <w:r>
        <w:t xml:space="preserve">для проведения внешней проверки </w:t>
      </w:r>
      <w:r w:rsidR="00850C16">
        <w:t xml:space="preserve">местного </w:t>
      </w:r>
      <w:r>
        <w:t xml:space="preserve">бюджета </w:t>
      </w:r>
    </w:p>
    <w:p w:rsidR="0010790C" w:rsidRDefault="0010790C" w:rsidP="0010790C">
      <w:pPr>
        <w:pStyle w:val="22"/>
        <w:shd w:val="clear" w:color="auto" w:fill="auto"/>
        <w:spacing w:after="0" w:line="280" w:lineRule="exact"/>
        <w:ind w:right="20"/>
        <w:rPr>
          <w:color w:val="000000"/>
          <w:lang w:eastAsia="ru-RU" w:bidi="ru-RU"/>
        </w:rPr>
      </w:pPr>
    </w:p>
    <w:p w:rsidR="0010790C" w:rsidRDefault="0010790C" w:rsidP="0010790C">
      <w:pPr>
        <w:pStyle w:val="22"/>
        <w:shd w:val="clear" w:color="auto" w:fill="auto"/>
        <w:spacing w:after="0" w:line="280" w:lineRule="exact"/>
        <w:ind w:right="20"/>
        <w:rPr>
          <w:color w:val="000000"/>
          <w:lang w:eastAsia="ru-RU" w:bidi="ru-RU"/>
        </w:rPr>
      </w:pPr>
    </w:p>
    <w:p w:rsidR="0010790C" w:rsidRDefault="0010790C" w:rsidP="0010790C">
      <w:pPr>
        <w:pStyle w:val="22"/>
        <w:shd w:val="clear" w:color="auto" w:fill="auto"/>
        <w:spacing w:after="0" w:line="280" w:lineRule="exact"/>
        <w:ind w:right="20"/>
      </w:pPr>
      <w:r>
        <w:rPr>
          <w:color w:val="000000"/>
          <w:lang w:eastAsia="ru-RU" w:bidi="ru-RU"/>
        </w:rPr>
        <w:t>Основные параметры местного бюджета</w:t>
      </w:r>
    </w:p>
    <w:p w:rsidR="0010790C" w:rsidRDefault="0010790C" w:rsidP="00C66AC2">
      <w:pPr>
        <w:pStyle w:val="af0"/>
        <w:framePr w:w="10152" w:wrap="notBeside" w:vAnchor="text" w:hAnchor="text" w:xAlign="center" w:y="1"/>
        <w:shd w:val="clear" w:color="auto" w:fill="auto"/>
        <w:spacing w:line="280" w:lineRule="exact"/>
        <w:ind w:right="230"/>
      </w:pPr>
      <w:r>
        <w:rPr>
          <w:color w:val="000000"/>
          <w:lang w:eastAsia="ru-RU" w:bidi="ru-RU"/>
        </w:rPr>
        <w:t>Таблица 1</w:t>
      </w:r>
    </w:p>
    <w:p w:rsidR="0010790C" w:rsidRDefault="0010790C" w:rsidP="0010790C">
      <w:pPr>
        <w:framePr w:w="10152" w:wrap="notBeside" w:vAnchor="text" w:hAnchor="text" w:xAlign="center" w:y="1"/>
        <w:spacing w:line="180" w:lineRule="exact"/>
      </w:pPr>
      <w:r w:rsidRPr="00083162">
        <w:rPr>
          <w:rStyle w:val="31"/>
          <w:b w:val="0"/>
          <w:bCs w:val="0"/>
          <w:u w:val="none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1168"/>
        <w:gridCol w:w="1417"/>
        <w:gridCol w:w="1730"/>
        <w:gridCol w:w="1099"/>
        <w:gridCol w:w="1210"/>
        <w:gridCol w:w="781"/>
      </w:tblGrid>
      <w:tr w:rsidR="0010790C" w:rsidTr="00C66AC2">
        <w:trPr>
          <w:trHeight w:hRule="exact" w:val="41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Calibri"/>
              </w:rPr>
              <w:t>Наименование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rFonts w:eastAsia="Calibri"/>
              </w:rPr>
              <w:t>показателя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rFonts w:eastAsia="Calibri"/>
              </w:rPr>
              <w:t>Утверждено решением о бюджете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Уточненный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план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(форма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0503117)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  <w:rFonts w:eastAsia="Calibri"/>
              </w:rPr>
              <w:t>Исполнено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  <w:rFonts w:eastAsia="Calibri"/>
              </w:rPr>
              <w:t>(форма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  <w:rFonts w:eastAsia="Calibri"/>
              </w:rPr>
              <w:t>0503117)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Отклонение исполнения от уточнен</w:t>
            </w:r>
            <w:r>
              <w:rPr>
                <w:rStyle w:val="29pt"/>
                <w:rFonts w:eastAsia="Calibri"/>
              </w:rPr>
              <w:softHyphen/>
              <w:t>ного плана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Calibri"/>
              </w:rPr>
              <w:t>%</w:t>
            </w:r>
          </w:p>
          <w:p w:rsidR="0010790C" w:rsidRDefault="00C66AC2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proofErr w:type="spellStart"/>
            <w:r>
              <w:rPr>
                <w:rStyle w:val="29pt"/>
                <w:rFonts w:eastAsia="Calibri"/>
              </w:rPr>
              <w:t>и</w:t>
            </w:r>
            <w:r w:rsidR="0010790C">
              <w:rPr>
                <w:rStyle w:val="29pt"/>
                <w:rFonts w:eastAsia="Calibri"/>
              </w:rPr>
              <w:t>спол</w:t>
            </w:r>
            <w:proofErr w:type="spellEnd"/>
            <w:r>
              <w:rPr>
                <w:rStyle w:val="29pt"/>
                <w:rFonts w:eastAsia="Calibri"/>
              </w:rPr>
              <w:t>-</w:t>
            </w:r>
            <w:r w:rsidR="0010790C">
              <w:rPr>
                <w:rStyle w:val="29pt"/>
                <w:rFonts w:eastAsia="Calibri"/>
              </w:rPr>
              <w:t>нения</w:t>
            </w:r>
          </w:p>
        </w:tc>
      </w:tr>
      <w:tr w:rsidR="0010790C" w:rsidTr="00C66AC2">
        <w:trPr>
          <w:trHeight w:hRule="exact" w:val="572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framePr w:w="10152" w:wrap="notBeside" w:vAnchor="text" w:hAnchor="text" w:xAlign="center" w:y="1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в первонач. редакции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  <w:rFonts w:eastAsia="Calibri"/>
              </w:rPr>
              <w:t>в последней редакции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framePr w:w="10152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framePr w:w="10152" w:wrap="notBeside" w:vAnchor="text" w:hAnchor="text" w:xAlign="center" w:y="1"/>
            </w:pP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Calibri"/>
              </w:rPr>
              <w:t>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Calibri"/>
              </w:rPr>
              <w:t>Расходы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Calibri"/>
              </w:rPr>
              <w:t>Дефицит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94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pt"/>
                <w:rFonts w:eastAsia="Calibri"/>
              </w:rPr>
              <w:t>Источники финансирования дефицита, в том числе: (расшифровать):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framePr w:w="10152" w:wrap="notBeside" w:vAnchor="text" w:hAnchor="text" w:xAlign="center" w:y="1"/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10790C" w:rsidRDefault="0010790C" w:rsidP="0010790C">
      <w:pPr>
        <w:pStyle w:val="22"/>
        <w:shd w:val="clear" w:color="auto" w:fill="auto"/>
        <w:spacing w:before="633" w:after="0" w:line="280" w:lineRule="exact"/>
        <w:ind w:right="20"/>
      </w:pPr>
      <w:r>
        <w:rPr>
          <w:color w:val="000000"/>
          <w:lang w:eastAsia="ru-RU" w:bidi="ru-RU"/>
        </w:rPr>
        <w:t>Сведения об исполнении доходной части местного бюджета</w:t>
      </w:r>
    </w:p>
    <w:p w:rsidR="0010790C" w:rsidRDefault="0010790C" w:rsidP="00C66AC2">
      <w:pPr>
        <w:pStyle w:val="af0"/>
        <w:framePr w:w="10152" w:wrap="notBeside" w:vAnchor="text" w:hAnchor="text" w:xAlign="center" w:y="1"/>
        <w:shd w:val="clear" w:color="auto" w:fill="auto"/>
        <w:spacing w:line="280" w:lineRule="exact"/>
        <w:ind w:right="230"/>
      </w:pPr>
      <w:r>
        <w:rPr>
          <w:color w:val="000000"/>
          <w:lang w:eastAsia="ru-RU" w:bidi="ru-RU"/>
        </w:rPr>
        <w:t>Таблица 2</w:t>
      </w:r>
    </w:p>
    <w:p w:rsidR="0010790C" w:rsidRPr="00083162" w:rsidRDefault="0010790C" w:rsidP="0010790C">
      <w:pPr>
        <w:framePr w:w="10152" w:wrap="notBeside" w:vAnchor="text" w:hAnchor="text" w:xAlign="center" w:y="1"/>
        <w:spacing w:line="180" w:lineRule="exact"/>
      </w:pPr>
      <w:r w:rsidRPr="00083162">
        <w:rPr>
          <w:rStyle w:val="31"/>
          <w:b w:val="0"/>
          <w:bCs w:val="0"/>
          <w:u w:val="none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1272"/>
        <w:gridCol w:w="1277"/>
        <w:gridCol w:w="1133"/>
        <w:gridCol w:w="1565"/>
        <w:gridCol w:w="1014"/>
      </w:tblGrid>
      <w:tr w:rsidR="0010790C" w:rsidTr="00C66AC2">
        <w:trPr>
          <w:trHeight w:hRule="exact" w:val="93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Calibri"/>
              </w:rPr>
              <w:t>Наименование кодов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rFonts w:eastAsia="Calibri"/>
              </w:rPr>
              <w:t>бюджетной классификации (доходов)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Утверждено решением о бюджете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Calibri"/>
              </w:rPr>
              <w:t>Уточненный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rFonts w:eastAsia="Calibri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rFonts w:eastAsia="Calibri"/>
              </w:rPr>
              <w:t>Исполнено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Отклонение исполнения от уточненного плана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Calibri"/>
              </w:rPr>
              <w:t>%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rFonts w:eastAsia="Calibri"/>
              </w:rPr>
              <w:t>исполнения</w:t>
            </w: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Calibri"/>
              </w:rPr>
              <w:t>Доходы, 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47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9pt"/>
                <w:rFonts w:eastAsia="Calibri"/>
              </w:rPr>
              <w:t>Налоговые (расшифровать по видам налогов)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Calibri"/>
              </w:rPr>
              <w:t>Неналоговые (расшифровать 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48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  <w:rFonts w:eastAsia="Calibri"/>
              </w:rPr>
              <w:t>Безвозмездные перечисления (расшифровать 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framePr w:w="10152" w:wrap="notBeside" w:vAnchor="text" w:hAnchor="text" w:xAlign="center" w:y="1"/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144F9A" w:rsidRDefault="00144F9A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0790C" w:rsidRDefault="0010790C" w:rsidP="0010790C">
      <w:pPr>
        <w:pStyle w:val="22"/>
        <w:shd w:val="clear" w:color="auto" w:fill="auto"/>
        <w:spacing w:before="600" w:after="0" w:line="322" w:lineRule="exact"/>
        <w:ind w:right="20"/>
      </w:pPr>
      <w:r>
        <w:rPr>
          <w:color w:val="000000"/>
          <w:lang w:eastAsia="ru-RU" w:bidi="ru-RU"/>
        </w:rPr>
        <w:lastRenderedPageBreak/>
        <w:t>Сведения об исполнении расходной части бюджета</w:t>
      </w:r>
      <w:r>
        <w:rPr>
          <w:color w:val="000000"/>
          <w:lang w:eastAsia="ru-RU" w:bidi="ru-RU"/>
        </w:rPr>
        <w:br/>
        <w:t>(по разделам, подразделам бюджетной классификации)</w:t>
      </w:r>
    </w:p>
    <w:p w:rsidR="0010790C" w:rsidRDefault="0010790C" w:rsidP="00C66AC2">
      <w:pPr>
        <w:pStyle w:val="af0"/>
        <w:framePr w:w="10152" w:wrap="notBeside" w:vAnchor="text" w:hAnchor="text" w:xAlign="center" w:y="1"/>
        <w:shd w:val="clear" w:color="auto" w:fill="auto"/>
        <w:spacing w:line="322" w:lineRule="exact"/>
        <w:ind w:right="230"/>
      </w:pPr>
      <w:r>
        <w:rPr>
          <w:color w:val="000000"/>
          <w:lang w:eastAsia="ru-RU" w:bidi="ru-RU"/>
        </w:rPr>
        <w:t>Таблица 3</w:t>
      </w:r>
    </w:p>
    <w:p w:rsidR="0010790C" w:rsidRPr="00083162" w:rsidRDefault="0010790C" w:rsidP="0010790C">
      <w:pPr>
        <w:framePr w:w="10152" w:wrap="notBeside" w:vAnchor="text" w:hAnchor="text" w:xAlign="center" w:y="1"/>
        <w:spacing w:line="180" w:lineRule="exact"/>
      </w:pPr>
      <w:r w:rsidRPr="00083162">
        <w:rPr>
          <w:rStyle w:val="31"/>
          <w:b w:val="0"/>
          <w:bCs w:val="0"/>
          <w:u w:val="none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1104"/>
        <w:gridCol w:w="1517"/>
        <w:gridCol w:w="1382"/>
        <w:gridCol w:w="1790"/>
        <w:gridCol w:w="1011"/>
      </w:tblGrid>
      <w:tr w:rsidR="0010790C" w:rsidTr="00C66AC2">
        <w:trPr>
          <w:trHeight w:hRule="exact" w:val="93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Наименование разделов / подразделов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Раздел /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Уточненные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бюджетные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назначения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rFonts w:eastAsia="Calibri"/>
              </w:rPr>
              <w:t>Исполнено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Отклонение исполнения от уточненного плана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Calibri"/>
              </w:rPr>
              <w:t>%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rFonts w:eastAsia="Calibri"/>
              </w:rPr>
              <w:t>исполнения</w:t>
            </w: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2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framePr w:w="10152" w:wrap="notBeside" w:vAnchor="text" w:hAnchor="text" w:xAlign="center" w:y="1"/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10790C" w:rsidRDefault="0010790C" w:rsidP="0010790C">
      <w:pPr>
        <w:pStyle w:val="22"/>
        <w:shd w:val="clear" w:color="auto" w:fill="auto"/>
        <w:spacing w:before="604" w:after="0" w:line="317" w:lineRule="exact"/>
        <w:ind w:right="20"/>
      </w:pPr>
      <w:r>
        <w:rPr>
          <w:color w:val="000000"/>
          <w:lang w:eastAsia="ru-RU" w:bidi="ru-RU"/>
        </w:rPr>
        <w:t>Сведения об исполнении расходной части бюджета</w:t>
      </w:r>
      <w:r>
        <w:rPr>
          <w:color w:val="000000"/>
          <w:lang w:eastAsia="ru-RU" w:bidi="ru-RU"/>
        </w:rPr>
        <w:br/>
        <w:t>(по главным распорядителям бюджетных средств)</w:t>
      </w:r>
    </w:p>
    <w:p w:rsidR="0010790C" w:rsidRDefault="0010790C" w:rsidP="00C66AC2">
      <w:pPr>
        <w:pStyle w:val="af0"/>
        <w:framePr w:w="10152" w:wrap="notBeside" w:vAnchor="text" w:hAnchor="text" w:xAlign="center" w:y="1"/>
        <w:shd w:val="clear" w:color="auto" w:fill="auto"/>
        <w:spacing w:line="317" w:lineRule="exact"/>
        <w:ind w:right="230"/>
      </w:pPr>
      <w:r>
        <w:rPr>
          <w:color w:val="000000"/>
          <w:lang w:eastAsia="ru-RU" w:bidi="ru-RU"/>
        </w:rPr>
        <w:t>Таблица 4</w:t>
      </w:r>
    </w:p>
    <w:p w:rsidR="0010790C" w:rsidRPr="003D33A5" w:rsidRDefault="0010790C" w:rsidP="0010790C">
      <w:pPr>
        <w:framePr w:w="10152" w:wrap="notBeside" w:vAnchor="text" w:hAnchor="text" w:xAlign="center" w:y="1"/>
        <w:spacing w:line="180" w:lineRule="exact"/>
      </w:pPr>
      <w:r w:rsidRPr="003D33A5">
        <w:rPr>
          <w:rStyle w:val="31"/>
          <w:b w:val="0"/>
          <w:bCs w:val="0"/>
          <w:u w:val="none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1282"/>
        <w:gridCol w:w="1714"/>
        <w:gridCol w:w="1282"/>
        <w:gridCol w:w="1709"/>
        <w:gridCol w:w="1062"/>
      </w:tblGrid>
      <w:tr w:rsidR="0010790C" w:rsidTr="00C66AC2">
        <w:trPr>
          <w:trHeight w:hRule="exact" w:val="93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Наименование главных распорядителей бюджетных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Утверждено решением о бюджете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Уточненные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бюджетные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назначения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Исполнено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Отклонение исполнения от уточненного плана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%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исполнения</w:t>
            </w: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25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framePr w:w="10152" w:wrap="notBeside" w:vAnchor="text" w:hAnchor="text" w:xAlign="center" w:y="1"/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C66AC2" w:rsidRDefault="00C66AC2" w:rsidP="00C66AC2">
      <w:pPr>
        <w:pStyle w:val="af0"/>
        <w:framePr w:w="9734" w:h="660" w:hSpace="41" w:wrap="notBeside" w:vAnchor="text" w:hAnchor="page" w:x="1491" w:y="3131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B97C26" w:rsidRDefault="00C66AC2" w:rsidP="00B97C26">
      <w:pPr>
        <w:pStyle w:val="af0"/>
        <w:framePr w:w="9734" w:h="660" w:hSpace="41" w:wrap="notBeside" w:vAnchor="text" w:hAnchor="page" w:x="1491" w:y="3131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Сведения об использовании средств резервного фонда </w:t>
      </w:r>
    </w:p>
    <w:p w:rsidR="00850C16" w:rsidRDefault="00850C16" w:rsidP="00B97C26">
      <w:pPr>
        <w:pStyle w:val="af0"/>
        <w:framePr w:w="9734" w:h="660" w:hSpace="41" w:wrap="notBeside" w:vAnchor="text" w:hAnchor="page" w:x="1491" w:y="3131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B97C26">
        <w:rPr>
          <w:color w:val="000000"/>
          <w:lang w:eastAsia="ru-RU" w:bidi="ru-RU"/>
        </w:rPr>
        <w:t>А</w:t>
      </w:r>
      <w:r w:rsidR="00C66AC2" w:rsidRPr="00B97C26">
        <w:rPr>
          <w:color w:val="000000"/>
          <w:lang w:eastAsia="ru-RU" w:bidi="ru-RU"/>
        </w:rPr>
        <w:t>дминистрации</w:t>
      </w:r>
      <w:r w:rsidR="00B97C26">
        <w:rPr>
          <w:color w:val="000000"/>
          <w:lang w:eastAsia="ru-RU" w:bidi="ru-RU"/>
        </w:rPr>
        <w:t xml:space="preserve"> ЗАТО Сибирский</w:t>
      </w:r>
    </w:p>
    <w:p w:rsidR="00B97C26" w:rsidRDefault="00B97C26" w:rsidP="00C66AC2">
      <w:pPr>
        <w:pStyle w:val="af0"/>
        <w:framePr w:w="9734" w:h="660" w:hSpace="41" w:wrap="notBeside" w:vAnchor="text" w:hAnchor="page" w:x="1491" w:y="3131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C66AC2" w:rsidRDefault="00C66AC2" w:rsidP="00C66AC2">
      <w:pPr>
        <w:pStyle w:val="af0"/>
        <w:framePr w:w="9734" w:h="660" w:hSpace="41" w:wrap="notBeside" w:vAnchor="text" w:hAnchor="page" w:x="1491" w:y="3131"/>
        <w:shd w:val="clear" w:color="auto" w:fill="auto"/>
        <w:spacing w:line="280" w:lineRule="exact"/>
      </w:pPr>
      <w:r>
        <w:rPr>
          <w:color w:val="000000"/>
          <w:lang w:eastAsia="ru-RU" w:bidi="ru-RU"/>
        </w:rPr>
        <w:t xml:space="preserve">Таблица </w:t>
      </w:r>
      <w:r w:rsidR="00B807D9">
        <w:rPr>
          <w:color w:val="000000"/>
          <w:lang w:eastAsia="ru-RU" w:bidi="ru-RU"/>
        </w:rPr>
        <w:t>6</w:t>
      </w:r>
    </w:p>
    <w:p w:rsidR="0010790C" w:rsidRDefault="0010790C" w:rsidP="0010790C">
      <w:pPr>
        <w:pStyle w:val="22"/>
        <w:shd w:val="clear" w:color="auto" w:fill="auto"/>
        <w:spacing w:before="604" w:after="0" w:line="317" w:lineRule="exact"/>
        <w:ind w:left="20"/>
      </w:pPr>
      <w:r>
        <w:rPr>
          <w:color w:val="000000"/>
          <w:lang w:eastAsia="ru-RU" w:bidi="ru-RU"/>
        </w:rPr>
        <w:t>Сведения об исполнении муниципальных программ</w:t>
      </w:r>
    </w:p>
    <w:p w:rsidR="0010790C" w:rsidRDefault="00B807D9" w:rsidP="00C66AC2">
      <w:pPr>
        <w:pStyle w:val="af0"/>
        <w:framePr w:w="10152" w:wrap="notBeside" w:vAnchor="text" w:hAnchor="text" w:xAlign="center" w:y="1"/>
        <w:shd w:val="clear" w:color="auto" w:fill="auto"/>
        <w:spacing w:line="317" w:lineRule="exact"/>
        <w:ind w:right="230"/>
      </w:pPr>
      <w:r>
        <w:rPr>
          <w:color w:val="000000"/>
          <w:lang w:eastAsia="ru-RU" w:bidi="ru-RU"/>
        </w:rPr>
        <w:t>Таблица 5</w:t>
      </w:r>
    </w:p>
    <w:p w:rsidR="0010790C" w:rsidRPr="00895309" w:rsidRDefault="0010790C" w:rsidP="0010790C">
      <w:pPr>
        <w:framePr w:w="10152" w:wrap="notBeside" w:vAnchor="text" w:hAnchor="text" w:xAlign="center" w:y="1"/>
        <w:spacing w:line="180" w:lineRule="exact"/>
      </w:pPr>
      <w:r w:rsidRPr="00895309">
        <w:rPr>
          <w:rStyle w:val="31"/>
          <w:b w:val="0"/>
          <w:bCs w:val="0"/>
          <w:u w:val="none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637"/>
        <w:gridCol w:w="1152"/>
        <w:gridCol w:w="1214"/>
        <w:gridCol w:w="710"/>
        <w:gridCol w:w="1358"/>
        <w:gridCol w:w="1109"/>
        <w:gridCol w:w="1484"/>
      </w:tblGrid>
      <w:tr w:rsidR="0010790C" w:rsidTr="00C66AC2">
        <w:trPr>
          <w:trHeight w:hRule="exact" w:val="116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850C16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Наименование МП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850C16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Предусмотрено в муниципальном правовом акте об утверждении </w:t>
            </w:r>
            <w:r>
              <w:rPr>
                <w:rStyle w:val="29pt"/>
                <w:rFonts w:eastAsia="Calibri"/>
              </w:rPr>
              <w:t>М</w:t>
            </w:r>
            <w:r>
              <w:rPr>
                <w:rStyle w:val="29pt"/>
              </w:rPr>
              <w:t>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Утверждено решением о бюджете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Уточненные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бюджетные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назначения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</w:rPr>
              <w:t>Испол</w:t>
            </w:r>
            <w:proofErr w:type="spellEnd"/>
            <w:r>
              <w:rPr>
                <w:rStyle w:val="29pt"/>
                <w:rFonts w:eastAsia="Calibri"/>
              </w:rPr>
              <w:t>-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proofErr w:type="spellStart"/>
            <w:r>
              <w:rPr>
                <w:rStyle w:val="29pt"/>
              </w:rPr>
              <w:t>нено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Отклонение исполнения от уточненного плана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%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исполнения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  <w:rPr>
                <w:rStyle w:val="29pt"/>
                <w:rFonts w:eastAsia="Calibri"/>
              </w:rPr>
            </w:pPr>
            <w:r>
              <w:rPr>
                <w:rStyle w:val="29pt"/>
              </w:rPr>
              <w:t xml:space="preserve">Пояснения </w:t>
            </w:r>
          </w:p>
          <w:p w:rsidR="0010790C" w:rsidRDefault="0010790C" w:rsidP="0010790C">
            <w:pPr>
              <w:pStyle w:val="22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(если исполнение менее 95%)</w:t>
            </w:r>
          </w:p>
        </w:tc>
      </w:tr>
      <w:tr w:rsidR="0010790C" w:rsidTr="00C66AC2">
        <w:trPr>
          <w:trHeight w:hRule="exact" w:val="24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C66AC2">
        <w:trPr>
          <w:trHeight w:hRule="exact" w:val="25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framePr w:w="10152" w:wrap="notBeside" w:vAnchor="text" w:hAnchor="text" w:xAlign="center" w:y="1"/>
        <w:rPr>
          <w:sz w:val="2"/>
          <w:szCs w:val="2"/>
        </w:rPr>
      </w:pPr>
    </w:p>
    <w:p w:rsidR="00C66AC2" w:rsidRDefault="00C66AC2" w:rsidP="00B97C26">
      <w:pPr>
        <w:pStyle w:val="af0"/>
        <w:framePr w:w="9443" w:h="811" w:hSpace="41" w:wrap="notBeside" w:vAnchor="text" w:hAnchor="page" w:x="1400" w:y="7969"/>
        <w:shd w:val="clear" w:color="auto" w:fill="auto"/>
        <w:spacing w:line="280" w:lineRule="exact"/>
      </w:pPr>
    </w:p>
    <w:p w:rsidR="00B97C26" w:rsidRDefault="00B97C26" w:rsidP="00B97C26">
      <w:pPr>
        <w:pStyle w:val="af0"/>
        <w:framePr w:w="10073" w:h="916" w:hSpace="41" w:wrap="notBeside" w:vAnchor="text" w:hAnchor="page" w:x="1130" w:y="4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B97C26" w:rsidRDefault="00B97C26" w:rsidP="00B97C26">
      <w:pPr>
        <w:pStyle w:val="af0"/>
        <w:framePr w:w="10073" w:h="916" w:hSpace="41" w:wrap="notBeside" w:vAnchor="text" w:hAnchor="page" w:x="1130" w:y="4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B97C26" w:rsidRDefault="00B97C26" w:rsidP="00B97C26">
      <w:pPr>
        <w:pStyle w:val="af0"/>
        <w:framePr w:w="10073" w:h="916" w:hSpace="41" w:wrap="notBeside" w:vAnchor="text" w:hAnchor="page" w:x="1130" w:y="4"/>
        <w:shd w:val="clear" w:color="auto" w:fill="auto"/>
        <w:spacing w:line="280" w:lineRule="exact"/>
      </w:pPr>
    </w:p>
    <w:tbl>
      <w:tblPr>
        <w:tblpPr w:leftFromText="180" w:rightFromText="180" w:vertAnchor="text" w:horzAnchor="margin" w:tblpY="1462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6"/>
        <w:gridCol w:w="2387"/>
      </w:tblGrid>
      <w:tr w:rsidR="00B97C26" w:rsidTr="00B97C26">
        <w:trPr>
          <w:trHeight w:hRule="exact" w:val="245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Наименование показателя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Значение показателя</w:t>
            </w:r>
          </w:p>
        </w:tc>
      </w:tr>
      <w:tr w:rsidR="00B97C26" w:rsidTr="00B97C26">
        <w:trPr>
          <w:trHeight w:hRule="exact" w:val="24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Резервный фонд, предусмотренный решением о бюджете, тыс. руб.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4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Принято по распоряжениям об использовании резервного фонда, тыс. руб.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4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Исполнено, 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5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Неиспользованные ассигнования, тыс. руб.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10790C" w:rsidRDefault="0010790C" w:rsidP="0010790C">
      <w:pPr>
        <w:rPr>
          <w:sz w:val="2"/>
          <w:szCs w:val="2"/>
        </w:rPr>
      </w:pPr>
    </w:p>
    <w:p w:rsidR="00B97C26" w:rsidRDefault="00B97C26"/>
    <w:p w:rsidR="00144F9A" w:rsidRDefault="00144F9A" w:rsidP="0010790C">
      <w:pPr>
        <w:pStyle w:val="22"/>
        <w:shd w:val="clear" w:color="auto" w:fill="auto"/>
        <w:spacing w:before="633" w:after="0" w:line="280" w:lineRule="exact"/>
        <w:ind w:left="20"/>
        <w:rPr>
          <w:color w:val="000000"/>
          <w:lang w:eastAsia="ru-RU" w:bidi="ru-RU"/>
        </w:rPr>
      </w:pPr>
    </w:p>
    <w:p w:rsidR="00B97C26" w:rsidRDefault="00B97C26" w:rsidP="0010790C">
      <w:pPr>
        <w:pStyle w:val="22"/>
        <w:shd w:val="clear" w:color="auto" w:fill="auto"/>
        <w:spacing w:before="633" w:after="0" w:line="280" w:lineRule="exact"/>
        <w:ind w:left="20"/>
        <w:rPr>
          <w:color w:val="000000"/>
          <w:lang w:eastAsia="ru-RU" w:bidi="ru-RU"/>
        </w:rPr>
      </w:pPr>
    </w:p>
    <w:p w:rsidR="00B97C26" w:rsidRDefault="00B97C26" w:rsidP="00B97C26">
      <w:pPr>
        <w:pStyle w:val="af0"/>
        <w:framePr w:w="9443" w:h="811" w:hSpace="41" w:wrap="notBeside" w:vAnchor="text" w:hAnchor="page" w:x="1835" w:y="-405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B97C26" w:rsidRDefault="00B97C26" w:rsidP="00B97C26">
      <w:pPr>
        <w:pStyle w:val="af0"/>
        <w:framePr w:w="9443" w:h="811" w:hSpace="41" w:wrap="notBeside" w:vAnchor="text" w:hAnchor="page" w:x="1835" w:y="-405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B97C26" w:rsidRDefault="00B97C26" w:rsidP="00B97C26">
      <w:pPr>
        <w:pStyle w:val="af0"/>
        <w:framePr w:w="9443" w:h="811" w:hSpace="41" w:wrap="notBeside" w:vAnchor="text" w:hAnchor="page" w:x="1835" w:y="-405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Сведения об использовании средств резервного фонда </w:t>
      </w:r>
    </w:p>
    <w:p w:rsidR="00B97C26" w:rsidRDefault="00B97C26" w:rsidP="00B97C26">
      <w:pPr>
        <w:pStyle w:val="af0"/>
        <w:framePr w:w="9443" w:h="811" w:hSpace="41" w:wrap="notBeside" w:vAnchor="text" w:hAnchor="page" w:x="1835" w:y="-405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B97C26">
        <w:rPr>
          <w:color w:val="000000"/>
          <w:lang w:eastAsia="ru-RU" w:bidi="ru-RU"/>
        </w:rPr>
        <w:t>Администрации</w:t>
      </w:r>
      <w:r>
        <w:rPr>
          <w:color w:val="000000"/>
          <w:lang w:eastAsia="ru-RU" w:bidi="ru-RU"/>
        </w:rPr>
        <w:t xml:space="preserve"> ЗАТО Сибирский</w:t>
      </w:r>
    </w:p>
    <w:p w:rsidR="00B97C26" w:rsidRDefault="00B97C26" w:rsidP="00B97C26">
      <w:pPr>
        <w:pStyle w:val="af0"/>
        <w:framePr w:w="9443" w:h="811" w:hSpace="41" w:wrap="notBeside" w:vAnchor="text" w:hAnchor="page" w:x="1835" w:y="-40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Таблица 7</w:t>
      </w:r>
    </w:p>
    <w:tbl>
      <w:tblPr>
        <w:tblpPr w:leftFromText="180" w:rightFromText="180" w:vertAnchor="page" w:horzAnchor="margin" w:tblpY="2266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2482"/>
        <w:gridCol w:w="1243"/>
        <w:gridCol w:w="2651"/>
      </w:tblGrid>
      <w:tr w:rsidR="00B97C26" w:rsidTr="00B97C26">
        <w:trPr>
          <w:trHeight w:hRule="exact" w:val="70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lastRenderedPageBreak/>
              <w:t>Наименование показателя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Распределено по НПА об использовании средств резервного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Исполнено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Удельный вес исполнения каждого мероприятия в общей сумме исполнени</w:t>
            </w:r>
            <w:r>
              <w:rPr>
                <w:rStyle w:val="29pt"/>
                <w:rFonts w:eastAsia="Calibri"/>
              </w:rPr>
              <w:t>я</w:t>
            </w:r>
            <w:r>
              <w:rPr>
                <w:rStyle w:val="29pt"/>
              </w:rPr>
              <w:t>, %</w:t>
            </w:r>
          </w:p>
        </w:tc>
      </w:tr>
      <w:tr w:rsidR="00B97C26" w:rsidTr="00B97C26"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Резервный фонд, всего</w:t>
            </w:r>
            <w:r>
              <w:rPr>
                <w:rStyle w:val="29pt"/>
                <w:rFonts w:eastAsia="Calibri"/>
              </w:rPr>
              <w:t xml:space="preserve"> (тыс. руб.)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В том числе по мероприятиям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Расходы на мероприятие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Расходы на мероприятие 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  <w:tr w:rsidR="00B97C26" w:rsidTr="00B97C26">
        <w:trPr>
          <w:trHeight w:hRule="exact" w:val="25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C26" w:rsidRDefault="00B97C26" w:rsidP="00B97C26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Расходы на мероприятие 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C26" w:rsidRDefault="00B97C26" w:rsidP="00B97C26">
            <w:pPr>
              <w:rPr>
                <w:sz w:val="10"/>
                <w:szCs w:val="10"/>
              </w:rPr>
            </w:pPr>
          </w:p>
        </w:tc>
      </w:tr>
    </w:tbl>
    <w:p w:rsidR="00B97C26" w:rsidRDefault="00B97C26" w:rsidP="00B97C26">
      <w:pPr>
        <w:pStyle w:val="af0"/>
        <w:framePr w:w="9443" w:h="811" w:hSpace="41" w:wrap="notBeside" w:vAnchor="text" w:hAnchor="page" w:x="1835" w:y="-405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10790C" w:rsidRDefault="0010790C" w:rsidP="0010790C">
      <w:pPr>
        <w:pStyle w:val="22"/>
        <w:shd w:val="clear" w:color="auto" w:fill="auto"/>
        <w:spacing w:before="633" w:after="0" w:line="280" w:lineRule="exact"/>
        <w:ind w:left="20"/>
      </w:pPr>
      <w:r>
        <w:rPr>
          <w:color w:val="000000"/>
          <w:lang w:eastAsia="ru-RU" w:bidi="ru-RU"/>
        </w:rPr>
        <w:lastRenderedPageBreak/>
        <w:t>Сведения об исполнении публичных нормативных обязательств</w:t>
      </w:r>
    </w:p>
    <w:p w:rsidR="0010790C" w:rsidRDefault="0010790C" w:rsidP="00262523">
      <w:pPr>
        <w:pStyle w:val="af0"/>
        <w:framePr w:w="10080" w:wrap="notBeside" w:vAnchor="text" w:hAnchor="text" w:xAlign="center" w:y="1"/>
        <w:shd w:val="clear" w:color="auto" w:fill="auto"/>
        <w:spacing w:line="280" w:lineRule="exact"/>
        <w:ind w:right="157"/>
      </w:pPr>
      <w:r>
        <w:rPr>
          <w:color w:val="000000"/>
          <w:lang w:eastAsia="ru-RU" w:bidi="ru-RU"/>
        </w:rPr>
        <w:t xml:space="preserve">Таблица </w:t>
      </w:r>
      <w:r w:rsidR="00B97C26">
        <w:rPr>
          <w:color w:val="000000"/>
          <w:lang w:eastAsia="ru-RU" w:bidi="ru-RU"/>
        </w:rPr>
        <w:t>8</w:t>
      </w:r>
    </w:p>
    <w:p w:rsidR="0010790C" w:rsidRPr="003D33A5" w:rsidRDefault="0010790C" w:rsidP="00B97C26">
      <w:pPr>
        <w:framePr w:w="10080" w:wrap="notBeside" w:vAnchor="text" w:hAnchor="text" w:xAlign="center" w:y="1"/>
        <w:spacing w:line="180" w:lineRule="exact"/>
        <w:ind w:firstLine="142"/>
      </w:pPr>
      <w:r w:rsidRPr="003D33A5">
        <w:rPr>
          <w:rStyle w:val="31"/>
          <w:b w:val="0"/>
          <w:bCs w:val="0"/>
          <w:u w:val="none"/>
        </w:rPr>
        <w:t>тыс. руб.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1558"/>
        <w:gridCol w:w="1205"/>
        <w:gridCol w:w="1275"/>
        <w:gridCol w:w="1276"/>
        <w:gridCol w:w="1276"/>
        <w:gridCol w:w="1276"/>
      </w:tblGrid>
      <w:tr w:rsidR="0010790C" w:rsidTr="00262523">
        <w:trPr>
          <w:trHeight w:hRule="exact" w:val="93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Наименование</w:t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публичного</w:t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нормативного</w:t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обязательства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Наименование нормативного правового акта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Код целевой статьи, 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Уточненные</w:t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бюджетные</w:t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rFonts w:eastAsia="Calibri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Отклонение исполнения от уточненного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  <w:rFonts w:eastAsia="Calibri"/>
              </w:rPr>
              <w:t>%</w:t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26" w:lineRule="exact"/>
            </w:pPr>
            <w:proofErr w:type="spellStart"/>
            <w:r>
              <w:rPr>
                <w:rStyle w:val="29pt"/>
                <w:rFonts w:eastAsia="Calibri"/>
              </w:rPr>
              <w:t>исполне</w:t>
            </w:r>
            <w:proofErr w:type="spellEnd"/>
            <w:r>
              <w:rPr>
                <w:rStyle w:val="29pt"/>
                <w:rFonts w:eastAsia="Calibri"/>
              </w:rPr>
              <w:softHyphen/>
            </w:r>
          </w:p>
          <w:p w:rsidR="0010790C" w:rsidRDefault="0010790C" w:rsidP="0010790C">
            <w:pPr>
              <w:pStyle w:val="22"/>
              <w:framePr w:w="10080" w:wrap="notBeside" w:vAnchor="text" w:hAnchor="text" w:xAlign="center" w:y="1"/>
              <w:shd w:val="clear" w:color="auto" w:fill="auto"/>
              <w:spacing w:after="0" w:line="226" w:lineRule="exact"/>
            </w:pPr>
            <w:proofErr w:type="spellStart"/>
            <w:r>
              <w:rPr>
                <w:rStyle w:val="29pt"/>
                <w:rFonts w:eastAsia="Calibri"/>
              </w:rPr>
              <w:t>ния</w:t>
            </w:r>
            <w:proofErr w:type="spellEnd"/>
          </w:p>
        </w:tc>
      </w:tr>
      <w:tr w:rsidR="0010790C" w:rsidTr="00262523">
        <w:trPr>
          <w:trHeight w:hRule="exact" w:val="24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262523">
        <w:trPr>
          <w:trHeight w:hRule="exact" w:val="24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262523">
        <w:trPr>
          <w:trHeight w:hRule="exact" w:val="24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790C" w:rsidTr="00262523">
        <w:trPr>
          <w:trHeight w:hRule="exact" w:val="2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tabs>
          <w:tab w:val="left" w:pos="8462"/>
        </w:tabs>
        <w:spacing w:line="280" w:lineRule="exact"/>
        <w:rPr>
          <w:color w:val="000000"/>
          <w:vertAlign w:val="superscript"/>
          <w:lang w:bidi="ru-RU"/>
        </w:rPr>
      </w:pPr>
    </w:p>
    <w:p w:rsidR="0010790C" w:rsidRDefault="0010790C" w:rsidP="0010790C">
      <w:pPr>
        <w:tabs>
          <w:tab w:val="left" w:pos="8462"/>
        </w:tabs>
        <w:spacing w:line="280" w:lineRule="exact"/>
        <w:rPr>
          <w:color w:val="000000"/>
          <w:vertAlign w:val="superscript"/>
          <w:lang w:bidi="ru-RU"/>
        </w:rPr>
      </w:pPr>
    </w:p>
    <w:p w:rsidR="0010790C" w:rsidRDefault="0010790C" w:rsidP="0010790C">
      <w:pPr>
        <w:tabs>
          <w:tab w:val="left" w:pos="8462"/>
        </w:tabs>
        <w:spacing w:line="280" w:lineRule="exact"/>
        <w:rPr>
          <w:color w:val="000000"/>
          <w:vertAlign w:val="superscript"/>
          <w:lang w:bidi="ru-RU"/>
        </w:rPr>
      </w:pPr>
    </w:p>
    <w:p w:rsidR="006601BD" w:rsidRDefault="00804A78" w:rsidP="006601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средств</w:t>
      </w:r>
      <w:r w:rsidR="006601BD" w:rsidRPr="00243123">
        <w:rPr>
          <w:sz w:val="28"/>
          <w:szCs w:val="28"/>
        </w:rPr>
        <w:t xml:space="preserve"> муниципального дорожного фонда (МДФ)</w:t>
      </w:r>
    </w:p>
    <w:p w:rsidR="00B97C26" w:rsidRDefault="00B97C26" w:rsidP="00B97C2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6601BD" w:rsidRPr="003160C6" w:rsidRDefault="00B97C26" w:rsidP="00B97C2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637"/>
        <w:gridCol w:w="740"/>
        <w:gridCol w:w="804"/>
        <w:gridCol w:w="675"/>
        <w:gridCol w:w="1043"/>
        <w:gridCol w:w="976"/>
        <w:gridCol w:w="1133"/>
        <w:gridCol w:w="994"/>
        <w:gridCol w:w="1267"/>
      </w:tblGrid>
      <w:tr w:rsidR="006601BD" w:rsidRPr="003160C6" w:rsidTr="001D51E3">
        <w:tc>
          <w:tcPr>
            <w:tcW w:w="576" w:type="pct"/>
            <w:vMerge w:val="restar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Остаток бюджет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3160C6">
              <w:rPr>
                <w:sz w:val="18"/>
                <w:szCs w:val="18"/>
              </w:rPr>
              <w:t>ных</w:t>
            </w:r>
            <w:proofErr w:type="spellEnd"/>
            <w:r w:rsidRPr="003160C6">
              <w:rPr>
                <w:sz w:val="18"/>
                <w:szCs w:val="18"/>
              </w:rPr>
              <w:t xml:space="preserve"> </w:t>
            </w:r>
            <w:proofErr w:type="spellStart"/>
            <w:r w:rsidRPr="003160C6">
              <w:rPr>
                <w:sz w:val="18"/>
                <w:szCs w:val="18"/>
              </w:rPr>
              <w:t>ассигно-ваний</w:t>
            </w:r>
            <w:proofErr w:type="spellEnd"/>
            <w:r w:rsidRPr="003160C6">
              <w:rPr>
                <w:sz w:val="18"/>
                <w:szCs w:val="18"/>
              </w:rPr>
              <w:t xml:space="preserve"> МДФ на начало отчетного года 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Фактические доходы МДФ в отчетном году</w:t>
            </w:r>
          </w:p>
        </w:tc>
        <w:tc>
          <w:tcPr>
            <w:tcW w:w="2218" w:type="pct"/>
            <w:gridSpan w:val="4"/>
            <w:vMerge w:val="restar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Бюджетные ассигнования МДФ на отчетный год</w:t>
            </w:r>
          </w:p>
        </w:tc>
        <w:tc>
          <w:tcPr>
            <w:tcW w:w="679" w:type="pct"/>
            <w:vMerge w:val="restart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 xml:space="preserve">Остаток не использованных бюджетных ассигнований МДФ </w:t>
            </w:r>
          </w:p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конец отчетного года</w:t>
            </w:r>
          </w:p>
        </w:tc>
      </w:tr>
      <w:tr w:rsidR="006601BD" w:rsidRPr="003160C6" w:rsidTr="001D51E3">
        <w:tc>
          <w:tcPr>
            <w:tcW w:w="576" w:type="pct"/>
            <w:vMerge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Все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3160C6">
              <w:rPr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в т. ч.</w:t>
            </w:r>
          </w:p>
        </w:tc>
        <w:tc>
          <w:tcPr>
            <w:tcW w:w="2218" w:type="pct"/>
            <w:gridSpan w:val="4"/>
            <w:vMerge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01BD" w:rsidRPr="003160C6" w:rsidTr="001D51E3">
        <w:tc>
          <w:tcPr>
            <w:tcW w:w="576" w:type="pct"/>
            <w:vMerge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160C6">
              <w:rPr>
                <w:sz w:val="18"/>
                <w:szCs w:val="18"/>
              </w:rPr>
              <w:t>Акци</w:t>
            </w:r>
            <w:r>
              <w:rPr>
                <w:sz w:val="18"/>
                <w:szCs w:val="18"/>
              </w:rPr>
              <w:t>-</w:t>
            </w:r>
            <w:r w:rsidRPr="003160C6">
              <w:rPr>
                <w:sz w:val="18"/>
                <w:szCs w:val="18"/>
              </w:rPr>
              <w:t>зы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6601BD" w:rsidRPr="00CC7DB8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160C6">
              <w:rPr>
                <w:sz w:val="18"/>
                <w:szCs w:val="18"/>
              </w:rPr>
              <w:t>Субси</w:t>
            </w:r>
            <w:r>
              <w:rPr>
                <w:sz w:val="18"/>
                <w:szCs w:val="18"/>
              </w:rPr>
              <w:t>-</w:t>
            </w:r>
            <w:r w:rsidRPr="003160C6">
              <w:rPr>
                <w:sz w:val="18"/>
                <w:szCs w:val="18"/>
              </w:rPr>
              <w:t>дия</w:t>
            </w:r>
            <w:proofErr w:type="spellEnd"/>
          </w:p>
        </w:tc>
        <w:tc>
          <w:tcPr>
            <w:tcW w:w="361" w:type="pct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иные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 xml:space="preserve">Плановый объем расходов, </w:t>
            </w:r>
            <w:proofErr w:type="spellStart"/>
            <w:r w:rsidRPr="003160C6">
              <w:rPr>
                <w:sz w:val="18"/>
                <w:szCs w:val="18"/>
              </w:rPr>
              <w:t>предус</w:t>
            </w:r>
            <w:r>
              <w:rPr>
                <w:sz w:val="18"/>
                <w:szCs w:val="18"/>
              </w:rPr>
              <w:t>-</w:t>
            </w:r>
            <w:r w:rsidRPr="003160C6">
              <w:rPr>
                <w:sz w:val="18"/>
                <w:szCs w:val="18"/>
              </w:rPr>
              <w:t>мотрен</w:t>
            </w:r>
            <w:r>
              <w:rPr>
                <w:sz w:val="18"/>
                <w:szCs w:val="18"/>
              </w:rPr>
              <w:t>-</w:t>
            </w:r>
            <w:r w:rsidRPr="003160C6">
              <w:rPr>
                <w:sz w:val="18"/>
                <w:szCs w:val="18"/>
              </w:rPr>
              <w:t>ный</w:t>
            </w:r>
            <w:proofErr w:type="spellEnd"/>
            <w:r w:rsidRPr="003160C6">
              <w:rPr>
                <w:sz w:val="18"/>
                <w:szCs w:val="18"/>
              </w:rPr>
              <w:t xml:space="preserve"> решением о бюджете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160C6">
              <w:rPr>
                <w:sz w:val="18"/>
                <w:szCs w:val="18"/>
              </w:rPr>
              <w:t>Следо</w:t>
            </w:r>
            <w:r>
              <w:rPr>
                <w:sz w:val="18"/>
                <w:szCs w:val="18"/>
              </w:rPr>
              <w:t>-</w:t>
            </w:r>
            <w:r w:rsidRPr="003160C6">
              <w:rPr>
                <w:sz w:val="18"/>
                <w:szCs w:val="18"/>
              </w:rPr>
              <w:t>вало</w:t>
            </w:r>
            <w:proofErr w:type="spellEnd"/>
            <w:r w:rsidRPr="003160C6">
              <w:rPr>
                <w:sz w:val="18"/>
                <w:szCs w:val="18"/>
              </w:rPr>
              <w:t xml:space="preserve"> </w:t>
            </w:r>
            <w:proofErr w:type="spellStart"/>
            <w:r w:rsidRPr="003160C6">
              <w:rPr>
                <w:sz w:val="18"/>
                <w:szCs w:val="18"/>
              </w:rPr>
              <w:t>предус-мотреть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Сумма занижения планового объема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160C6">
              <w:rPr>
                <w:sz w:val="18"/>
                <w:szCs w:val="18"/>
              </w:rPr>
              <w:t>Факти</w:t>
            </w:r>
            <w:r>
              <w:rPr>
                <w:sz w:val="18"/>
                <w:szCs w:val="18"/>
              </w:rPr>
              <w:t>-</w:t>
            </w:r>
            <w:r w:rsidRPr="003160C6">
              <w:rPr>
                <w:sz w:val="18"/>
                <w:szCs w:val="18"/>
              </w:rPr>
              <w:t>ческие</w:t>
            </w:r>
            <w:proofErr w:type="spellEnd"/>
            <w:r w:rsidRPr="003160C6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79" w:type="pct"/>
            <w:vMerge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01BD" w:rsidRPr="003160C6" w:rsidTr="001D51E3">
        <w:tc>
          <w:tcPr>
            <w:tcW w:w="57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4</w:t>
            </w:r>
          </w:p>
        </w:tc>
        <w:tc>
          <w:tcPr>
            <w:tcW w:w="361" w:type="pct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7 (1+2)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8 (7-6)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9</w:t>
            </w:r>
          </w:p>
        </w:tc>
        <w:tc>
          <w:tcPr>
            <w:tcW w:w="679" w:type="pct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0C6">
              <w:rPr>
                <w:sz w:val="18"/>
                <w:szCs w:val="18"/>
              </w:rPr>
              <w:t>10 (</w:t>
            </w:r>
            <w:r>
              <w:rPr>
                <w:sz w:val="18"/>
                <w:szCs w:val="18"/>
              </w:rPr>
              <w:t>7</w:t>
            </w:r>
            <w:r w:rsidRPr="003160C6">
              <w:rPr>
                <w:sz w:val="18"/>
                <w:szCs w:val="18"/>
              </w:rPr>
              <w:t>-9)</w:t>
            </w:r>
          </w:p>
        </w:tc>
      </w:tr>
      <w:tr w:rsidR="006601BD" w:rsidRPr="003160C6" w:rsidTr="001D51E3">
        <w:tc>
          <w:tcPr>
            <w:tcW w:w="57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601BD" w:rsidRPr="003160C6" w:rsidRDefault="006601BD" w:rsidP="001D5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601BD" w:rsidRPr="003160C6" w:rsidRDefault="006601BD" w:rsidP="006601BD">
      <w:pPr>
        <w:rPr>
          <w:sz w:val="18"/>
          <w:szCs w:val="18"/>
        </w:rPr>
      </w:pPr>
    </w:p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Default="0010790C" w:rsidP="0010790C"/>
    <w:p w:rsidR="0010790C" w:rsidRPr="00850C16" w:rsidRDefault="00850C16" w:rsidP="00FE10C2">
      <w:pPr>
        <w:pStyle w:val="1"/>
        <w:jc w:val="right"/>
      </w:pPr>
      <w:bookmarkStart w:id="28" w:name="_Toc65510729"/>
      <w:r>
        <w:lastRenderedPageBreak/>
        <w:t>Приложение</w:t>
      </w:r>
      <w:r w:rsidR="0010790C" w:rsidRPr="00850C16">
        <w:t xml:space="preserve"> 2</w:t>
      </w:r>
      <w:bookmarkEnd w:id="28"/>
    </w:p>
    <w:p w:rsidR="00850C16" w:rsidRPr="00833260" w:rsidRDefault="00494957" w:rsidP="00850C16">
      <w:pPr>
        <w:pStyle w:val="22"/>
        <w:shd w:val="clear" w:color="auto" w:fill="auto"/>
        <w:spacing w:after="0" w:line="240" w:lineRule="auto"/>
        <w:ind w:left="5670"/>
        <w:jc w:val="both"/>
        <w:rPr>
          <w:spacing w:val="-8"/>
          <w:sz w:val="20"/>
          <w:szCs w:val="20"/>
        </w:rPr>
      </w:pPr>
      <w:r w:rsidRPr="00850C16">
        <w:t xml:space="preserve">к </w:t>
      </w:r>
      <w:r w:rsidR="00850C16">
        <w:t>С</w:t>
      </w:r>
      <w:r w:rsidR="00850C16" w:rsidRPr="00BB72EF">
        <w:t>тандарт</w:t>
      </w:r>
      <w:r w:rsidR="00850C16">
        <w:t>у</w:t>
      </w:r>
      <w:r w:rsidR="00850C16" w:rsidRPr="00BB72EF">
        <w:t xml:space="preserve"> внешнего </w:t>
      </w:r>
      <w:r w:rsidR="00850C16">
        <w:t>муниципального</w:t>
      </w:r>
      <w:r w:rsidR="00850C16" w:rsidRPr="00BB72EF">
        <w:t xml:space="preserve"> финансового контроля «</w:t>
      </w:r>
      <w:r w:rsidR="00850C16">
        <w:t>О</w:t>
      </w:r>
      <w:r w:rsidR="00850C16" w:rsidRPr="00BB72EF">
        <w:t>рганизаци</w:t>
      </w:r>
      <w:r w:rsidR="00850C16">
        <w:t>я</w:t>
      </w:r>
      <w:r w:rsidR="00850C16" w:rsidRPr="00BB72EF">
        <w:t xml:space="preserve"> и проведени</w:t>
      </w:r>
      <w:r w:rsidR="00850C16">
        <w:t>е</w:t>
      </w:r>
      <w:r w:rsidR="00850C16" w:rsidRPr="00BB72EF">
        <w:t xml:space="preserve"> внешней проверки годового отчета об исполнении </w:t>
      </w:r>
      <w:r w:rsidR="00850C16">
        <w:t>местного бюджета</w:t>
      </w:r>
      <w:r w:rsidR="00850C16" w:rsidRPr="00BB72EF">
        <w:t>»</w:t>
      </w:r>
    </w:p>
    <w:p w:rsidR="0010790C" w:rsidRPr="00833260" w:rsidRDefault="0010790C" w:rsidP="0010790C">
      <w:pPr>
        <w:pStyle w:val="22"/>
        <w:shd w:val="clear" w:color="auto" w:fill="auto"/>
        <w:spacing w:after="0" w:line="240" w:lineRule="auto"/>
        <w:ind w:left="6370"/>
        <w:jc w:val="both"/>
        <w:rPr>
          <w:spacing w:val="-8"/>
          <w:sz w:val="20"/>
          <w:szCs w:val="20"/>
        </w:rPr>
      </w:pPr>
    </w:p>
    <w:p w:rsidR="0010790C" w:rsidRDefault="0010790C" w:rsidP="0010790C">
      <w:pPr>
        <w:pStyle w:val="22"/>
        <w:shd w:val="clear" w:color="auto" w:fill="auto"/>
        <w:tabs>
          <w:tab w:val="left" w:leader="underscore" w:pos="9326"/>
        </w:tabs>
        <w:spacing w:after="0" w:line="322" w:lineRule="exact"/>
        <w:ind w:left="4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Сведения о наличии всех форм бюджетной отчетности </w:t>
      </w:r>
    </w:p>
    <w:p w:rsidR="0010790C" w:rsidRPr="00B807D9" w:rsidRDefault="0010790C" w:rsidP="0010790C">
      <w:pPr>
        <w:pStyle w:val="22"/>
        <w:shd w:val="clear" w:color="auto" w:fill="auto"/>
        <w:tabs>
          <w:tab w:val="left" w:leader="underscore" w:pos="9326"/>
        </w:tabs>
        <w:spacing w:after="0" w:line="322" w:lineRule="exact"/>
        <w:ind w:left="480"/>
        <w:rPr>
          <w:sz w:val="20"/>
          <w:szCs w:val="20"/>
        </w:rPr>
      </w:pPr>
      <w:r>
        <w:rPr>
          <w:color w:val="000000"/>
          <w:lang w:eastAsia="ru-RU" w:bidi="ru-RU"/>
        </w:rPr>
        <w:t xml:space="preserve">главных администраторов 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</w:t>
      </w:r>
      <w:r w:rsidRPr="00001661">
        <w:rPr>
          <w:rStyle w:val="23"/>
          <w:b w:val="0"/>
        </w:rPr>
        <w:t>для проведения внешней проверки бюджетной отчетности главных администраторов бюджетных средств</w:t>
      </w:r>
      <w:r>
        <w:rPr>
          <w:rStyle w:val="23"/>
        </w:rPr>
        <w:t xml:space="preserve"> </w:t>
      </w:r>
      <w:r>
        <w:rPr>
          <w:color w:val="000000"/>
          <w:lang w:eastAsia="ru-RU" w:bidi="ru-RU"/>
        </w:rPr>
        <w:t xml:space="preserve">по </w:t>
      </w:r>
      <w:r w:rsidRPr="00B807D9">
        <w:rPr>
          <w:color w:val="000000"/>
          <w:sz w:val="20"/>
          <w:szCs w:val="20"/>
          <w:lang w:eastAsia="ru-RU" w:bidi="ru-RU"/>
        </w:rPr>
        <w:t>______________________________________________________</w:t>
      </w:r>
    </w:p>
    <w:p w:rsidR="0010790C" w:rsidRDefault="0010790C" w:rsidP="0010790C">
      <w:pPr>
        <w:spacing w:line="200" w:lineRule="exact"/>
        <w:jc w:val="center"/>
        <w:rPr>
          <w:color w:val="000000"/>
          <w:sz w:val="20"/>
          <w:szCs w:val="20"/>
          <w:lang w:bidi="ru-RU"/>
        </w:rPr>
      </w:pPr>
      <w:r w:rsidRPr="00B807D9">
        <w:rPr>
          <w:color w:val="000000"/>
          <w:sz w:val="20"/>
          <w:szCs w:val="20"/>
          <w:lang w:bidi="ru-RU"/>
        </w:rPr>
        <w:t>наименование муниципального образования</w:t>
      </w:r>
    </w:p>
    <w:p w:rsidR="00B807D9" w:rsidRPr="00B807D9" w:rsidRDefault="00B807D9" w:rsidP="0010790C">
      <w:pPr>
        <w:spacing w:line="200" w:lineRule="exact"/>
        <w:jc w:val="center"/>
        <w:rPr>
          <w:color w:val="000000"/>
          <w:sz w:val="20"/>
          <w:szCs w:val="20"/>
          <w:lang w:bidi="ru-RU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395"/>
        <w:gridCol w:w="845"/>
        <w:gridCol w:w="859"/>
        <w:gridCol w:w="854"/>
        <w:gridCol w:w="854"/>
        <w:gridCol w:w="850"/>
      </w:tblGrid>
      <w:tr w:rsidR="00B807D9" w:rsidTr="00B807D9">
        <w:trPr>
          <w:trHeight w:hRule="exact" w:val="9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Default="00B807D9" w:rsidP="00B807D9">
            <w:pPr>
              <w:pStyle w:val="22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rFonts w:eastAsia="Calibri"/>
              </w:rPr>
              <w:t>№</w:t>
            </w:r>
          </w:p>
          <w:p w:rsidR="00B807D9" w:rsidRDefault="00B807D9" w:rsidP="00B807D9">
            <w:pPr>
              <w:pStyle w:val="22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Calibri"/>
              </w:rPr>
              <w:t>п/п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Default="00B807D9" w:rsidP="00B807D9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Наименования форм бюджетной отчетности главных администраторов бюджетных средств и информации, являющихся объектами внешней проверки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D9" w:rsidRDefault="00B807D9" w:rsidP="00B807D9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Информация о наличии (+) или отсутствии (-) форм отчетности, документов и информации в разрезе главных администраторов бюджетных средств</w:t>
            </w:r>
          </w:p>
        </w:tc>
      </w:tr>
      <w:tr w:rsidR="00B807D9" w:rsidTr="00B807D9">
        <w:trPr>
          <w:cantSplit/>
          <w:trHeight w:hRule="exact" w:val="1147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D9" w:rsidRDefault="00B807D9" w:rsidP="00B807D9"/>
        </w:tc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D9" w:rsidRDefault="00B807D9" w:rsidP="00B807D9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07D9" w:rsidRPr="00001661" w:rsidRDefault="00B807D9" w:rsidP="00B807D9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01661"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менование ГАБС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07D9" w:rsidRPr="00001661" w:rsidRDefault="00B807D9" w:rsidP="00B807D9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01661"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менование ГАБС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07D9" w:rsidRPr="00001661" w:rsidRDefault="00B807D9" w:rsidP="00B807D9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01661"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менование ГАБС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07D9" w:rsidRPr="00001661" w:rsidRDefault="00B807D9" w:rsidP="00B807D9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01661"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менование ГАБС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07D9" w:rsidRPr="00001661" w:rsidRDefault="00B807D9" w:rsidP="00B807D9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01661"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менование ГАБС</w:t>
            </w:r>
          </w:p>
        </w:tc>
      </w:tr>
      <w:tr w:rsidR="00B807D9" w:rsidTr="00B807D9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D9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Calibri"/>
              </w:rPr>
              <w:t>Формы бюджетной отчетности главных администраторов бюджетных средств</w:t>
            </w:r>
          </w:p>
        </w:tc>
      </w:tr>
      <w:tr w:rsidR="00B807D9" w:rsidTr="00B807D9">
        <w:trPr>
          <w:trHeight w:hRule="exact" w:val="11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1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2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Справка по консолидируемым расчетам (ф. 0503125)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3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13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4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5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Отчет о принятых бюджетных обязательствах (ф.0503128)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7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6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Отчет о финансовых результатах деятельности (ф. 0503121)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7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Пояснительная записка (ф. 0503160)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4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F36F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D9" w:rsidRDefault="00B807D9" w:rsidP="00B807D9">
            <w:pPr>
              <w:pStyle w:val="22"/>
              <w:shd w:val="clear" w:color="auto" w:fill="auto"/>
              <w:spacing w:after="0" w:line="235" w:lineRule="exact"/>
              <w:jc w:val="both"/>
              <w:rPr>
                <w:rStyle w:val="29pt"/>
                <w:rFonts w:eastAsia="Calibri"/>
              </w:rPr>
            </w:pPr>
            <w:r>
              <w:rPr>
                <w:rStyle w:val="29pt"/>
                <w:rFonts w:eastAsia="Calibri"/>
              </w:rPr>
              <w:t xml:space="preserve">Документы, подтверждающие исполнение местного бюджета, и информации о показателях, </w:t>
            </w:r>
          </w:p>
          <w:p w:rsidR="00B807D9" w:rsidRDefault="00B807D9" w:rsidP="00B807D9">
            <w:pPr>
              <w:pStyle w:val="22"/>
              <w:shd w:val="clear" w:color="auto" w:fill="auto"/>
              <w:spacing w:after="0" w:line="235" w:lineRule="exact"/>
              <w:jc w:val="both"/>
            </w:pPr>
            <w:r>
              <w:rPr>
                <w:rStyle w:val="29pt"/>
                <w:rFonts w:eastAsia="Calibri"/>
              </w:rPr>
              <w:t>характеризующих исполнение местного бюджета</w:t>
            </w:r>
          </w:p>
          <w:p w:rsidR="00B807D9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</w:pPr>
            <w:proofErr w:type="spellStart"/>
            <w:r>
              <w:rPr>
                <w:rStyle w:val="29pt"/>
                <w:rFonts w:eastAsia="Calibri"/>
              </w:rPr>
              <w:t>юрмации</w:t>
            </w:r>
            <w:proofErr w:type="spellEnd"/>
            <w:r>
              <w:rPr>
                <w:rStyle w:val="29pt"/>
                <w:rFonts w:eastAsia="Calibri"/>
              </w:rPr>
              <w:t xml:space="preserve"> о показателях,</w:t>
            </w:r>
          </w:p>
        </w:tc>
      </w:tr>
      <w:tr w:rsidR="00B807D9" w:rsidTr="00B807D9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1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Реестры расходных обязательств ГАБС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  <w:tr w:rsidR="00B807D9" w:rsidTr="00B807D9"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7D9" w:rsidRPr="007F6B0F" w:rsidRDefault="00B807D9" w:rsidP="00F36FCA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2</w:t>
            </w:r>
            <w:r w:rsidR="00F36FCA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7D9" w:rsidRPr="007F6B0F" w:rsidRDefault="00B807D9" w:rsidP="00B807D9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</w:rPr>
            </w:pPr>
            <w:r w:rsidRPr="007F6B0F">
              <w:rPr>
                <w:rStyle w:val="29pt"/>
                <w:rFonts w:eastAsia="Calibri"/>
                <w:b w:val="0"/>
              </w:rPr>
              <w:t>Иные документы и информация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D9" w:rsidRDefault="00B807D9" w:rsidP="00B807D9">
            <w:pPr>
              <w:rPr>
                <w:sz w:val="10"/>
                <w:szCs w:val="10"/>
              </w:rPr>
            </w:pPr>
          </w:p>
        </w:tc>
      </w:tr>
    </w:tbl>
    <w:p w:rsidR="0010790C" w:rsidRDefault="0010790C" w:rsidP="0010790C">
      <w:pPr>
        <w:spacing w:line="200" w:lineRule="exact"/>
        <w:ind w:left="4200"/>
      </w:pPr>
    </w:p>
    <w:p w:rsidR="008F4E7D" w:rsidRDefault="008F4E7D">
      <w:pPr>
        <w:jc w:val="center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br w:type="page"/>
      </w:r>
    </w:p>
    <w:p w:rsidR="0010790C" w:rsidRPr="00850C16" w:rsidRDefault="0010790C" w:rsidP="00FE10C2">
      <w:pPr>
        <w:pStyle w:val="1"/>
        <w:jc w:val="right"/>
      </w:pPr>
      <w:bookmarkStart w:id="29" w:name="_Toc65510730"/>
      <w:r w:rsidRPr="00850C16">
        <w:lastRenderedPageBreak/>
        <w:t>Приложение 3</w:t>
      </w:r>
      <w:bookmarkEnd w:id="29"/>
    </w:p>
    <w:p w:rsidR="00494957" w:rsidRPr="00833260" w:rsidRDefault="00494957" w:rsidP="00494957">
      <w:pPr>
        <w:pStyle w:val="22"/>
        <w:shd w:val="clear" w:color="auto" w:fill="auto"/>
        <w:spacing w:after="0" w:line="240" w:lineRule="auto"/>
        <w:ind w:left="5670"/>
        <w:jc w:val="both"/>
        <w:rPr>
          <w:spacing w:val="-8"/>
          <w:sz w:val="20"/>
          <w:szCs w:val="20"/>
        </w:rPr>
      </w:pPr>
      <w:r w:rsidRPr="00833260">
        <w:t xml:space="preserve">к </w:t>
      </w:r>
      <w:r w:rsidR="00850C16">
        <w:t>С</w:t>
      </w:r>
      <w:r w:rsidR="00850C16" w:rsidRPr="00BB72EF">
        <w:t>тандарт</w:t>
      </w:r>
      <w:r w:rsidR="00850C16">
        <w:t>у</w:t>
      </w:r>
      <w:r w:rsidR="00850C16" w:rsidRPr="00BB72EF">
        <w:t xml:space="preserve"> внешнего </w:t>
      </w:r>
      <w:r w:rsidR="00850C16">
        <w:t>муниципального</w:t>
      </w:r>
      <w:r w:rsidR="00850C16" w:rsidRPr="00BB72EF">
        <w:t xml:space="preserve"> финансового контроля «</w:t>
      </w:r>
      <w:r w:rsidR="00850C16">
        <w:t>О</w:t>
      </w:r>
      <w:r w:rsidR="00850C16" w:rsidRPr="00BB72EF">
        <w:t>рганизаци</w:t>
      </w:r>
      <w:r w:rsidR="00850C16">
        <w:t>я</w:t>
      </w:r>
      <w:r w:rsidR="00850C16" w:rsidRPr="00BB72EF">
        <w:t xml:space="preserve"> и проведени</w:t>
      </w:r>
      <w:r w:rsidR="00850C16">
        <w:t>е</w:t>
      </w:r>
      <w:r w:rsidR="00850C16" w:rsidRPr="00BB72EF">
        <w:t xml:space="preserve"> внешней проверки годового отчета об исполнении </w:t>
      </w:r>
      <w:r w:rsidR="00850C16">
        <w:t>местного бюджета</w:t>
      </w:r>
      <w:r w:rsidR="00850C16" w:rsidRPr="00BB72EF">
        <w:t>»</w:t>
      </w:r>
    </w:p>
    <w:p w:rsidR="0010790C" w:rsidRDefault="0010790C" w:rsidP="0010790C">
      <w:pPr>
        <w:pStyle w:val="22"/>
        <w:shd w:val="clear" w:color="auto" w:fill="auto"/>
        <w:spacing w:after="0" w:line="240" w:lineRule="auto"/>
        <w:ind w:left="6370"/>
        <w:jc w:val="both"/>
        <w:rPr>
          <w:spacing w:val="-8"/>
          <w:sz w:val="20"/>
          <w:szCs w:val="20"/>
        </w:rPr>
      </w:pPr>
    </w:p>
    <w:p w:rsidR="0010790C" w:rsidRDefault="0010790C" w:rsidP="0010790C">
      <w:pPr>
        <w:pStyle w:val="22"/>
        <w:shd w:val="clear" w:color="auto" w:fill="auto"/>
        <w:tabs>
          <w:tab w:val="left" w:leader="underscore" w:pos="9249"/>
        </w:tabs>
        <w:spacing w:after="0" w:line="322" w:lineRule="exact"/>
        <w:ind w:left="340"/>
      </w:pPr>
      <w:r>
        <w:rPr>
          <w:color w:val="000000"/>
          <w:lang w:eastAsia="ru-RU" w:bidi="ru-RU"/>
        </w:rPr>
        <w:t>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годового отчета об исполнении местного бюджета по _________________________________________________________</w:t>
      </w:r>
    </w:p>
    <w:p w:rsidR="0010790C" w:rsidRPr="00B807D9" w:rsidRDefault="0010790C" w:rsidP="0010790C">
      <w:pPr>
        <w:spacing w:line="200" w:lineRule="exact"/>
        <w:jc w:val="center"/>
        <w:rPr>
          <w:sz w:val="20"/>
          <w:szCs w:val="20"/>
        </w:rPr>
      </w:pPr>
      <w:r w:rsidRPr="00B807D9">
        <w:rPr>
          <w:color w:val="000000"/>
          <w:sz w:val="20"/>
          <w:szCs w:val="20"/>
          <w:lang w:bidi="ru-RU"/>
        </w:rPr>
        <w:t>наименование муниципального образования</w:t>
      </w:r>
    </w:p>
    <w:p w:rsidR="0010790C" w:rsidRPr="00B807D9" w:rsidRDefault="0010790C" w:rsidP="0010790C">
      <w:pPr>
        <w:framePr w:w="10190" w:wrap="notBeside" w:vAnchor="text" w:hAnchor="text" w:xAlign="center" w:y="1"/>
        <w:rPr>
          <w:sz w:val="20"/>
          <w:szCs w:val="2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648"/>
        <w:gridCol w:w="2253"/>
        <w:gridCol w:w="1843"/>
      </w:tblGrid>
      <w:tr w:rsidR="0010790C" w:rsidTr="00B97C26">
        <w:trPr>
          <w:trHeight w:hRule="exact" w:val="11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shd w:val="clear" w:color="auto" w:fill="auto"/>
              <w:spacing w:after="0" w:line="180" w:lineRule="exact"/>
            </w:pPr>
            <w:r>
              <w:rPr>
                <w:rStyle w:val="29pt"/>
                <w:rFonts w:eastAsia="Calibri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shd w:val="clear" w:color="auto" w:fill="auto"/>
              <w:spacing w:after="0" w:line="230" w:lineRule="exact"/>
              <w:ind w:left="540"/>
              <w:rPr>
                <w:rStyle w:val="29pt"/>
                <w:rFonts w:eastAsia="Calibri"/>
              </w:rPr>
            </w:pPr>
            <w:r>
              <w:rPr>
                <w:rStyle w:val="29pt"/>
                <w:rFonts w:eastAsia="Calibri"/>
              </w:rPr>
              <w:t>Наименования форм бюджетной отчетности,</w:t>
            </w:r>
          </w:p>
          <w:p w:rsidR="0010790C" w:rsidRDefault="0010790C" w:rsidP="0010790C">
            <w:pPr>
              <w:pStyle w:val="22"/>
              <w:shd w:val="clear" w:color="auto" w:fill="auto"/>
              <w:spacing w:after="0" w:line="230" w:lineRule="exact"/>
              <w:ind w:left="540"/>
              <w:rPr>
                <w:rStyle w:val="29pt"/>
                <w:rFonts w:eastAsia="Calibri"/>
              </w:rPr>
            </w:pPr>
            <w:r>
              <w:rPr>
                <w:rStyle w:val="29pt"/>
                <w:rFonts w:eastAsia="Calibri"/>
              </w:rPr>
              <w:t xml:space="preserve"> иных документов и информации, </w:t>
            </w:r>
          </w:p>
          <w:p w:rsidR="0010790C" w:rsidRDefault="0010790C" w:rsidP="0010790C">
            <w:pPr>
              <w:pStyle w:val="22"/>
              <w:shd w:val="clear" w:color="auto" w:fill="auto"/>
              <w:spacing w:after="0" w:line="230" w:lineRule="exact"/>
              <w:ind w:left="540"/>
            </w:pPr>
            <w:r>
              <w:rPr>
                <w:rStyle w:val="29pt"/>
                <w:rFonts w:eastAsia="Calibri"/>
              </w:rPr>
              <w:t>являющихся предметами внешней проверки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Информация о наличии (+) или отсутствии (-) форм отчетности, документов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90C" w:rsidRDefault="0010790C" w:rsidP="0010790C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9pt"/>
                <w:rFonts w:eastAsia="Calibri"/>
              </w:rPr>
              <w:t>Информация о факте наличия данных (+) или отсутствии данных (-)</w:t>
            </w:r>
          </w:p>
        </w:tc>
      </w:tr>
      <w:tr w:rsidR="0010790C" w:rsidTr="00B97C26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8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Муниципальный правовой акт местной администрации о Порядке использования бюджетных ассигнований резервного фонда местной администрации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9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Отчет об использовании бюджетных ассигнований резервных фондов местных администраций с указанием целей использования средств резервного фонда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10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Информация о соблюдении муниципальными образованиями ограничений, установленными Бюджетным кодексом, в том числе: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10.1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о соблюдении установленных высшим исполнительным органом государственной власти субъекта Российской Федерации норматив</w:t>
            </w:r>
            <w:r>
              <w:rPr>
                <w:rStyle w:val="29pt"/>
                <w:rFonts w:eastAsia="Calibri"/>
                <w:b w:val="0"/>
              </w:rPr>
              <w:t>ов</w:t>
            </w:r>
            <w:r w:rsidRPr="00BA307C">
              <w:rPr>
                <w:rStyle w:val="29pt"/>
                <w:rFonts w:eastAsia="Calibri"/>
                <w:b w:val="0"/>
              </w:rPr>
      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11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10.2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>
              <w:rPr>
                <w:rStyle w:val="29pt"/>
                <w:rFonts w:eastAsia="Calibri"/>
                <w:b w:val="0"/>
              </w:rPr>
              <w:t xml:space="preserve">о заключении </w:t>
            </w:r>
            <w:r w:rsidRPr="00BA307C">
              <w:rPr>
                <w:rStyle w:val="29pt"/>
                <w:rFonts w:eastAsia="Calibri"/>
                <w:b w:val="0"/>
              </w:rPr>
              <w:t>Соглашени</w:t>
            </w:r>
            <w:r>
              <w:rPr>
                <w:rStyle w:val="29pt"/>
                <w:rFonts w:eastAsia="Calibri"/>
                <w:b w:val="0"/>
              </w:rPr>
              <w:t>я</w:t>
            </w:r>
            <w:r w:rsidRPr="00BA307C">
              <w:rPr>
                <w:rStyle w:val="29pt"/>
                <w:rFonts w:eastAsia="Calibri"/>
                <w:b w:val="0"/>
              </w:rPr>
              <w:t xml:space="preserve">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12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11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11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12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 xml:space="preserve">Выдержки из Устава муниципального образования о </w:t>
            </w:r>
            <w:proofErr w:type="spellStart"/>
            <w:r w:rsidRPr="00BA307C">
              <w:rPr>
                <w:rStyle w:val="29pt"/>
                <w:rFonts w:eastAsia="Calibri"/>
                <w:b w:val="0"/>
              </w:rPr>
              <w:t>софинансирования</w:t>
            </w:r>
            <w:proofErr w:type="spellEnd"/>
            <w:r w:rsidRPr="00BA307C">
              <w:rPr>
                <w:rStyle w:val="29pt"/>
                <w:rFonts w:eastAsia="Calibri"/>
                <w:b w:val="0"/>
              </w:rPr>
              <w:t xml:space="preserve"> расходов на реализацию переданных государственных полномочий дополнительно к средствам, предоставленным из краевого бюджета (в случае наличия таких расходов)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lastRenderedPageBreak/>
              <w:t>13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основаниях, условиях предоставления, использования и возврата бюджетных кредитов поселениям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14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 xml:space="preserve">Заключения контрольно-счетных органов муниципальных </w:t>
            </w:r>
            <w:r>
              <w:rPr>
                <w:rStyle w:val="29pt"/>
                <w:rFonts w:eastAsia="Calibri"/>
                <w:b w:val="0"/>
              </w:rPr>
              <w:t xml:space="preserve">образований (при наличии) </w:t>
            </w:r>
            <w:r w:rsidRPr="00BA307C">
              <w:rPr>
                <w:rStyle w:val="29pt"/>
                <w:rFonts w:eastAsia="Calibri"/>
                <w:b w:val="0"/>
              </w:rPr>
              <w:t xml:space="preserve">о результатах внешних проверок за </w:t>
            </w:r>
            <w:r>
              <w:rPr>
                <w:rStyle w:val="29pt"/>
                <w:rFonts w:eastAsia="Calibri"/>
                <w:b w:val="0"/>
              </w:rPr>
              <w:t xml:space="preserve">три </w:t>
            </w:r>
            <w:r w:rsidRPr="00BA307C">
              <w:rPr>
                <w:rStyle w:val="29pt"/>
                <w:rFonts w:eastAsia="Calibri"/>
                <w:b w:val="0"/>
              </w:rPr>
              <w:t>года, предшествующих отчетному финансовому году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  <w:tr w:rsidR="0010790C" w:rsidTr="00B97C26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8F4E7D">
            <w:pPr>
              <w:pStyle w:val="22"/>
              <w:shd w:val="clear" w:color="auto" w:fill="auto"/>
              <w:spacing w:after="0" w:line="180" w:lineRule="exac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15</w:t>
            </w:r>
            <w:r w:rsidR="008F4E7D">
              <w:rPr>
                <w:rStyle w:val="29pt"/>
                <w:rFonts w:eastAsia="Calibri"/>
                <w:b w:val="0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90C" w:rsidRPr="00BA307C" w:rsidRDefault="0010790C" w:rsidP="0010790C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BA307C">
              <w:rPr>
                <w:rStyle w:val="29pt"/>
                <w:rFonts w:eastAsia="Calibri"/>
                <w:b w:val="0"/>
              </w:rPr>
              <w:t>Иные документы и информация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0C" w:rsidRDefault="0010790C" w:rsidP="0010790C">
            <w:pPr>
              <w:rPr>
                <w:sz w:val="10"/>
                <w:szCs w:val="10"/>
              </w:rPr>
            </w:pPr>
          </w:p>
        </w:tc>
      </w:tr>
    </w:tbl>
    <w:p w:rsidR="0010790C" w:rsidRDefault="0010790C" w:rsidP="0010790C"/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035"/>
        <w:gridCol w:w="2376"/>
        <w:gridCol w:w="1333"/>
      </w:tblGrid>
      <w:tr w:rsidR="00F36FCA" w:rsidRPr="00B807D9" w:rsidTr="00B97C26">
        <w:trPr>
          <w:trHeight w:hRule="exact" w:val="16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ind w:left="540"/>
              <w:rPr>
                <w:rStyle w:val="29pt"/>
                <w:rFonts w:eastAsia="Calibri"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Наименования форм бюджетной отчетности,</w:t>
            </w:r>
          </w:p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ind w:left="540"/>
              <w:rPr>
                <w:rStyle w:val="29pt"/>
                <w:rFonts w:eastAsia="Calibri"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 xml:space="preserve"> иных документов и информации, </w:t>
            </w:r>
          </w:p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ind w:left="540"/>
              <w:rPr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являющихся предметами внешней проверки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Информация о наличии (+) или отсутствии (-) форм отчетности, документов и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Информация о факте наличия данных (+) или отсутствии данных (-)</w:t>
            </w:r>
          </w:p>
        </w:tc>
      </w:tr>
      <w:tr w:rsidR="00F36FCA" w:rsidRPr="00B807D9" w:rsidTr="00B97C26">
        <w:trPr>
          <w:trHeight w:hRule="exact" w:val="54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Формы бюджетной отчетности годового отчета об исполнении местного бюджета за отчетный финансовый год</w:t>
            </w:r>
          </w:p>
        </w:tc>
      </w:tr>
      <w:tr w:rsidR="00F36FCA" w:rsidRPr="00B807D9" w:rsidTr="00B97C26">
        <w:trPr>
          <w:trHeight w:hRule="exact"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Баланс по поступлениям и выбытиям бюджетных средств (ф. 0503140)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Баланс исполнения бюджета (ф. 0503120)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Справка по консолидируемым расчетам (ф. 0503125)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4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Отчет о кассовом поступлении и выбытии бюджетных средств (ф. 0503124)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Отчет об исполнении бюджета (ф. 0503117)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Отчет о движении денежных средств (ф. 0503123)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Отчет о финансовых результатах деятельности (ф. 0503121)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Пояснительная записка (ф. 0503160)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74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rStyle w:val="29pt"/>
                <w:rFonts w:eastAsia="Calibri"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 xml:space="preserve">Документы, подтверждающие исполнение местного бюджета, и информации о показателях, </w:t>
            </w:r>
          </w:p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sz w:val="20"/>
                <w:szCs w:val="20"/>
              </w:rPr>
              <w:t>характеризующих исполнение местного бюджета</w:t>
            </w:r>
          </w:p>
        </w:tc>
      </w:tr>
      <w:tr w:rsidR="00F36FCA" w:rsidRPr="00B807D9" w:rsidTr="00B97C26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Решение о местном бюджете на отчетный финансовый год муниципального района (городского округа)</w:t>
            </w:r>
          </w:p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(в первоначальной редакции)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Решения о внесении изменений в решение о местном бюджете на отчетный финансовый год муниципального района (городского округа)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5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Решение о местном бюджете на отчетный финансовый год (в последней редакции)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Уточненная сводная бюджетная роспись бюджета муниципального района (городского округа) на отчетный финансовый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4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5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Реестр расходных обязательств муниципального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Перечень публичных нормативных обязательств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  <w:tr w:rsidR="00F36FCA" w:rsidRPr="00B807D9" w:rsidTr="00B97C26">
        <w:trPr>
          <w:trHeight w:hRule="exact" w:val="7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180" w:lineRule="exac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FCA" w:rsidRPr="00B807D9" w:rsidRDefault="00F36FCA" w:rsidP="00F36FCA">
            <w:pPr>
              <w:pStyle w:val="22"/>
              <w:shd w:val="clear" w:color="auto" w:fill="auto"/>
              <w:spacing w:after="0" w:line="230" w:lineRule="exact"/>
              <w:jc w:val="left"/>
              <w:rPr>
                <w:b/>
                <w:sz w:val="20"/>
                <w:szCs w:val="20"/>
              </w:rPr>
            </w:pPr>
            <w:r w:rsidRPr="00B807D9">
              <w:rPr>
                <w:rStyle w:val="29pt"/>
                <w:rFonts w:eastAsia="Calibri"/>
                <w:b w:val="0"/>
                <w:sz w:val="20"/>
                <w:szCs w:val="20"/>
              </w:rPr>
              <w:t>Итоги социально-экономического развития муниципального образования (представляется не муниципальным образованием)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CA" w:rsidRPr="00B807D9" w:rsidRDefault="00F36FCA" w:rsidP="00F36FCA">
            <w:pPr>
              <w:rPr>
                <w:sz w:val="20"/>
                <w:szCs w:val="20"/>
              </w:rPr>
            </w:pPr>
          </w:p>
        </w:tc>
      </w:tr>
    </w:tbl>
    <w:p w:rsidR="00F36FCA" w:rsidRDefault="00F36FCA" w:rsidP="0010790C"/>
    <w:sectPr w:rsidR="00F36FCA" w:rsidSect="001E4A11">
      <w:headerReference w:type="default" r:id="rId8"/>
      <w:footerReference w:type="first" r:id="rId9"/>
      <w:pgSz w:w="11907" w:h="16840" w:code="9"/>
      <w:pgMar w:top="1134" w:right="851" w:bottom="1134" w:left="1701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2F" w:rsidRDefault="001C4D2F" w:rsidP="00145D86">
      <w:r>
        <w:separator/>
      </w:r>
    </w:p>
  </w:endnote>
  <w:endnote w:type="continuationSeparator" w:id="0">
    <w:p w:rsidR="001C4D2F" w:rsidRDefault="001C4D2F" w:rsidP="0014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AC31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2F" w:rsidRDefault="001C4D2F" w:rsidP="00145D86">
      <w:r>
        <w:separator/>
      </w:r>
    </w:p>
  </w:footnote>
  <w:footnote w:type="continuationSeparator" w:id="0">
    <w:p w:rsidR="001C4D2F" w:rsidRDefault="001C4D2F" w:rsidP="0014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354909"/>
      <w:docPartObj>
        <w:docPartGallery w:val="Page Numbers (Top of Page)"/>
        <w:docPartUnique/>
      </w:docPartObj>
    </w:sdtPr>
    <w:sdtEndPr/>
    <w:sdtContent>
      <w:p w:rsidR="00AC31B0" w:rsidRDefault="00AC31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4A">
          <w:rPr>
            <w:noProof/>
          </w:rPr>
          <w:t>2</w:t>
        </w:r>
        <w:r>
          <w:fldChar w:fldCharType="end"/>
        </w:r>
      </w:p>
    </w:sdtContent>
  </w:sdt>
  <w:p w:rsidR="00AC31B0" w:rsidRDefault="00AC31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11C"/>
    <w:multiLevelType w:val="hybridMultilevel"/>
    <w:tmpl w:val="248A1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480"/>
    <w:multiLevelType w:val="multilevel"/>
    <w:tmpl w:val="6C28B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327B0"/>
    <w:multiLevelType w:val="multilevel"/>
    <w:tmpl w:val="A5E84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DC66EF"/>
    <w:multiLevelType w:val="multilevel"/>
    <w:tmpl w:val="4D984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62C63"/>
    <w:multiLevelType w:val="multilevel"/>
    <w:tmpl w:val="2F38C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59554DF"/>
    <w:multiLevelType w:val="hybridMultilevel"/>
    <w:tmpl w:val="E1CAC2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032F7"/>
    <w:multiLevelType w:val="multilevel"/>
    <w:tmpl w:val="C2EE9C4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B"/>
    <w:rsid w:val="00001D8E"/>
    <w:rsid w:val="000034C1"/>
    <w:rsid w:val="00005001"/>
    <w:rsid w:val="00005C9D"/>
    <w:rsid w:val="0001136C"/>
    <w:rsid w:val="00017882"/>
    <w:rsid w:val="00017D69"/>
    <w:rsid w:val="00017FB7"/>
    <w:rsid w:val="0002002E"/>
    <w:rsid w:val="000276CD"/>
    <w:rsid w:val="000374C4"/>
    <w:rsid w:val="00040C83"/>
    <w:rsid w:val="00050BD0"/>
    <w:rsid w:val="0005420A"/>
    <w:rsid w:val="00062838"/>
    <w:rsid w:val="00072FBB"/>
    <w:rsid w:val="00075EE9"/>
    <w:rsid w:val="00077945"/>
    <w:rsid w:val="00083A13"/>
    <w:rsid w:val="00086F00"/>
    <w:rsid w:val="00090E1A"/>
    <w:rsid w:val="00091EAD"/>
    <w:rsid w:val="00094AD0"/>
    <w:rsid w:val="000A0334"/>
    <w:rsid w:val="000A3906"/>
    <w:rsid w:val="000A3C02"/>
    <w:rsid w:val="000A4C38"/>
    <w:rsid w:val="000A7572"/>
    <w:rsid w:val="000A7634"/>
    <w:rsid w:val="000B5FE4"/>
    <w:rsid w:val="000C6700"/>
    <w:rsid w:val="000D2BD1"/>
    <w:rsid w:val="000D6133"/>
    <w:rsid w:val="000D6168"/>
    <w:rsid w:val="000E2085"/>
    <w:rsid w:val="000E2F4C"/>
    <w:rsid w:val="000E40E1"/>
    <w:rsid w:val="000E4CE0"/>
    <w:rsid w:val="000E52E5"/>
    <w:rsid w:val="000E7B70"/>
    <w:rsid w:val="000F0885"/>
    <w:rsid w:val="000F79C6"/>
    <w:rsid w:val="0010662A"/>
    <w:rsid w:val="0010790C"/>
    <w:rsid w:val="00110FC8"/>
    <w:rsid w:val="0011312C"/>
    <w:rsid w:val="00113948"/>
    <w:rsid w:val="00115BCE"/>
    <w:rsid w:val="00122559"/>
    <w:rsid w:val="0012275C"/>
    <w:rsid w:val="0012485D"/>
    <w:rsid w:val="001255BA"/>
    <w:rsid w:val="001340FE"/>
    <w:rsid w:val="00135197"/>
    <w:rsid w:val="00144F9A"/>
    <w:rsid w:val="00145D86"/>
    <w:rsid w:val="001478D2"/>
    <w:rsid w:val="001511B4"/>
    <w:rsid w:val="00153965"/>
    <w:rsid w:val="0016235F"/>
    <w:rsid w:val="001623E9"/>
    <w:rsid w:val="00165AC5"/>
    <w:rsid w:val="00165C48"/>
    <w:rsid w:val="001707F1"/>
    <w:rsid w:val="00172FC1"/>
    <w:rsid w:val="00175075"/>
    <w:rsid w:val="001761EF"/>
    <w:rsid w:val="00180F5D"/>
    <w:rsid w:val="00184486"/>
    <w:rsid w:val="00184FDE"/>
    <w:rsid w:val="00186A1B"/>
    <w:rsid w:val="00190210"/>
    <w:rsid w:val="00193159"/>
    <w:rsid w:val="00196CCA"/>
    <w:rsid w:val="001A11C6"/>
    <w:rsid w:val="001A22BE"/>
    <w:rsid w:val="001A46D7"/>
    <w:rsid w:val="001A672B"/>
    <w:rsid w:val="001B0CB9"/>
    <w:rsid w:val="001B17FF"/>
    <w:rsid w:val="001B274A"/>
    <w:rsid w:val="001C18A0"/>
    <w:rsid w:val="001C4D2F"/>
    <w:rsid w:val="001D121A"/>
    <w:rsid w:val="001D1958"/>
    <w:rsid w:val="001D4189"/>
    <w:rsid w:val="001D51E3"/>
    <w:rsid w:val="001D63CB"/>
    <w:rsid w:val="001E208B"/>
    <w:rsid w:val="001E4A11"/>
    <w:rsid w:val="001E5C77"/>
    <w:rsid w:val="001E7218"/>
    <w:rsid w:val="001E7249"/>
    <w:rsid w:val="001E7F09"/>
    <w:rsid w:val="001F1599"/>
    <w:rsid w:val="001F20BF"/>
    <w:rsid w:val="001F37ED"/>
    <w:rsid w:val="001F4A82"/>
    <w:rsid w:val="001F518F"/>
    <w:rsid w:val="001F636B"/>
    <w:rsid w:val="001F7838"/>
    <w:rsid w:val="001F7EB1"/>
    <w:rsid w:val="00201928"/>
    <w:rsid w:val="00204205"/>
    <w:rsid w:val="00213FB0"/>
    <w:rsid w:val="00216A2F"/>
    <w:rsid w:val="00223D5C"/>
    <w:rsid w:val="00230979"/>
    <w:rsid w:val="0024273A"/>
    <w:rsid w:val="00243123"/>
    <w:rsid w:val="002435AC"/>
    <w:rsid w:val="00243B38"/>
    <w:rsid w:val="00251B6C"/>
    <w:rsid w:val="00251BCD"/>
    <w:rsid w:val="0025244B"/>
    <w:rsid w:val="0025255B"/>
    <w:rsid w:val="002561AC"/>
    <w:rsid w:val="00256EA9"/>
    <w:rsid w:val="00262523"/>
    <w:rsid w:val="00262C2A"/>
    <w:rsid w:val="002672B8"/>
    <w:rsid w:val="00267DCE"/>
    <w:rsid w:val="00270AE7"/>
    <w:rsid w:val="00272C0B"/>
    <w:rsid w:val="00277D9D"/>
    <w:rsid w:val="00280B9F"/>
    <w:rsid w:val="00284DA8"/>
    <w:rsid w:val="002851CB"/>
    <w:rsid w:val="00291443"/>
    <w:rsid w:val="00292FF7"/>
    <w:rsid w:val="002A228E"/>
    <w:rsid w:val="002A245E"/>
    <w:rsid w:val="002A68CF"/>
    <w:rsid w:val="002B52EC"/>
    <w:rsid w:val="002C11F6"/>
    <w:rsid w:val="002C3BFB"/>
    <w:rsid w:val="002C46C6"/>
    <w:rsid w:val="002C5CCA"/>
    <w:rsid w:val="002D2D97"/>
    <w:rsid w:val="002D5A8E"/>
    <w:rsid w:val="002D617D"/>
    <w:rsid w:val="002D6907"/>
    <w:rsid w:val="002E0170"/>
    <w:rsid w:val="002E45FD"/>
    <w:rsid w:val="002F04A8"/>
    <w:rsid w:val="002F504A"/>
    <w:rsid w:val="003006B6"/>
    <w:rsid w:val="00306ADD"/>
    <w:rsid w:val="0030795E"/>
    <w:rsid w:val="00311F31"/>
    <w:rsid w:val="0031610D"/>
    <w:rsid w:val="003163C8"/>
    <w:rsid w:val="00321B83"/>
    <w:rsid w:val="00322CF5"/>
    <w:rsid w:val="003300A9"/>
    <w:rsid w:val="003600D2"/>
    <w:rsid w:val="00360A9D"/>
    <w:rsid w:val="00385FCF"/>
    <w:rsid w:val="00386C40"/>
    <w:rsid w:val="00387835"/>
    <w:rsid w:val="00394793"/>
    <w:rsid w:val="003A2478"/>
    <w:rsid w:val="003A2D1C"/>
    <w:rsid w:val="003B0F3A"/>
    <w:rsid w:val="003B36D8"/>
    <w:rsid w:val="003B3B7D"/>
    <w:rsid w:val="003C1082"/>
    <w:rsid w:val="003C1C64"/>
    <w:rsid w:val="003D4ACB"/>
    <w:rsid w:val="003D6EA0"/>
    <w:rsid w:val="003E1489"/>
    <w:rsid w:val="003E6739"/>
    <w:rsid w:val="003F0D8B"/>
    <w:rsid w:val="003F4762"/>
    <w:rsid w:val="003F7D2A"/>
    <w:rsid w:val="00407E35"/>
    <w:rsid w:val="00413A23"/>
    <w:rsid w:val="00416D52"/>
    <w:rsid w:val="00422729"/>
    <w:rsid w:val="00442720"/>
    <w:rsid w:val="00443C3E"/>
    <w:rsid w:val="00446A7E"/>
    <w:rsid w:val="00446E06"/>
    <w:rsid w:val="00450BF5"/>
    <w:rsid w:val="0045162E"/>
    <w:rsid w:val="0045485B"/>
    <w:rsid w:val="0045672E"/>
    <w:rsid w:val="004600AF"/>
    <w:rsid w:val="00463976"/>
    <w:rsid w:val="00465762"/>
    <w:rsid w:val="00465F62"/>
    <w:rsid w:val="004708A5"/>
    <w:rsid w:val="0047183E"/>
    <w:rsid w:val="0047442E"/>
    <w:rsid w:val="004759AB"/>
    <w:rsid w:val="004768F2"/>
    <w:rsid w:val="00477B02"/>
    <w:rsid w:val="00481A39"/>
    <w:rsid w:val="004822C9"/>
    <w:rsid w:val="0049203C"/>
    <w:rsid w:val="00494957"/>
    <w:rsid w:val="004A0A72"/>
    <w:rsid w:val="004A43F6"/>
    <w:rsid w:val="004B0D26"/>
    <w:rsid w:val="004B21F8"/>
    <w:rsid w:val="004C0DFA"/>
    <w:rsid w:val="004C1203"/>
    <w:rsid w:val="004C6125"/>
    <w:rsid w:val="004D2177"/>
    <w:rsid w:val="004D4B66"/>
    <w:rsid w:val="004D5FD1"/>
    <w:rsid w:val="004D6415"/>
    <w:rsid w:val="004E4405"/>
    <w:rsid w:val="004E47BF"/>
    <w:rsid w:val="004E6248"/>
    <w:rsid w:val="004F0E50"/>
    <w:rsid w:val="004F1003"/>
    <w:rsid w:val="004F7772"/>
    <w:rsid w:val="00506B38"/>
    <w:rsid w:val="00507363"/>
    <w:rsid w:val="00513D5D"/>
    <w:rsid w:val="005148B9"/>
    <w:rsid w:val="00524341"/>
    <w:rsid w:val="00526CD1"/>
    <w:rsid w:val="005304E1"/>
    <w:rsid w:val="0053327F"/>
    <w:rsid w:val="00537D6E"/>
    <w:rsid w:val="0054202C"/>
    <w:rsid w:val="0054488C"/>
    <w:rsid w:val="005458D8"/>
    <w:rsid w:val="00546AF8"/>
    <w:rsid w:val="00551CD8"/>
    <w:rsid w:val="00554707"/>
    <w:rsid w:val="00554AE2"/>
    <w:rsid w:val="00554B87"/>
    <w:rsid w:val="0055564E"/>
    <w:rsid w:val="00555C14"/>
    <w:rsid w:val="00571DB9"/>
    <w:rsid w:val="00581541"/>
    <w:rsid w:val="005821B7"/>
    <w:rsid w:val="00583365"/>
    <w:rsid w:val="005A0BD9"/>
    <w:rsid w:val="005A1D10"/>
    <w:rsid w:val="005A3AFB"/>
    <w:rsid w:val="005B5997"/>
    <w:rsid w:val="005B5B4E"/>
    <w:rsid w:val="005C0DB8"/>
    <w:rsid w:val="005C1AA5"/>
    <w:rsid w:val="005C25BC"/>
    <w:rsid w:val="005D1C6B"/>
    <w:rsid w:val="005D4404"/>
    <w:rsid w:val="005D4843"/>
    <w:rsid w:val="005D6C7C"/>
    <w:rsid w:val="005D7B67"/>
    <w:rsid w:val="005D7B96"/>
    <w:rsid w:val="005D7E28"/>
    <w:rsid w:val="005E08F1"/>
    <w:rsid w:val="005E0F82"/>
    <w:rsid w:val="005E4A50"/>
    <w:rsid w:val="005E6683"/>
    <w:rsid w:val="005E7A27"/>
    <w:rsid w:val="005F54C3"/>
    <w:rsid w:val="005F5E57"/>
    <w:rsid w:val="005F6C7A"/>
    <w:rsid w:val="005F6D68"/>
    <w:rsid w:val="005F7F07"/>
    <w:rsid w:val="00600DF7"/>
    <w:rsid w:val="006014F3"/>
    <w:rsid w:val="00607557"/>
    <w:rsid w:val="006115CF"/>
    <w:rsid w:val="00611888"/>
    <w:rsid w:val="00626B1B"/>
    <w:rsid w:val="006270E6"/>
    <w:rsid w:val="0063343D"/>
    <w:rsid w:val="00642406"/>
    <w:rsid w:val="00642E0A"/>
    <w:rsid w:val="006474F7"/>
    <w:rsid w:val="0065170A"/>
    <w:rsid w:val="00654554"/>
    <w:rsid w:val="00654651"/>
    <w:rsid w:val="006601BD"/>
    <w:rsid w:val="00660EAA"/>
    <w:rsid w:val="0066681A"/>
    <w:rsid w:val="006760DB"/>
    <w:rsid w:val="00676EF3"/>
    <w:rsid w:val="00681219"/>
    <w:rsid w:val="006855B0"/>
    <w:rsid w:val="00693734"/>
    <w:rsid w:val="006959D3"/>
    <w:rsid w:val="006B458F"/>
    <w:rsid w:val="006C38CA"/>
    <w:rsid w:val="006C471A"/>
    <w:rsid w:val="006C6F15"/>
    <w:rsid w:val="006C71E7"/>
    <w:rsid w:val="006C79C5"/>
    <w:rsid w:val="006E0EF4"/>
    <w:rsid w:val="006E0F16"/>
    <w:rsid w:val="006E3D2A"/>
    <w:rsid w:val="006E5033"/>
    <w:rsid w:val="006E5B01"/>
    <w:rsid w:val="006E6AF3"/>
    <w:rsid w:val="006E6EC8"/>
    <w:rsid w:val="006F409E"/>
    <w:rsid w:val="006F41F1"/>
    <w:rsid w:val="006F74DF"/>
    <w:rsid w:val="0070232F"/>
    <w:rsid w:val="007047D4"/>
    <w:rsid w:val="00710C2B"/>
    <w:rsid w:val="007132D1"/>
    <w:rsid w:val="00716AEF"/>
    <w:rsid w:val="00716D07"/>
    <w:rsid w:val="00717EA4"/>
    <w:rsid w:val="00724D92"/>
    <w:rsid w:val="00742501"/>
    <w:rsid w:val="00752877"/>
    <w:rsid w:val="00752F92"/>
    <w:rsid w:val="00753109"/>
    <w:rsid w:val="00756937"/>
    <w:rsid w:val="00761FE6"/>
    <w:rsid w:val="00764A63"/>
    <w:rsid w:val="0076693B"/>
    <w:rsid w:val="007708E5"/>
    <w:rsid w:val="00776BC6"/>
    <w:rsid w:val="00780E1D"/>
    <w:rsid w:val="0078310F"/>
    <w:rsid w:val="00790CA8"/>
    <w:rsid w:val="007933EB"/>
    <w:rsid w:val="007A40A2"/>
    <w:rsid w:val="007B0EBC"/>
    <w:rsid w:val="007B35AC"/>
    <w:rsid w:val="007B6762"/>
    <w:rsid w:val="007B70AF"/>
    <w:rsid w:val="007C53D5"/>
    <w:rsid w:val="007D6738"/>
    <w:rsid w:val="007E7C03"/>
    <w:rsid w:val="007F0340"/>
    <w:rsid w:val="007F4184"/>
    <w:rsid w:val="0080038E"/>
    <w:rsid w:val="00800880"/>
    <w:rsid w:val="00801126"/>
    <w:rsid w:val="00804A78"/>
    <w:rsid w:val="008062FD"/>
    <w:rsid w:val="0081426D"/>
    <w:rsid w:val="0081557A"/>
    <w:rsid w:val="008177F1"/>
    <w:rsid w:val="00823054"/>
    <w:rsid w:val="00831924"/>
    <w:rsid w:val="008437DE"/>
    <w:rsid w:val="00843C14"/>
    <w:rsid w:val="008441C3"/>
    <w:rsid w:val="00847DD3"/>
    <w:rsid w:val="00850C16"/>
    <w:rsid w:val="00853DE0"/>
    <w:rsid w:val="00856727"/>
    <w:rsid w:val="008626DB"/>
    <w:rsid w:val="00864195"/>
    <w:rsid w:val="00864F74"/>
    <w:rsid w:val="00870ADB"/>
    <w:rsid w:val="00871719"/>
    <w:rsid w:val="00876A56"/>
    <w:rsid w:val="008868BD"/>
    <w:rsid w:val="008928BB"/>
    <w:rsid w:val="008940B1"/>
    <w:rsid w:val="008A37DF"/>
    <w:rsid w:val="008A57CE"/>
    <w:rsid w:val="008A690D"/>
    <w:rsid w:val="008B02E1"/>
    <w:rsid w:val="008B4C7C"/>
    <w:rsid w:val="008B50DA"/>
    <w:rsid w:val="008B732D"/>
    <w:rsid w:val="008C11CC"/>
    <w:rsid w:val="008C36BC"/>
    <w:rsid w:val="008C4081"/>
    <w:rsid w:val="008C43AE"/>
    <w:rsid w:val="008C5BED"/>
    <w:rsid w:val="008C62A8"/>
    <w:rsid w:val="008C6970"/>
    <w:rsid w:val="008D4EFA"/>
    <w:rsid w:val="008E00D4"/>
    <w:rsid w:val="008E2A0B"/>
    <w:rsid w:val="008E66C8"/>
    <w:rsid w:val="008E7A0F"/>
    <w:rsid w:val="008F4E7D"/>
    <w:rsid w:val="008F4F03"/>
    <w:rsid w:val="008F6545"/>
    <w:rsid w:val="008F7518"/>
    <w:rsid w:val="00902849"/>
    <w:rsid w:val="00926766"/>
    <w:rsid w:val="009327E4"/>
    <w:rsid w:val="00937A71"/>
    <w:rsid w:val="00941A82"/>
    <w:rsid w:val="00941D9E"/>
    <w:rsid w:val="0094245D"/>
    <w:rsid w:val="009464E6"/>
    <w:rsid w:val="00947511"/>
    <w:rsid w:val="00950CA6"/>
    <w:rsid w:val="00954A0D"/>
    <w:rsid w:val="009573A0"/>
    <w:rsid w:val="00965597"/>
    <w:rsid w:val="00965E32"/>
    <w:rsid w:val="0097716B"/>
    <w:rsid w:val="00982636"/>
    <w:rsid w:val="00982A7F"/>
    <w:rsid w:val="0098400E"/>
    <w:rsid w:val="009A4A76"/>
    <w:rsid w:val="009B2B85"/>
    <w:rsid w:val="009B4558"/>
    <w:rsid w:val="009C1426"/>
    <w:rsid w:val="009C7443"/>
    <w:rsid w:val="009D1796"/>
    <w:rsid w:val="009E00D0"/>
    <w:rsid w:val="00A00A8C"/>
    <w:rsid w:val="00A0686A"/>
    <w:rsid w:val="00A074BC"/>
    <w:rsid w:val="00A104A8"/>
    <w:rsid w:val="00A11029"/>
    <w:rsid w:val="00A12A97"/>
    <w:rsid w:val="00A25200"/>
    <w:rsid w:val="00A26276"/>
    <w:rsid w:val="00A3525B"/>
    <w:rsid w:val="00A3587D"/>
    <w:rsid w:val="00A37A69"/>
    <w:rsid w:val="00A404D5"/>
    <w:rsid w:val="00A445F9"/>
    <w:rsid w:val="00A51C5F"/>
    <w:rsid w:val="00A51D78"/>
    <w:rsid w:val="00A53B7B"/>
    <w:rsid w:val="00A54E04"/>
    <w:rsid w:val="00A61F09"/>
    <w:rsid w:val="00A63766"/>
    <w:rsid w:val="00A653F0"/>
    <w:rsid w:val="00A6564A"/>
    <w:rsid w:val="00A86B61"/>
    <w:rsid w:val="00A90D46"/>
    <w:rsid w:val="00AA0906"/>
    <w:rsid w:val="00AA3700"/>
    <w:rsid w:val="00AA7BBA"/>
    <w:rsid w:val="00AB0850"/>
    <w:rsid w:val="00AB385A"/>
    <w:rsid w:val="00AC10E1"/>
    <w:rsid w:val="00AC230F"/>
    <w:rsid w:val="00AC31B0"/>
    <w:rsid w:val="00AC77C6"/>
    <w:rsid w:val="00AD587E"/>
    <w:rsid w:val="00AD5C56"/>
    <w:rsid w:val="00AE0EF0"/>
    <w:rsid w:val="00AE2713"/>
    <w:rsid w:val="00AE49AD"/>
    <w:rsid w:val="00AE7434"/>
    <w:rsid w:val="00AF312C"/>
    <w:rsid w:val="00B11C3D"/>
    <w:rsid w:val="00B120CB"/>
    <w:rsid w:val="00B12E61"/>
    <w:rsid w:val="00B212DB"/>
    <w:rsid w:val="00B23F13"/>
    <w:rsid w:val="00B25C80"/>
    <w:rsid w:val="00B2793E"/>
    <w:rsid w:val="00B30F15"/>
    <w:rsid w:val="00B32A38"/>
    <w:rsid w:val="00B350F6"/>
    <w:rsid w:val="00B35723"/>
    <w:rsid w:val="00B3647C"/>
    <w:rsid w:val="00B520C7"/>
    <w:rsid w:val="00B52529"/>
    <w:rsid w:val="00B54C58"/>
    <w:rsid w:val="00B567AF"/>
    <w:rsid w:val="00B6397D"/>
    <w:rsid w:val="00B65D8E"/>
    <w:rsid w:val="00B669F2"/>
    <w:rsid w:val="00B67E86"/>
    <w:rsid w:val="00B807D9"/>
    <w:rsid w:val="00B8473C"/>
    <w:rsid w:val="00B906FF"/>
    <w:rsid w:val="00B9120B"/>
    <w:rsid w:val="00B92B46"/>
    <w:rsid w:val="00B95775"/>
    <w:rsid w:val="00B97C26"/>
    <w:rsid w:val="00BA07E7"/>
    <w:rsid w:val="00BA1484"/>
    <w:rsid w:val="00BA2F7B"/>
    <w:rsid w:val="00BA42E2"/>
    <w:rsid w:val="00BB061C"/>
    <w:rsid w:val="00BB27EE"/>
    <w:rsid w:val="00BB41D4"/>
    <w:rsid w:val="00BC1DEE"/>
    <w:rsid w:val="00BC3649"/>
    <w:rsid w:val="00BC7ABA"/>
    <w:rsid w:val="00BD12F5"/>
    <w:rsid w:val="00BD5261"/>
    <w:rsid w:val="00BD5F3D"/>
    <w:rsid w:val="00BE4641"/>
    <w:rsid w:val="00BE4A32"/>
    <w:rsid w:val="00BE6BBB"/>
    <w:rsid w:val="00BF038D"/>
    <w:rsid w:val="00C0206E"/>
    <w:rsid w:val="00C068D7"/>
    <w:rsid w:val="00C07F87"/>
    <w:rsid w:val="00C101FD"/>
    <w:rsid w:val="00C12F7E"/>
    <w:rsid w:val="00C16043"/>
    <w:rsid w:val="00C16757"/>
    <w:rsid w:val="00C23499"/>
    <w:rsid w:val="00C23D0F"/>
    <w:rsid w:val="00C25980"/>
    <w:rsid w:val="00C356BF"/>
    <w:rsid w:val="00C4243F"/>
    <w:rsid w:val="00C46054"/>
    <w:rsid w:val="00C46E8E"/>
    <w:rsid w:val="00C50A43"/>
    <w:rsid w:val="00C52994"/>
    <w:rsid w:val="00C606E5"/>
    <w:rsid w:val="00C633FA"/>
    <w:rsid w:val="00C667A6"/>
    <w:rsid w:val="00C66AC2"/>
    <w:rsid w:val="00C66E91"/>
    <w:rsid w:val="00C7380F"/>
    <w:rsid w:val="00C743D9"/>
    <w:rsid w:val="00C7736F"/>
    <w:rsid w:val="00C8562A"/>
    <w:rsid w:val="00C868E7"/>
    <w:rsid w:val="00C872B2"/>
    <w:rsid w:val="00C902B8"/>
    <w:rsid w:val="00C91B53"/>
    <w:rsid w:val="00C91B5C"/>
    <w:rsid w:val="00C94591"/>
    <w:rsid w:val="00CA1524"/>
    <w:rsid w:val="00CA1FBC"/>
    <w:rsid w:val="00CA6DEE"/>
    <w:rsid w:val="00CB5A9F"/>
    <w:rsid w:val="00CD662C"/>
    <w:rsid w:val="00CE0AEF"/>
    <w:rsid w:val="00CF15E4"/>
    <w:rsid w:val="00D03059"/>
    <w:rsid w:val="00D06725"/>
    <w:rsid w:val="00D0697B"/>
    <w:rsid w:val="00D10DAD"/>
    <w:rsid w:val="00D17F9A"/>
    <w:rsid w:val="00D21D9F"/>
    <w:rsid w:val="00D27031"/>
    <w:rsid w:val="00D31F8E"/>
    <w:rsid w:val="00D37752"/>
    <w:rsid w:val="00D41273"/>
    <w:rsid w:val="00D4183A"/>
    <w:rsid w:val="00D43856"/>
    <w:rsid w:val="00D44DFE"/>
    <w:rsid w:val="00D575B3"/>
    <w:rsid w:val="00D57A54"/>
    <w:rsid w:val="00D57C89"/>
    <w:rsid w:val="00D60ACB"/>
    <w:rsid w:val="00D64237"/>
    <w:rsid w:val="00D6606F"/>
    <w:rsid w:val="00D76B4B"/>
    <w:rsid w:val="00D773CD"/>
    <w:rsid w:val="00D84661"/>
    <w:rsid w:val="00D851D0"/>
    <w:rsid w:val="00D86405"/>
    <w:rsid w:val="00D9526B"/>
    <w:rsid w:val="00D96AAE"/>
    <w:rsid w:val="00D97B60"/>
    <w:rsid w:val="00DA097D"/>
    <w:rsid w:val="00DA3B4B"/>
    <w:rsid w:val="00DA4787"/>
    <w:rsid w:val="00DB2F3F"/>
    <w:rsid w:val="00DB32AA"/>
    <w:rsid w:val="00DC0A35"/>
    <w:rsid w:val="00DC1BBD"/>
    <w:rsid w:val="00DC25E7"/>
    <w:rsid w:val="00DC5DAA"/>
    <w:rsid w:val="00DC64BD"/>
    <w:rsid w:val="00DD2B7C"/>
    <w:rsid w:val="00DD4F27"/>
    <w:rsid w:val="00DE6955"/>
    <w:rsid w:val="00DE7962"/>
    <w:rsid w:val="00DE7A8C"/>
    <w:rsid w:val="00DF3C1E"/>
    <w:rsid w:val="00DF6024"/>
    <w:rsid w:val="00E03151"/>
    <w:rsid w:val="00E10E06"/>
    <w:rsid w:val="00E11256"/>
    <w:rsid w:val="00E1351A"/>
    <w:rsid w:val="00E14DB9"/>
    <w:rsid w:val="00E16216"/>
    <w:rsid w:val="00E22334"/>
    <w:rsid w:val="00E2487F"/>
    <w:rsid w:val="00E25A58"/>
    <w:rsid w:val="00E27950"/>
    <w:rsid w:val="00E3663B"/>
    <w:rsid w:val="00E41C75"/>
    <w:rsid w:val="00E42C29"/>
    <w:rsid w:val="00E51511"/>
    <w:rsid w:val="00E52747"/>
    <w:rsid w:val="00E52CF9"/>
    <w:rsid w:val="00E601D1"/>
    <w:rsid w:val="00E60F44"/>
    <w:rsid w:val="00E63454"/>
    <w:rsid w:val="00E651B1"/>
    <w:rsid w:val="00E652C8"/>
    <w:rsid w:val="00E6552D"/>
    <w:rsid w:val="00E727B3"/>
    <w:rsid w:val="00E83EE0"/>
    <w:rsid w:val="00E85197"/>
    <w:rsid w:val="00E90956"/>
    <w:rsid w:val="00E95034"/>
    <w:rsid w:val="00E951C6"/>
    <w:rsid w:val="00E97FCD"/>
    <w:rsid w:val="00EA2F32"/>
    <w:rsid w:val="00EA601C"/>
    <w:rsid w:val="00EA69A0"/>
    <w:rsid w:val="00EB0A9A"/>
    <w:rsid w:val="00EB1419"/>
    <w:rsid w:val="00EB403C"/>
    <w:rsid w:val="00EB6831"/>
    <w:rsid w:val="00EC398E"/>
    <w:rsid w:val="00ED581E"/>
    <w:rsid w:val="00EE0CAA"/>
    <w:rsid w:val="00EF1654"/>
    <w:rsid w:val="00EF1D54"/>
    <w:rsid w:val="00EF23F9"/>
    <w:rsid w:val="00EF42F2"/>
    <w:rsid w:val="00EF4B20"/>
    <w:rsid w:val="00EF646D"/>
    <w:rsid w:val="00F0416C"/>
    <w:rsid w:val="00F075E3"/>
    <w:rsid w:val="00F1220F"/>
    <w:rsid w:val="00F24A83"/>
    <w:rsid w:val="00F258F7"/>
    <w:rsid w:val="00F367EB"/>
    <w:rsid w:val="00F36FCA"/>
    <w:rsid w:val="00F430BC"/>
    <w:rsid w:val="00F45D92"/>
    <w:rsid w:val="00F46DFB"/>
    <w:rsid w:val="00F548FD"/>
    <w:rsid w:val="00F552AB"/>
    <w:rsid w:val="00F56167"/>
    <w:rsid w:val="00F579D0"/>
    <w:rsid w:val="00F66676"/>
    <w:rsid w:val="00F72B9D"/>
    <w:rsid w:val="00F757E5"/>
    <w:rsid w:val="00F86C07"/>
    <w:rsid w:val="00F920DE"/>
    <w:rsid w:val="00F945A8"/>
    <w:rsid w:val="00FA310A"/>
    <w:rsid w:val="00FA773B"/>
    <w:rsid w:val="00FC09B1"/>
    <w:rsid w:val="00FC7A3C"/>
    <w:rsid w:val="00FD005F"/>
    <w:rsid w:val="00FD0A88"/>
    <w:rsid w:val="00FD4C37"/>
    <w:rsid w:val="00FD56A1"/>
    <w:rsid w:val="00FD6AC8"/>
    <w:rsid w:val="00FD6C1B"/>
    <w:rsid w:val="00FE10C2"/>
    <w:rsid w:val="00FE3696"/>
    <w:rsid w:val="00FE3E94"/>
    <w:rsid w:val="00FF0EA0"/>
    <w:rsid w:val="00FF0EAF"/>
    <w:rsid w:val="00FF1EBD"/>
    <w:rsid w:val="00FF413C"/>
    <w:rsid w:val="00FF5DBB"/>
    <w:rsid w:val="00FF6D59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6C0CB-975A-40EA-B8E4-E179553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C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A82"/>
    <w:pPr>
      <w:widowControl w:val="0"/>
      <w:contextualSpacing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31B0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79C6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9C6"/>
    <w:pPr>
      <w:spacing w:after="120"/>
    </w:pPr>
  </w:style>
  <w:style w:type="character" w:customStyle="1" w:styleId="a4">
    <w:name w:val="Основной текст Знак"/>
    <w:basedOn w:val="a0"/>
    <w:link w:val="a3"/>
    <w:rsid w:val="000F79C6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F79C6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79C6"/>
    <w:pPr>
      <w:widowControl w:val="0"/>
      <w:shd w:val="clear" w:color="auto" w:fill="FFFFFF"/>
      <w:spacing w:after="1380" w:line="0" w:lineRule="atLeast"/>
      <w:jc w:val="center"/>
    </w:pPr>
    <w:rPr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0F7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unhideWhenUsed/>
    <w:rsid w:val="000F79C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F79C6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4A82"/>
    <w:rPr>
      <w:rFonts w:eastAsiaTheme="majorEastAsia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79C6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qFormat/>
    <w:rsid w:val="000F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0F79C6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0F79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9C6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6"/>
    <w:pPr>
      <w:spacing w:line="34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ConsPlusNormal">
    <w:name w:val="ConsPlusNormal"/>
    <w:rsid w:val="000F79C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7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0F79C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a">
    <w:name w:val="Strong"/>
    <w:basedOn w:val="a0"/>
    <w:qFormat/>
    <w:rsid w:val="000F79C6"/>
    <w:rPr>
      <w:b/>
      <w:bCs/>
    </w:rPr>
  </w:style>
  <w:style w:type="character" w:styleId="ab">
    <w:name w:val="Emphasis"/>
    <w:basedOn w:val="a0"/>
    <w:qFormat/>
    <w:rsid w:val="000F79C6"/>
    <w:rPr>
      <w:i/>
      <w:iCs/>
    </w:rPr>
  </w:style>
  <w:style w:type="paragraph" w:customStyle="1" w:styleId="ac">
    <w:name w:val="a"/>
    <w:basedOn w:val="a"/>
    <w:rsid w:val="000F79C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F7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0F79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9C6"/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Подпись к таблице_"/>
    <w:basedOn w:val="a0"/>
    <w:link w:val="af0"/>
    <w:rsid w:val="006E0F16"/>
    <w:rPr>
      <w:rFonts w:eastAsia="Times New Roman" w:cs="Times New Roman"/>
      <w:szCs w:val="28"/>
      <w:shd w:val="clear" w:color="auto" w:fill="FFFFFF"/>
    </w:rPr>
  </w:style>
  <w:style w:type="character" w:customStyle="1" w:styleId="31">
    <w:name w:val="Подпись к таблице (3)"/>
    <w:basedOn w:val="a0"/>
    <w:rsid w:val="006E0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6E0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E0F16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145D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45D86"/>
    <w:rPr>
      <w:rFonts w:eastAsia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D61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61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B17FF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3"/>
    <w:rsid w:val="000B5FE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0B5FE4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B5FE4"/>
    <w:pPr>
      <w:widowControl w:val="0"/>
      <w:spacing w:after="100"/>
    </w:pPr>
    <w:rPr>
      <w:rFonts w:ascii="Courier New" w:eastAsia="Courier New" w:hAnsi="Courier New" w:cs="Courier New"/>
      <w:color w:val="000000"/>
      <w:lang w:bidi="ru-RU"/>
    </w:rPr>
  </w:style>
  <w:style w:type="paragraph" w:styleId="26">
    <w:name w:val="toc 2"/>
    <w:basedOn w:val="a"/>
    <w:next w:val="a"/>
    <w:autoRedefine/>
    <w:uiPriority w:val="39"/>
    <w:unhideWhenUsed/>
    <w:rsid w:val="000B5FE4"/>
    <w:pPr>
      <w:widowControl w:val="0"/>
      <w:spacing w:after="100"/>
      <w:ind w:left="240"/>
    </w:pPr>
    <w:rPr>
      <w:rFonts w:ascii="Courier New" w:eastAsia="Courier New" w:hAnsi="Courier New" w:cs="Courier New"/>
      <w:color w:val="000000"/>
      <w:lang w:bidi="ru-RU"/>
    </w:rPr>
  </w:style>
  <w:style w:type="character" w:styleId="af6">
    <w:name w:val="Hyperlink"/>
    <w:basedOn w:val="a0"/>
    <w:uiPriority w:val="99"/>
    <w:unhideWhenUsed/>
    <w:rsid w:val="000B5FE4"/>
    <w:rPr>
      <w:color w:val="0000FF" w:themeColor="hyperlink"/>
      <w:u w:val="single"/>
    </w:rPr>
  </w:style>
  <w:style w:type="paragraph" w:styleId="af7">
    <w:name w:val="No Spacing"/>
    <w:uiPriority w:val="1"/>
    <w:qFormat/>
    <w:rsid w:val="000B5FE4"/>
    <w:pPr>
      <w:widowControl w:val="0"/>
    </w:pPr>
    <w:rPr>
      <w:rFonts w:eastAsia="Courier New" w:cs="Courier New"/>
      <w:color w:val="000000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C31B0"/>
    <w:rPr>
      <w:rFonts w:eastAsiaTheme="majorEastAsia" w:cstheme="majorBidi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5A0B39-D921-46AA-BD76-E25AE30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Алтайского края</Company>
  <LinksUpToDate>false</LinksUpToDate>
  <CharactersWithSpaces>51794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dc:description/>
  <cp:lastModifiedBy>Predsedatel</cp:lastModifiedBy>
  <cp:revision>4</cp:revision>
  <cp:lastPrinted>2021-02-26T04:33:00Z</cp:lastPrinted>
  <dcterms:created xsi:type="dcterms:W3CDTF">2021-03-01T10:05:00Z</dcterms:created>
  <dcterms:modified xsi:type="dcterms:W3CDTF">2021-03-03T02:31:00Z</dcterms:modified>
</cp:coreProperties>
</file>